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Ind w:w="-34" w:type="dxa"/>
        <w:tblLayout w:type="fixed"/>
        <w:tblLook w:val="0000" w:firstRow="0" w:lastRow="0" w:firstColumn="0" w:lastColumn="0" w:noHBand="0" w:noVBand="0"/>
      </w:tblPr>
      <w:tblGrid>
        <w:gridCol w:w="3544"/>
        <w:gridCol w:w="5812"/>
      </w:tblGrid>
      <w:tr w:rsidR="004C5C2F" w:rsidRPr="004C5C2F" w:rsidTr="00B66D98">
        <w:trPr>
          <w:trHeight w:val="699"/>
        </w:trPr>
        <w:tc>
          <w:tcPr>
            <w:tcW w:w="3544" w:type="dxa"/>
          </w:tcPr>
          <w:p w:rsidR="00A40DD0" w:rsidRPr="004C5C2F" w:rsidRDefault="00A40DD0" w:rsidP="00094FE5">
            <w:pPr>
              <w:pStyle w:val="Heading3"/>
              <w:ind w:firstLine="0"/>
              <w:jc w:val="center"/>
              <w:rPr>
                <w:color w:val="000000" w:themeColor="text1"/>
                <w:szCs w:val="28"/>
              </w:rPr>
            </w:pPr>
            <w:r w:rsidRPr="004C5C2F">
              <w:rPr>
                <w:color w:val="000000" w:themeColor="text1"/>
                <w:szCs w:val="28"/>
              </w:rPr>
              <w:t xml:space="preserve">ỦY BAN NHÂN DÂN </w:t>
            </w:r>
          </w:p>
          <w:p w:rsidR="00A40DD0" w:rsidRPr="004C5C2F" w:rsidRDefault="00D35EF0" w:rsidP="00094FE5">
            <w:pPr>
              <w:pStyle w:val="Heading3"/>
              <w:ind w:firstLine="0"/>
              <w:jc w:val="center"/>
              <w:rPr>
                <w:b w:val="0"/>
                <w:color w:val="000000" w:themeColor="text1"/>
                <w:szCs w:val="28"/>
              </w:rPr>
            </w:pPr>
            <w:r w:rsidRPr="004C5C2F">
              <w:rPr>
                <w:noProof/>
                <w:color w:val="000000" w:themeColor="text1"/>
              </w:rPr>
              <mc:AlternateContent>
                <mc:Choice Requires="wps">
                  <w:drawing>
                    <wp:anchor distT="0" distB="0" distL="114300" distR="114300" simplePos="0" relativeHeight="251654656" behindDoc="0" locked="0" layoutInCell="1" allowOverlap="1" wp14:anchorId="11F9BDF7" wp14:editId="34F96288">
                      <wp:simplePos x="0" y="0"/>
                      <wp:positionH relativeFrom="column">
                        <wp:posOffset>786765</wp:posOffset>
                      </wp:positionH>
                      <wp:positionV relativeFrom="paragraph">
                        <wp:posOffset>198691</wp:posOffset>
                      </wp:positionV>
                      <wp:extent cx="414938" cy="0"/>
                      <wp:effectExtent l="0" t="0" r="23495" b="19050"/>
                      <wp:wrapNone/>
                      <wp:docPr id="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938"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2" o:spid="_x0000_s1026" type="#_x0000_t32" style="position:absolute;margin-left:61.95pt;margin-top:15.65pt;width:32.65pt;height:0;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"/>
                  </w:pict>
                </mc:Fallback>
              </mc:AlternateContent>
            </w:r>
            <w:r w:rsidR="00A40DD0" w:rsidRPr="004C5C2F">
              <w:rPr>
                <w:color w:val="000000" w:themeColor="text1"/>
                <w:szCs w:val="28"/>
              </w:rPr>
              <w:t>TỈNH ĐẮK NÔNG</w:t>
            </w:r>
          </w:p>
        </w:tc>
        <w:tc>
          <w:tcPr>
            <w:tcW w:w="5812" w:type="dxa"/>
          </w:tcPr>
          <w:p w:rsidR="00A40DD0" w:rsidRPr="004C5C2F" w:rsidRDefault="00A40DD0" w:rsidP="00094FE5">
            <w:pPr>
              <w:tabs>
                <w:tab w:val="center" w:pos="1417"/>
                <w:tab w:val="center" w:pos="6431"/>
              </w:tabs>
              <w:rPr>
                <w:b/>
                <w:color w:val="000000" w:themeColor="text1"/>
                <w:sz w:val="26"/>
                <w:szCs w:val="26"/>
              </w:rPr>
            </w:pPr>
            <w:r w:rsidRPr="004C5C2F">
              <w:rPr>
                <w:b/>
                <w:color w:val="000000" w:themeColor="text1"/>
                <w:sz w:val="26"/>
                <w:szCs w:val="26"/>
              </w:rPr>
              <w:t>CỘNG HÒA XÃ HỘI CHỦ NGHĨA VIỆT NAM</w:t>
            </w:r>
          </w:p>
          <w:p w:rsidR="00A40DD0" w:rsidRPr="004C5C2F" w:rsidRDefault="00C94248" w:rsidP="00094FE5">
            <w:pPr>
              <w:tabs>
                <w:tab w:val="left" w:pos="870"/>
                <w:tab w:val="center" w:pos="1417"/>
                <w:tab w:val="center" w:pos="2798"/>
                <w:tab w:val="center" w:pos="6431"/>
              </w:tabs>
              <w:rPr>
                <w:b/>
                <w:color w:val="000000" w:themeColor="text1"/>
                <w:szCs w:val="28"/>
              </w:rPr>
            </w:pPr>
            <w:r w:rsidRPr="004C5C2F">
              <w:rPr>
                <w:b/>
                <w:color w:val="000000" w:themeColor="text1"/>
                <w:sz w:val="28"/>
                <w:szCs w:val="28"/>
              </w:rPr>
              <w:tab/>
            </w:r>
            <w:r w:rsidRPr="004C5C2F">
              <w:rPr>
                <w:b/>
                <w:color w:val="000000" w:themeColor="text1"/>
                <w:sz w:val="28"/>
                <w:szCs w:val="28"/>
              </w:rPr>
              <w:tab/>
            </w:r>
            <w:r w:rsidR="00A40DD0" w:rsidRPr="004C5C2F">
              <w:rPr>
                <w:b/>
                <w:color w:val="000000" w:themeColor="text1"/>
                <w:sz w:val="28"/>
                <w:szCs w:val="28"/>
              </w:rPr>
              <w:t>Độc lập - Tự do - Hạnh phúc</w:t>
            </w:r>
          </w:p>
          <w:p w:rsidR="00A40DD0" w:rsidRPr="004C5C2F" w:rsidRDefault="00D35EF0" w:rsidP="00094FE5">
            <w:pPr>
              <w:tabs>
                <w:tab w:val="center" w:pos="1417"/>
                <w:tab w:val="center" w:pos="6431"/>
              </w:tabs>
              <w:jc w:val="center"/>
              <w:rPr>
                <w:b/>
                <w:color w:val="000000" w:themeColor="text1"/>
                <w:sz w:val="18"/>
                <w:szCs w:val="26"/>
              </w:rPr>
            </w:pPr>
            <w:r w:rsidRPr="004C5C2F">
              <w:rPr>
                <w:noProof/>
                <w:color w:val="000000" w:themeColor="text1"/>
                <w:sz w:val="12"/>
                <w:szCs w:val="26"/>
              </w:rPr>
              <mc:AlternateContent>
                <mc:Choice Requires="wps">
                  <w:drawing>
                    <wp:anchor distT="0" distB="0" distL="114300" distR="114300" simplePos="0" relativeHeight="251657728" behindDoc="0" locked="0" layoutInCell="1" allowOverlap="1" wp14:anchorId="5E45BEEA" wp14:editId="34BA0A19">
                      <wp:simplePos x="0" y="0"/>
                      <wp:positionH relativeFrom="column">
                        <wp:posOffset>573405</wp:posOffset>
                      </wp:positionH>
                      <wp:positionV relativeFrom="paragraph">
                        <wp:posOffset>12636</wp:posOffset>
                      </wp:positionV>
                      <wp:extent cx="2124075" cy="0"/>
                      <wp:effectExtent l="0" t="0" r="9525" b="1905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15pt,1pt" to="212.4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"/>
                  </w:pict>
                </mc:Fallback>
              </mc:AlternateContent>
            </w:r>
          </w:p>
        </w:tc>
      </w:tr>
      <w:tr w:rsidR="004C5C2F" w:rsidRPr="004C5C2F" w:rsidTr="00B66D98">
        <w:trPr>
          <w:trHeight w:val="556"/>
        </w:trPr>
        <w:tc>
          <w:tcPr>
            <w:tcW w:w="3544" w:type="dxa"/>
          </w:tcPr>
          <w:p w:rsidR="00A40DD0" w:rsidRPr="004C5C2F" w:rsidRDefault="00A40DD0" w:rsidP="00094FE5">
            <w:pPr>
              <w:jc w:val="center"/>
              <w:rPr>
                <w:color w:val="000000" w:themeColor="text1"/>
                <w:szCs w:val="28"/>
              </w:rPr>
            </w:pPr>
            <w:r w:rsidRPr="004C5C2F">
              <w:rPr>
                <w:color w:val="000000" w:themeColor="text1"/>
                <w:sz w:val="28"/>
                <w:szCs w:val="28"/>
              </w:rPr>
              <w:t xml:space="preserve">Số:       </w:t>
            </w:r>
            <w:r w:rsidR="00543FFF" w:rsidRPr="004C5C2F">
              <w:rPr>
                <w:color w:val="000000" w:themeColor="text1"/>
                <w:sz w:val="28"/>
                <w:szCs w:val="28"/>
              </w:rPr>
              <w:t xml:space="preserve">    </w:t>
            </w:r>
            <w:r w:rsidRPr="004C5C2F">
              <w:rPr>
                <w:color w:val="000000" w:themeColor="text1"/>
                <w:sz w:val="28"/>
                <w:szCs w:val="28"/>
              </w:rPr>
              <w:t>/BC-UBND</w:t>
            </w:r>
          </w:p>
          <w:p w:rsidR="00A40DD0" w:rsidRPr="004C5C2F" w:rsidRDefault="00A40DD0" w:rsidP="00094FE5">
            <w:pPr>
              <w:jc w:val="center"/>
              <w:rPr>
                <w:color w:val="000000" w:themeColor="text1"/>
              </w:rPr>
            </w:pPr>
          </w:p>
        </w:tc>
        <w:tc>
          <w:tcPr>
            <w:tcW w:w="5812" w:type="dxa"/>
          </w:tcPr>
          <w:p w:rsidR="00A40DD0" w:rsidRPr="004C5C2F" w:rsidRDefault="00862B67" w:rsidP="00094FE5">
            <w:pPr>
              <w:rPr>
                <w:b/>
                <w:i/>
                <w:color w:val="000000" w:themeColor="text1"/>
                <w:sz w:val="26"/>
                <w:szCs w:val="26"/>
              </w:rPr>
            </w:pPr>
            <w:r>
              <w:rPr>
                <w:i/>
                <w:color w:val="000000" w:themeColor="text1"/>
                <w:sz w:val="28"/>
                <w:szCs w:val="28"/>
              </w:rPr>
              <w:t xml:space="preserve">     </w:t>
            </w:r>
            <w:r w:rsidR="00A72432" w:rsidRPr="004C5C2F">
              <w:rPr>
                <w:i/>
                <w:color w:val="000000" w:themeColor="text1"/>
                <w:sz w:val="28"/>
                <w:szCs w:val="28"/>
              </w:rPr>
              <w:t xml:space="preserve"> </w:t>
            </w:r>
            <w:r>
              <w:rPr>
                <w:i/>
                <w:color w:val="000000" w:themeColor="text1"/>
                <w:sz w:val="28"/>
                <w:szCs w:val="28"/>
              </w:rPr>
              <w:t xml:space="preserve">Đắk Nông, ngày </w:t>
            </w:r>
            <w:r w:rsidR="000D3B95">
              <w:rPr>
                <w:i/>
                <w:color w:val="000000" w:themeColor="text1"/>
                <w:sz w:val="28"/>
                <w:szCs w:val="28"/>
              </w:rPr>
              <w:t xml:space="preserve"> </w:t>
            </w:r>
            <w:r>
              <w:rPr>
                <w:i/>
                <w:color w:val="000000" w:themeColor="text1"/>
                <w:sz w:val="28"/>
                <w:szCs w:val="28"/>
              </w:rPr>
              <w:t xml:space="preserve">    tháng  10</w:t>
            </w:r>
            <w:r w:rsidR="00A40DD0" w:rsidRPr="004C5C2F">
              <w:rPr>
                <w:i/>
                <w:color w:val="000000" w:themeColor="text1"/>
                <w:sz w:val="28"/>
                <w:szCs w:val="28"/>
              </w:rPr>
              <w:t xml:space="preserve"> năm 2019</w:t>
            </w:r>
          </w:p>
        </w:tc>
      </w:tr>
    </w:tbl>
    <w:p w:rsidR="00A40DD0" w:rsidRPr="004C5C2F" w:rsidRDefault="00A40DD0" w:rsidP="00094FE5">
      <w:pPr>
        <w:pStyle w:val="Heading5"/>
        <w:spacing w:before="240"/>
        <w:rPr>
          <w:color w:val="000000" w:themeColor="text1"/>
          <w:sz w:val="32"/>
          <w:szCs w:val="28"/>
        </w:rPr>
      </w:pPr>
      <w:r w:rsidRPr="004C5C2F">
        <w:rPr>
          <w:color w:val="000000" w:themeColor="text1"/>
          <w:sz w:val="32"/>
          <w:szCs w:val="28"/>
        </w:rPr>
        <w:t>BÁO CÁO</w:t>
      </w:r>
    </w:p>
    <w:p w:rsidR="00A40DD0" w:rsidRPr="004C5C2F" w:rsidRDefault="00A40DD0" w:rsidP="00094FE5">
      <w:pPr>
        <w:pStyle w:val="Heading5"/>
        <w:rPr>
          <w:color w:val="000000" w:themeColor="text1"/>
          <w:szCs w:val="28"/>
        </w:rPr>
      </w:pPr>
      <w:r w:rsidRPr="004C5C2F">
        <w:rPr>
          <w:color w:val="000000" w:themeColor="text1"/>
          <w:szCs w:val="28"/>
        </w:rPr>
        <w:t>Sơ kết 03 năm thực hiện Nghị quyết số 07-NQ/TU ngày 18/11/2016</w:t>
      </w:r>
    </w:p>
    <w:p w:rsidR="00A40DD0" w:rsidRPr="004C5C2F" w:rsidRDefault="00A40DD0" w:rsidP="00094FE5">
      <w:pPr>
        <w:pStyle w:val="Heading5"/>
        <w:rPr>
          <w:color w:val="000000" w:themeColor="text1"/>
          <w:szCs w:val="28"/>
        </w:rPr>
      </w:pPr>
      <w:r w:rsidRPr="004C5C2F">
        <w:rPr>
          <w:color w:val="000000" w:themeColor="text1"/>
          <w:szCs w:val="28"/>
        </w:rPr>
        <w:t>của</w:t>
      </w:r>
      <w:r w:rsidR="00543FFF" w:rsidRPr="004C5C2F">
        <w:rPr>
          <w:color w:val="000000" w:themeColor="text1"/>
          <w:szCs w:val="28"/>
        </w:rPr>
        <w:t xml:space="preserve"> Ban chấp hành Đảng bộ tỉnh lần thứ 5 khóa XI</w:t>
      </w:r>
      <w:r w:rsidRPr="004C5C2F">
        <w:rPr>
          <w:color w:val="000000" w:themeColor="text1"/>
          <w:szCs w:val="28"/>
        </w:rPr>
        <w:t xml:space="preserve"> về tăng cường sự lãnh đạo của Đảng đối với</w:t>
      </w:r>
      <w:r w:rsidR="00543FFF" w:rsidRPr="004C5C2F">
        <w:rPr>
          <w:color w:val="000000" w:themeColor="text1"/>
          <w:szCs w:val="28"/>
        </w:rPr>
        <w:t xml:space="preserve"> </w:t>
      </w:r>
      <w:r w:rsidRPr="004C5C2F">
        <w:rPr>
          <w:color w:val="000000" w:themeColor="text1"/>
          <w:szCs w:val="28"/>
        </w:rPr>
        <w:t>công tác cải cách hành chính giai đoạn 2016 - 2020</w:t>
      </w:r>
    </w:p>
    <w:p w:rsidR="00A40DD0" w:rsidRPr="005602BB" w:rsidRDefault="00D35EF0" w:rsidP="005602BB">
      <w:pPr>
        <w:pStyle w:val="Heading5"/>
        <w:spacing w:before="480" w:after="120"/>
        <w:ind w:firstLine="567"/>
        <w:jc w:val="both"/>
        <w:rPr>
          <w:b w:val="0"/>
          <w:color w:val="000000" w:themeColor="text1"/>
          <w:spacing w:val="4"/>
          <w:szCs w:val="28"/>
        </w:rPr>
      </w:pPr>
      <w:r w:rsidRPr="005602BB">
        <w:rPr>
          <w:b w:val="0"/>
          <w:noProof/>
          <w:color w:val="000000" w:themeColor="text1"/>
          <w:szCs w:val="28"/>
        </w:rPr>
        <mc:AlternateContent>
          <mc:Choice Requires="wps">
            <w:drawing>
              <wp:anchor distT="0" distB="0" distL="114300" distR="114300" simplePos="0" relativeHeight="251660800" behindDoc="0" locked="0" layoutInCell="1" allowOverlap="1" wp14:anchorId="407BBC34" wp14:editId="65F0003D">
                <wp:simplePos x="0" y="0"/>
                <wp:positionH relativeFrom="column">
                  <wp:posOffset>2305749</wp:posOffset>
                </wp:positionH>
                <wp:positionV relativeFrom="paragraph">
                  <wp:posOffset>31750</wp:posOffset>
                </wp:positionV>
                <wp:extent cx="1232535" cy="0"/>
                <wp:effectExtent l="0" t="0" r="2476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25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181.55pt;margin-top:2.5pt;width:97.05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"/>
            </w:pict>
          </mc:Fallback>
        </mc:AlternateContent>
      </w:r>
      <w:r w:rsidR="00A40DD0" w:rsidRPr="005602BB">
        <w:rPr>
          <w:b w:val="0"/>
          <w:color w:val="000000" w:themeColor="text1"/>
          <w:spacing w:val="4"/>
          <w:szCs w:val="28"/>
        </w:rPr>
        <w:t xml:space="preserve">Thực hiện Nghị quyết số 07-NQ/TU ngày 18/11/2016 của Tỉnh ủy về tăng cường sự lãnh đạo của Đảng đối với công tác cải cách hành chính giai đoạn 2016 </w:t>
      </w:r>
      <w:r w:rsidR="008A5AEC" w:rsidRPr="005602BB">
        <w:rPr>
          <w:b w:val="0"/>
          <w:color w:val="000000" w:themeColor="text1"/>
          <w:spacing w:val="4"/>
          <w:szCs w:val="28"/>
        </w:rPr>
        <w:t>-</w:t>
      </w:r>
      <w:r w:rsidR="00A40DD0" w:rsidRPr="005602BB">
        <w:rPr>
          <w:b w:val="0"/>
          <w:color w:val="000000" w:themeColor="text1"/>
          <w:spacing w:val="4"/>
          <w:szCs w:val="28"/>
        </w:rPr>
        <w:t xml:space="preserve"> 2020</w:t>
      </w:r>
      <w:r w:rsidR="00A60D8E" w:rsidRPr="005602BB">
        <w:rPr>
          <w:b w:val="0"/>
          <w:color w:val="000000" w:themeColor="text1"/>
          <w:spacing w:val="4"/>
          <w:szCs w:val="28"/>
        </w:rPr>
        <w:t xml:space="preserve"> (Sa</w:t>
      </w:r>
      <w:r w:rsidR="006C03E9" w:rsidRPr="005602BB">
        <w:rPr>
          <w:b w:val="0"/>
          <w:color w:val="000000" w:themeColor="text1"/>
          <w:spacing w:val="4"/>
          <w:szCs w:val="28"/>
        </w:rPr>
        <w:t>u</w:t>
      </w:r>
      <w:r w:rsidR="00A60D8E" w:rsidRPr="005602BB">
        <w:rPr>
          <w:b w:val="0"/>
          <w:color w:val="000000" w:themeColor="text1"/>
          <w:spacing w:val="4"/>
          <w:szCs w:val="28"/>
        </w:rPr>
        <w:t xml:space="preserve"> đây gọi tắt là Nghị quyết 07-NQ/TU)</w:t>
      </w:r>
      <w:r w:rsidR="00A40DD0" w:rsidRPr="005602BB">
        <w:rPr>
          <w:b w:val="0"/>
          <w:color w:val="000000" w:themeColor="text1"/>
          <w:spacing w:val="4"/>
          <w:szCs w:val="28"/>
        </w:rPr>
        <w:t xml:space="preserve">; Chương trình </w:t>
      </w:r>
      <w:r w:rsidR="00A40DD0" w:rsidRPr="005602BB">
        <w:rPr>
          <w:b w:val="0"/>
          <w:color w:val="000000" w:themeColor="text1"/>
          <w:spacing w:val="4"/>
          <w:szCs w:val="28"/>
          <w:lang w:val="it-IT"/>
        </w:rPr>
        <w:t>hành động số 14-CTr/TU ngày 04/5/2017 về việc thực hiện Nghị quyết số 07-NQ/</w:t>
      </w:r>
      <w:r w:rsidR="0061605D" w:rsidRPr="005602BB">
        <w:rPr>
          <w:b w:val="0"/>
          <w:color w:val="000000" w:themeColor="text1"/>
          <w:spacing w:val="4"/>
          <w:szCs w:val="28"/>
          <w:lang w:val="it-IT"/>
        </w:rPr>
        <w:t>TU ngày 18/11/2016 của Tỉnh ủy</w:t>
      </w:r>
      <w:r w:rsidR="0061605D" w:rsidRPr="005602BB">
        <w:rPr>
          <w:b w:val="0"/>
          <w:color w:val="000000" w:themeColor="text1"/>
          <w:spacing w:val="4"/>
          <w:szCs w:val="28"/>
        </w:rPr>
        <w:t>. S</w:t>
      </w:r>
      <w:r w:rsidR="00A40DD0" w:rsidRPr="005602BB">
        <w:rPr>
          <w:b w:val="0"/>
          <w:color w:val="000000" w:themeColor="text1"/>
          <w:spacing w:val="4"/>
          <w:szCs w:val="28"/>
        </w:rPr>
        <w:t>au 03 năm triển khai,</w:t>
      </w:r>
      <w:r w:rsidR="005602BB">
        <w:rPr>
          <w:b w:val="0"/>
          <w:color w:val="000000" w:themeColor="text1"/>
          <w:spacing w:val="4"/>
          <w:szCs w:val="28"/>
        </w:rPr>
        <w:t xml:space="preserve"> </w:t>
      </w:r>
      <w:r w:rsidR="008D2FD1" w:rsidRPr="005602BB">
        <w:rPr>
          <w:b w:val="0"/>
          <w:color w:val="000000" w:themeColor="text1"/>
          <w:spacing w:val="4"/>
          <w:szCs w:val="28"/>
        </w:rPr>
        <w:t>UBND tỉnh</w:t>
      </w:r>
      <w:r w:rsidR="00A40DD0" w:rsidRPr="005602BB">
        <w:rPr>
          <w:b w:val="0"/>
          <w:color w:val="000000" w:themeColor="text1"/>
          <w:spacing w:val="4"/>
          <w:szCs w:val="28"/>
        </w:rPr>
        <w:t xml:space="preserve"> báo cáo kết quả như sau:       </w:t>
      </w:r>
    </w:p>
    <w:p w:rsidR="00D62BA7" w:rsidRPr="004C5C2F" w:rsidRDefault="00F4016F" w:rsidP="005602BB">
      <w:pPr>
        <w:tabs>
          <w:tab w:val="left" w:pos="748"/>
        </w:tabs>
        <w:spacing w:before="360"/>
        <w:ind w:firstLine="567"/>
        <w:jc w:val="center"/>
        <w:rPr>
          <w:b/>
          <w:color w:val="000000" w:themeColor="text1"/>
          <w:spacing w:val="-2"/>
          <w:sz w:val="28"/>
          <w:szCs w:val="28"/>
        </w:rPr>
      </w:pPr>
      <w:r w:rsidRPr="004C5C2F">
        <w:rPr>
          <w:b/>
          <w:color w:val="000000" w:themeColor="text1"/>
          <w:spacing w:val="-2"/>
          <w:sz w:val="28"/>
          <w:szCs w:val="28"/>
        </w:rPr>
        <w:t>PHẦN THỨ NHẤT</w:t>
      </w:r>
    </w:p>
    <w:p w:rsidR="005F0EEF" w:rsidRPr="004C5C2F" w:rsidRDefault="002D033E" w:rsidP="00094FE5">
      <w:pPr>
        <w:tabs>
          <w:tab w:val="left" w:pos="748"/>
        </w:tabs>
        <w:ind w:firstLine="567"/>
        <w:jc w:val="center"/>
        <w:rPr>
          <w:b/>
          <w:color w:val="000000" w:themeColor="text1"/>
          <w:spacing w:val="-2"/>
          <w:sz w:val="28"/>
          <w:szCs w:val="28"/>
        </w:rPr>
      </w:pPr>
      <w:r w:rsidRPr="004C5C2F">
        <w:rPr>
          <w:b/>
          <w:color w:val="000000" w:themeColor="text1"/>
          <w:spacing w:val="-2"/>
          <w:sz w:val="28"/>
          <w:szCs w:val="28"/>
        </w:rPr>
        <w:t>TÌNH HÌNH THỰC HIỆN NGHỊ QUYẾT</w:t>
      </w:r>
      <w:r w:rsidR="006169C6" w:rsidRPr="004C5C2F">
        <w:rPr>
          <w:b/>
          <w:color w:val="000000" w:themeColor="text1"/>
          <w:spacing w:val="-2"/>
          <w:sz w:val="28"/>
          <w:szCs w:val="28"/>
        </w:rPr>
        <w:t xml:space="preserve"> </w:t>
      </w:r>
    </w:p>
    <w:p w:rsidR="006169C6" w:rsidRPr="004C5C2F" w:rsidRDefault="00FE0B08" w:rsidP="00094FE5">
      <w:pPr>
        <w:tabs>
          <w:tab w:val="left" w:pos="748"/>
        </w:tabs>
        <w:spacing w:before="120"/>
        <w:ind w:firstLine="567"/>
        <w:jc w:val="both"/>
        <w:rPr>
          <w:b/>
          <w:color w:val="000000" w:themeColor="text1"/>
          <w:spacing w:val="-8"/>
          <w:sz w:val="28"/>
          <w:szCs w:val="28"/>
        </w:rPr>
      </w:pPr>
      <w:r w:rsidRPr="004C5C2F">
        <w:rPr>
          <w:b/>
          <w:color w:val="000000" w:themeColor="text1"/>
          <w:spacing w:val="-8"/>
          <w:sz w:val="28"/>
          <w:szCs w:val="28"/>
        </w:rPr>
        <w:t>I.</w:t>
      </w:r>
      <w:r w:rsidR="006169C6" w:rsidRPr="004C5C2F">
        <w:rPr>
          <w:b/>
          <w:color w:val="000000" w:themeColor="text1"/>
          <w:spacing w:val="-8"/>
          <w:sz w:val="28"/>
          <w:szCs w:val="28"/>
        </w:rPr>
        <w:t xml:space="preserve"> </w:t>
      </w:r>
      <w:r w:rsidR="00816B56" w:rsidRPr="004C5C2F">
        <w:rPr>
          <w:b/>
          <w:color w:val="000000" w:themeColor="text1"/>
          <w:spacing w:val="-8"/>
          <w:sz w:val="28"/>
          <w:szCs w:val="28"/>
        </w:rPr>
        <w:t xml:space="preserve"> ĐẶC ĐIỂM, </w:t>
      </w:r>
      <w:r w:rsidR="006169C6" w:rsidRPr="004C5C2F">
        <w:rPr>
          <w:b/>
          <w:color w:val="000000" w:themeColor="text1"/>
          <w:spacing w:val="-8"/>
          <w:sz w:val="28"/>
          <w:szCs w:val="28"/>
        </w:rPr>
        <w:t>TÌNH HÌNH CHUNG</w:t>
      </w:r>
    </w:p>
    <w:p w:rsidR="001A3101" w:rsidRPr="004C5C2F" w:rsidRDefault="00816B56" w:rsidP="00094FE5">
      <w:pPr>
        <w:tabs>
          <w:tab w:val="left" w:pos="748"/>
        </w:tabs>
        <w:spacing w:before="120"/>
        <w:ind w:firstLine="567"/>
        <w:jc w:val="both"/>
        <w:rPr>
          <w:iCs/>
          <w:color w:val="000000" w:themeColor="text1"/>
          <w:sz w:val="28"/>
          <w:szCs w:val="28"/>
        </w:rPr>
      </w:pPr>
      <w:r w:rsidRPr="004C5C2F">
        <w:rPr>
          <w:color w:val="000000" w:themeColor="text1"/>
          <w:spacing w:val="-8"/>
          <w:sz w:val="28"/>
          <w:szCs w:val="28"/>
        </w:rPr>
        <w:t xml:space="preserve">Giai đoạn 2016 - 2020 là giai đoạn 2 thực hiện Nghị quyết số 30c/NQ-CP </w:t>
      </w:r>
      <w:r w:rsidR="00A45C4B" w:rsidRPr="004C5C2F">
        <w:rPr>
          <w:iCs/>
          <w:color w:val="000000" w:themeColor="text1"/>
          <w:sz w:val="28"/>
          <w:szCs w:val="28"/>
        </w:rPr>
        <w:t>ngày 08/11/</w:t>
      </w:r>
      <w:r w:rsidRPr="004C5C2F">
        <w:rPr>
          <w:iCs/>
          <w:color w:val="000000" w:themeColor="text1"/>
          <w:sz w:val="28"/>
          <w:szCs w:val="28"/>
        </w:rPr>
        <w:t xml:space="preserve">2011 của Chính phủ về ban hành chương trình tổng thể </w:t>
      </w:r>
      <w:r w:rsidR="005E339E">
        <w:rPr>
          <w:iCs/>
          <w:color w:val="000000" w:themeColor="text1"/>
          <w:sz w:val="28"/>
          <w:szCs w:val="28"/>
        </w:rPr>
        <w:t>cải cách hành chính (</w:t>
      </w:r>
      <w:r w:rsidR="00161928" w:rsidRPr="004C5C2F">
        <w:rPr>
          <w:iCs/>
          <w:color w:val="000000" w:themeColor="text1"/>
          <w:sz w:val="28"/>
          <w:szCs w:val="28"/>
        </w:rPr>
        <w:t>CCHC</w:t>
      </w:r>
      <w:r w:rsidR="005E339E">
        <w:rPr>
          <w:iCs/>
          <w:color w:val="000000" w:themeColor="text1"/>
          <w:sz w:val="28"/>
          <w:szCs w:val="28"/>
        </w:rPr>
        <w:t>)</w:t>
      </w:r>
      <w:r w:rsidRPr="004C5C2F">
        <w:rPr>
          <w:iCs/>
          <w:color w:val="000000" w:themeColor="text1"/>
          <w:sz w:val="28"/>
          <w:szCs w:val="28"/>
        </w:rPr>
        <w:t xml:space="preserve"> nhà nước giai đoạn 2011 </w:t>
      </w:r>
      <w:r w:rsidR="0057253B">
        <w:rPr>
          <w:iCs/>
          <w:color w:val="000000" w:themeColor="text1"/>
          <w:sz w:val="28"/>
          <w:szCs w:val="28"/>
        </w:rPr>
        <w:t>-</w:t>
      </w:r>
      <w:r w:rsidRPr="004C5C2F">
        <w:rPr>
          <w:iCs/>
          <w:color w:val="000000" w:themeColor="text1"/>
          <w:sz w:val="28"/>
          <w:szCs w:val="28"/>
        </w:rPr>
        <w:t xml:space="preserve"> 2020. Đây cũng là giai đoạn triển khai thực hiện Nghị qu</w:t>
      </w:r>
      <w:r w:rsidR="00AF77B6" w:rsidRPr="004C5C2F">
        <w:rPr>
          <w:iCs/>
          <w:color w:val="000000" w:themeColor="text1"/>
          <w:sz w:val="28"/>
          <w:szCs w:val="28"/>
        </w:rPr>
        <w:t>yết Đại hội lần thứ XI của Ban C</w:t>
      </w:r>
      <w:r w:rsidRPr="004C5C2F">
        <w:rPr>
          <w:iCs/>
          <w:color w:val="000000" w:themeColor="text1"/>
          <w:sz w:val="28"/>
          <w:szCs w:val="28"/>
        </w:rPr>
        <w:t>hấp hà</w:t>
      </w:r>
      <w:r w:rsidR="005F0EEF" w:rsidRPr="004C5C2F">
        <w:rPr>
          <w:iCs/>
          <w:color w:val="000000" w:themeColor="text1"/>
          <w:sz w:val="28"/>
          <w:szCs w:val="28"/>
        </w:rPr>
        <w:t xml:space="preserve">nh Đảng bộ tỉnh </w:t>
      </w:r>
      <w:r w:rsidRPr="004C5C2F">
        <w:rPr>
          <w:iCs/>
          <w:color w:val="000000" w:themeColor="text1"/>
          <w:sz w:val="28"/>
          <w:szCs w:val="28"/>
        </w:rPr>
        <w:t xml:space="preserve">và Kế hoạch phát triển kinh tế </w:t>
      </w:r>
      <w:r w:rsidR="007A6BF2" w:rsidRPr="004C5C2F">
        <w:rPr>
          <w:iCs/>
          <w:color w:val="000000" w:themeColor="text1"/>
          <w:sz w:val="28"/>
          <w:szCs w:val="28"/>
        </w:rPr>
        <w:t xml:space="preserve">- </w:t>
      </w:r>
      <w:r w:rsidRPr="004C5C2F">
        <w:rPr>
          <w:iCs/>
          <w:color w:val="000000" w:themeColor="text1"/>
          <w:sz w:val="28"/>
          <w:szCs w:val="28"/>
        </w:rPr>
        <w:t xml:space="preserve">xã hội tỉnh giai đoạn 2016 </w:t>
      </w:r>
      <w:r w:rsidR="005F0EEF" w:rsidRPr="004C5C2F">
        <w:rPr>
          <w:iCs/>
          <w:color w:val="000000" w:themeColor="text1"/>
          <w:sz w:val="28"/>
          <w:szCs w:val="28"/>
        </w:rPr>
        <w:t>-</w:t>
      </w:r>
      <w:r w:rsidRPr="004C5C2F">
        <w:rPr>
          <w:iCs/>
          <w:color w:val="000000" w:themeColor="text1"/>
          <w:sz w:val="28"/>
          <w:szCs w:val="28"/>
        </w:rPr>
        <w:t xml:space="preserve"> 2020. Do đó, lãnh đạo tỉnh thường xuyên chỉ đạo </w:t>
      </w:r>
      <w:r w:rsidR="00742C31" w:rsidRPr="004C5C2F">
        <w:rPr>
          <w:iCs/>
          <w:color w:val="000000" w:themeColor="text1"/>
          <w:sz w:val="28"/>
          <w:szCs w:val="28"/>
        </w:rPr>
        <w:t xml:space="preserve">đẩy </w:t>
      </w:r>
      <w:r w:rsidRPr="004C5C2F">
        <w:rPr>
          <w:iCs/>
          <w:color w:val="000000" w:themeColor="text1"/>
          <w:sz w:val="28"/>
          <w:szCs w:val="28"/>
        </w:rPr>
        <w:t xml:space="preserve">mạnh công tác CCHC, coi CCHC là động lực, giải pháp phát triển kinh tế </w:t>
      </w:r>
      <w:r w:rsidR="007A6BF2" w:rsidRPr="004C5C2F">
        <w:rPr>
          <w:iCs/>
          <w:color w:val="000000" w:themeColor="text1"/>
          <w:sz w:val="28"/>
          <w:szCs w:val="28"/>
        </w:rPr>
        <w:t xml:space="preserve">- </w:t>
      </w:r>
      <w:r w:rsidRPr="004C5C2F">
        <w:rPr>
          <w:iCs/>
          <w:color w:val="000000" w:themeColor="text1"/>
          <w:sz w:val="28"/>
          <w:szCs w:val="28"/>
        </w:rPr>
        <w:t>xã hội của tỉnh</w:t>
      </w:r>
      <w:r w:rsidR="005F0EEF" w:rsidRPr="004C5C2F">
        <w:rPr>
          <w:iCs/>
          <w:color w:val="000000" w:themeColor="text1"/>
          <w:sz w:val="28"/>
          <w:szCs w:val="28"/>
        </w:rPr>
        <w:t xml:space="preserve">. </w:t>
      </w:r>
      <w:r w:rsidR="00A45C4B" w:rsidRPr="004C5C2F">
        <w:rPr>
          <w:iCs/>
          <w:color w:val="000000" w:themeColor="text1"/>
          <w:sz w:val="28"/>
          <w:szCs w:val="28"/>
        </w:rPr>
        <w:t xml:space="preserve"> </w:t>
      </w:r>
    </w:p>
    <w:p w:rsidR="00D4273E" w:rsidRPr="004C5C2F" w:rsidRDefault="007A6BF2" w:rsidP="00094FE5">
      <w:pPr>
        <w:tabs>
          <w:tab w:val="left" w:pos="748"/>
        </w:tabs>
        <w:spacing w:before="120"/>
        <w:ind w:firstLine="567"/>
        <w:jc w:val="both"/>
        <w:rPr>
          <w:color w:val="000000" w:themeColor="text1"/>
          <w:spacing w:val="-8"/>
          <w:sz w:val="28"/>
          <w:szCs w:val="28"/>
        </w:rPr>
      </w:pPr>
      <w:r w:rsidRPr="004C5C2F">
        <w:rPr>
          <w:iCs/>
          <w:color w:val="000000" w:themeColor="text1"/>
          <w:sz w:val="28"/>
          <w:szCs w:val="28"/>
        </w:rPr>
        <w:t>Trên cơ sở</w:t>
      </w:r>
      <w:r w:rsidR="00A45C4B" w:rsidRPr="004C5C2F">
        <w:rPr>
          <w:iCs/>
          <w:color w:val="000000" w:themeColor="text1"/>
          <w:sz w:val="28"/>
          <w:szCs w:val="28"/>
        </w:rPr>
        <w:t xml:space="preserve"> Nghị quyết </w:t>
      </w:r>
      <w:r w:rsidR="00A45C4B" w:rsidRPr="004C5C2F">
        <w:rPr>
          <w:color w:val="000000" w:themeColor="text1"/>
          <w:spacing w:val="-2"/>
          <w:sz w:val="28"/>
          <w:szCs w:val="28"/>
        </w:rPr>
        <w:t>07-NQ/TU</w:t>
      </w:r>
      <w:r w:rsidR="001330D6">
        <w:rPr>
          <w:color w:val="000000" w:themeColor="text1"/>
          <w:spacing w:val="-2"/>
          <w:sz w:val="28"/>
          <w:szCs w:val="28"/>
        </w:rPr>
        <w:t xml:space="preserve"> của</w:t>
      </w:r>
      <w:r w:rsidR="00A45C4B" w:rsidRPr="004C5C2F">
        <w:rPr>
          <w:color w:val="000000" w:themeColor="text1"/>
          <w:spacing w:val="-2"/>
          <w:sz w:val="28"/>
          <w:szCs w:val="28"/>
        </w:rPr>
        <w:t xml:space="preserve"> </w:t>
      </w:r>
      <w:r w:rsidR="0003098A" w:rsidRPr="004C5C2F">
        <w:rPr>
          <w:color w:val="000000" w:themeColor="text1"/>
          <w:spacing w:val="-8"/>
          <w:sz w:val="28"/>
          <w:szCs w:val="28"/>
        </w:rPr>
        <w:t>Tỉnh ủy</w:t>
      </w:r>
      <w:r w:rsidR="00A40DD0" w:rsidRPr="004C5C2F">
        <w:rPr>
          <w:color w:val="000000" w:themeColor="text1"/>
          <w:spacing w:val="-8"/>
          <w:sz w:val="28"/>
          <w:szCs w:val="28"/>
        </w:rPr>
        <w:t>, UBND tỉnh</w:t>
      </w:r>
      <w:r w:rsidR="0003098A" w:rsidRPr="004C5C2F">
        <w:rPr>
          <w:color w:val="000000" w:themeColor="text1"/>
          <w:spacing w:val="-8"/>
          <w:sz w:val="28"/>
          <w:szCs w:val="28"/>
        </w:rPr>
        <w:t xml:space="preserve"> đã tập trung lãnh đạo, chỉ đạo các cấp, các ngành đề ra nhiều chủ trương, giải pháp thúc đẩy phát triển kinh tế - xã hội</w:t>
      </w:r>
      <w:r w:rsidR="004948F2" w:rsidRPr="004C5C2F">
        <w:rPr>
          <w:color w:val="000000" w:themeColor="text1"/>
          <w:spacing w:val="-8"/>
          <w:sz w:val="28"/>
          <w:szCs w:val="28"/>
        </w:rPr>
        <w:t xml:space="preserve">, </w:t>
      </w:r>
      <w:r w:rsidR="00CB6471" w:rsidRPr="004C5C2F">
        <w:rPr>
          <w:color w:val="000000" w:themeColor="text1"/>
          <w:spacing w:val="-8"/>
          <w:sz w:val="28"/>
          <w:szCs w:val="28"/>
        </w:rPr>
        <w:t xml:space="preserve">đảm bảo </w:t>
      </w:r>
      <w:r w:rsidR="004948F2" w:rsidRPr="004C5C2F">
        <w:rPr>
          <w:color w:val="000000" w:themeColor="text1"/>
          <w:spacing w:val="-8"/>
          <w:sz w:val="28"/>
          <w:szCs w:val="28"/>
        </w:rPr>
        <w:t xml:space="preserve">quốc phòng </w:t>
      </w:r>
      <w:r w:rsidR="0076593E" w:rsidRPr="004C5C2F">
        <w:rPr>
          <w:color w:val="000000" w:themeColor="text1"/>
          <w:spacing w:val="-8"/>
          <w:sz w:val="28"/>
          <w:szCs w:val="28"/>
        </w:rPr>
        <w:t>-</w:t>
      </w:r>
      <w:r w:rsidR="004948F2" w:rsidRPr="004C5C2F">
        <w:rPr>
          <w:color w:val="000000" w:themeColor="text1"/>
          <w:spacing w:val="-8"/>
          <w:sz w:val="28"/>
          <w:szCs w:val="28"/>
        </w:rPr>
        <w:t xml:space="preserve"> an ninh trên địa bàn</w:t>
      </w:r>
      <w:r w:rsidR="00844A70">
        <w:rPr>
          <w:color w:val="000000" w:themeColor="text1"/>
          <w:spacing w:val="-8"/>
          <w:sz w:val="28"/>
          <w:szCs w:val="28"/>
        </w:rPr>
        <w:t xml:space="preserve"> tỉnh</w:t>
      </w:r>
      <w:r w:rsidR="004948F2" w:rsidRPr="004C5C2F">
        <w:rPr>
          <w:color w:val="000000" w:themeColor="text1"/>
          <w:spacing w:val="-8"/>
          <w:sz w:val="28"/>
          <w:szCs w:val="28"/>
        </w:rPr>
        <w:t>; duy trì</w:t>
      </w:r>
      <w:r w:rsidRPr="004C5C2F">
        <w:rPr>
          <w:color w:val="000000" w:themeColor="text1"/>
          <w:spacing w:val="-8"/>
          <w:sz w:val="28"/>
          <w:szCs w:val="28"/>
        </w:rPr>
        <w:t xml:space="preserve"> tăng trưởng kinh tế ở mức khá</w:t>
      </w:r>
      <w:r w:rsidR="00161928" w:rsidRPr="004C5C2F">
        <w:rPr>
          <w:color w:val="000000" w:themeColor="text1"/>
          <w:spacing w:val="-8"/>
          <w:sz w:val="28"/>
          <w:szCs w:val="28"/>
        </w:rPr>
        <w:t xml:space="preserve">, </w:t>
      </w:r>
      <w:r w:rsidR="00CE5477" w:rsidRPr="004C5C2F">
        <w:rPr>
          <w:color w:val="000000" w:themeColor="text1"/>
          <w:spacing w:val="-8"/>
          <w:sz w:val="28"/>
          <w:szCs w:val="28"/>
        </w:rPr>
        <w:t xml:space="preserve">công tác </w:t>
      </w:r>
      <w:r w:rsidR="00161928" w:rsidRPr="004C5C2F">
        <w:rPr>
          <w:color w:val="000000" w:themeColor="text1"/>
          <w:spacing w:val="-8"/>
          <w:sz w:val="28"/>
          <w:szCs w:val="28"/>
        </w:rPr>
        <w:t>CCHC</w:t>
      </w:r>
      <w:r w:rsidR="00CE5477" w:rsidRPr="004C5C2F">
        <w:rPr>
          <w:color w:val="000000" w:themeColor="text1"/>
          <w:spacing w:val="-8"/>
          <w:sz w:val="28"/>
          <w:szCs w:val="28"/>
        </w:rPr>
        <w:t xml:space="preserve"> được chú trọng thực hiện ở tất cả các </w:t>
      </w:r>
      <w:r w:rsidRPr="004C5C2F">
        <w:rPr>
          <w:color w:val="000000" w:themeColor="text1"/>
          <w:spacing w:val="-8"/>
          <w:sz w:val="28"/>
          <w:szCs w:val="28"/>
        </w:rPr>
        <w:t>cấp, các ngành và các lĩnh vực. N</w:t>
      </w:r>
      <w:r w:rsidR="00CE5477" w:rsidRPr="004C5C2F">
        <w:rPr>
          <w:color w:val="000000" w:themeColor="text1"/>
          <w:spacing w:val="-8"/>
          <w:sz w:val="28"/>
          <w:szCs w:val="28"/>
        </w:rPr>
        <w:t xml:space="preserve">hiệm vụ </w:t>
      </w:r>
      <w:r w:rsidR="00161928" w:rsidRPr="004C5C2F">
        <w:rPr>
          <w:color w:val="000000" w:themeColor="text1"/>
          <w:spacing w:val="-8"/>
          <w:sz w:val="28"/>
          <w:szCs w:val="28"/>
        </w:rPr>
        <w:t>CCHC</w:t>
      </w:r>
      <w:r w:rsidR="00CE5477" w:rsidRPr="004C5C2F">
        <w:rPr>
          <w:color w:val="000000" w:themeColor="text1"/>
          <w:spacing w:val="-8"/>
          <w:sz w:val="28"/>
          <w:szCs w:val="28"/>
        </w:rPr>
        <w:t xml:space="preserve"> </w:t>
      </w:r>
      <w:r w:rsidR="005C79AE" w:rsidRPr="004C5C2F">
        <w:rPr>
          <w:color w:val="000000" w:themeColor="text1"/>
          <w:spacing w:val="-8"/>
          <w:sz w:val="28"/>
          <w:szCs w:val="28"/>
        </w:rPr>
        <w:t xml:space="preserve">được các cơ quan nhà nước triển khai đồng bộ và đạt được </w:t>
      </w:r>
      <w:r w:rsidR="00BF0BF1" w:rsidRPr="004C5C2F">
        <w:rPr>
          <w:color w:val="000000" w:themeColor="text1"/>
          <w:spacing w:val="-8"/>
          <w:sz w:val="28"/>
          <w:szCs w:val="28"/>
        </w:rPr>
        <w:t>nhiều</w:t>
      </w:r>
      <w:r w:rsidR="005C79AE" w:rsidRPr="004C5C2F">
        <w:rPr>
          <w:color w:val="000000" w:themeColor="text1"/>
          <w:spacing w:val="-8"/>
          <w:sz w:val="28"/>
          <w:szCs w:val="28"/>
        </w:rPr>
        <w:t xml:space="preserve"> kết quả </w:t>
      </w:r>
      <w:r w:rsidR="00E00BEB" w:rsidRPr="004C5C2F">
        <w:rPr>
          <w:color w:val="000000" w:themeColor="text1"/>
          <w:spacing w:val="-8"/>
          <w:sz w:val="28"/>
          <w:szCs w:val="28"/>
        </w:rPr>
        <w:t>đáng khích lệ</w:t>
      </w:r>
      <w:r w:rsidR="00E16980" w:rsidRPr="004C5C2F">
        <w:rPr>
          <w:color w:val="000000" w:themeColor="text1"/>
          <w:spacing w:val="-8"/>
          <w:sz w:val="28"/>
          <w:szCs w:val="28"/>
        </w:rPr>
        <w:t>.</w:t>
      </w:r>
      <w:r w:rsidR="00F12134" w:rsidRPr="004C5C2F">
        <w:rPr>
          <w:color w:val="000000" w:themeColor="text1"/>
          <w:spacing w:val="-8"/>
          <w:sz w:val="28"/>
          <w:szCs w:val="28"/>
        </w:rPr>
        <w:t xml:space="preserve"> </w:t>
      </w:r>
      <w:r w:rsidR="00E00BEB" w:rsidRPr="004C5C2F">
        <w:rPr>
          <w:iCs/>
          <w:color w:val="000000" w:themeColor="text1"/>
          <w:sz w:val="28"/>
          <w:szCs w:val="28"/>
        </w:rPr>
        <w:t>K</w:t>
      </w:r>
      <w:r w:rsidR="00D4273E" w:rsidRPr="004C5C2F">
        <w:rPr>
          <w:iCs/>
          <w:color w:val="000000" w:themeColor="text1"/>
          <w:sz w:val="28"/>
          <w:szCs w:val="28"/>
        </w:rPr>
        <w:t xml:space="preserve">ế thừa, phát huy những kết quả thành tựu của công tác CCHC trong giai đoạn trước, tỉnh tiếp tục đẩy mạnh công tác CCHC nhằm phát triển nguồn nhân lực, đẩy mạnh thu hút đầu tư; cải thiện Chỉ số CCHC (PAR INDEX), </w:t>
      </w:r>
      <w:r w:rsidR="00F740C8">
        <w:rPr>
          <w:iCs/>
          <w:color w:val="000000" w:themeColor="text1"/>
          <w:sz w:val="28"/>
          <w:szCs w:val="28"/>
        </w:rPr>
        <w:t>C</w:t>
      </w:r>
      <w:r w:rsidR="00D4273E" w:rsidRPr="004C5C2F">
        <w:rPr>
          <w:iCs/>
          <w:color w:val="000000" w:themeColor="text1"/>
          <w:sz w:val="28"/>
          <w:szCs w:val="28"/>
        </w:rPr>
        <w:t xml:space="preserve">hỉ số năng lực cạnh tranh cấp tỉnh (PCI), Chỉ số </w:t>
      </w:r>
      <w:r w:rsidR="00F740C8">
        <w:rPr>
          <w:iCs/>
          <w:color w:val="000000" w:themeColor="text1"/>
          <w:sz w:val="28"/>
          <w:szCs w:val="28"/>
        </w:rPr>
        <w:t>H</w:t>
      </w:r>
      <w:r w:rsidR="00D4273E" w:rsidRPr="004C5C2F">
        <w:rPr>
          <w:iCs/>
          <w:color w:val="000000" w:themeColor="text1"/>
          <w:sz w:val="28"/>
          <w:szCs w:val="28"/>
        </w:rPr>
        <w:t>iệu quả quản trị</w:t>
      </w:r>
      <w:r w:rsidR="00F740C8" w:rsidRPr="00F740C8">
        <w:rPr>
          <w:iCs/>
          <w:color w:val="000000" w:themeColor="text1"/>
          <w:sz w:val="28"/>
          <w:szCs w:val="28"/>
        </w:rPr>
        <w:t xml:space="preserve"> </w:t>
      </w:r>
      <w:r w:rsidR="00F740C8" w:rsidRPr="004C5C2F">
        <w:rPr>
          <w:iCs/>
          <w:color w:val="000000" w:themeColor="text1"/>
          <w:sz w:val="28"/>
          <w:szCs w:val="28"/>
        </w:rPr>
        <w:t>và</w:t>
      </w:r>
      <w:r w:rsidR="00D4273E" w:rsidRPr="004C5C2F">
        <w:rPr>
          <w:iCs/>
          <w:color w:val="000000" w:themeColor="text1"/>
          <w:sz w:val="28"/>
          <w:szCs w:val="28"/>
        </w:rPr>
        <w:t xml:space="preserve"> </w:t>
      </w:r>
      <w:r w:rsidR="00F740C8">
        <w:rPr>
          <w:iCs/>
          <w:color w:val="000000" w:themeColor="text1"/>
          <w:sz w:val="28"/>
          <w:szCs w:val="28"/>
        </w:rPr>
        <w:t>H</w:t>
      </w:r>
      <w:r w:rsidR="00D4273E" w:rsidRPr="004C5C2F">
        <w:rPr>
          <w:iCs/>
          <w:color w:val="000000" w:themeColor="text1"/>
          <w:sz w:val="28"/>
          <w:szCs w:val="28"/>
        </w:rPr>
        <w:t xml:space="preserve">ành chính công cấp tỉnh (PAPI), góp phần phát triển kinh tế </w:t>
      </w:r>
      <w:r w:rsidR="009342D8">
        <w:rPr>
          <w:iCs/>
          <w:color w:val="000000" w:themeColor="text1"/>
          <w:sz w:val="28"/>
          <w:szCs w:val="28"/>
        </w:rPr>
        <w:t xml:space="preserve">- </w:t>
      </w:r>
      <w:r w:rsidR="00D4273E" w:rsidRPr="004C5C2F">
        <w:rPr>
          <w:iCs/>
          <w:color w:val="000000" w:themeColor="text1"/>
          <w:sz w:val="28"/>
          <w:szCs w:val="28"/>
        </w:rPr>
        <w:t>xã hội, giảm nghèo trên địa bàn tỉnh.</w:t>
      </w:r>
      <w:r w:rsidR="00A45794" w:rsidRPr="004C5C2F">
        <w:rPr>
          <w:iCs/>
          <w:color w:val="000000" w:themeColor="text1"/>
          <w:sz w:val="28"/>
          <w:szCs w:val="28"/>
        </w:rPr>
        <w:t xml:space="preserve"> </w:t>
      </w:r>
      <w:r w:rsidR="00D4273E" w:rsidRPr="004C5C2F">
        <w:rPr>
          <w:iCs/>
          <w:color w:val="000000" w:themeColor="text1"/>
          <w:sz w:val="28"/>
          <w:szCs w:val="28"/>
        </w:rPr>
        <w:t xml:space="preserve"> </w:t>
      </w:r>
    </w:p>
    <w:p w:rsidR="002C0F01" w:rsidRPr="004C5C2F" w:rsidRDefault="00CA2090" w:rsidP="00094FE5">
      <w:pPr>
        <w:tabs>
          <w:tab w:val="left" w:pos="748"/>
        </w:tabs>
        <w:spacing w:before="80"/>
        <w:ind w:firstLine="567"/>
        <w:jc w:val="both"/>
        <w:rPr>
          <w:color w:val="000000" w:themeColor="text1"/>
          <w:spacing w:val="-8"/>
          <w:sz w:val="28"/>
          <w:szCs w:val="28"/>
        </w:rPr>
      </w:pPr>
      <w:r w:rsidRPr="004C5C2F">
        <w:rPr>
          <w:color w:val="000000" w:themeColor="text1"/>
          <w:spacing w:val="-8"/>
          <w:sz w:val="28"/>
          <w:szCs w:val="28"/>
        </w:rPr>
        <w:t xml:space="preserve">Tư duy và hành động của cán bộ, công chức được </w:t>
      </w:r>
      <w:r w:rsidR="00B71757" w:rsidRPr="004C5C2F">
        <w:rPr>
          <w:color w:val="000000" w:themeColor="text1"/>
          <w:spacing w:val="-8"/>
          <w:sz w:val="28"/>
          <w:szCs w:val="28"/>
        </w:rPr>
        <w:t>đổi mới</w:t>
      </w:r>
      <w:r w:rsidR="00694D26" w:rsidRPr="004C5C2F">
        <w:rPr>
          <w:color w:val="000000" w:themeColor="text1"/>
          <w:spacing w:val="-8"/>
          <w:sz w:val="28"/>
          <w:szCs w:val="28"/>
        </w:rPr>
        <w:t>, phát huy</w:t>
      </w:r>
      <w:r w:rsidR="00306FC1" w:rsidRPr="004C5C2F">
        <w:rPr>
          <w:color w:val="000000" w:themeColor="text1"/>
          <w:spacing w:val="-8"/>
          <w:sz w:val="28"/>
          <w:szCs w:val="28"/>
        </w:rPr>
        <w:t xml:space="preserve"> được</w:t>
      </w:r>
      <w:r w:rsidR="00694D26" w:rsidRPr="004C5C2F">
        <w:rPr>
          <w:color w:val="000000" w:themeColor="text1"/>
          <w:spacing w:val="-8"/>
          <w:sz w:val="28"/>
          <w:szCs w:val="28"/>
        </w:rPr>
        <w:t xml:space="preserve"> vai trò, sức mạnh khối đại đoàn kết </w:t>
      </w:r>
      <w:r w:rsidR="00306FC1" w:rsidRPr="004C5C2F">
        <w:rPr>
          <w:color w:val="000000" w:themeColor="text1"/>
          <w:spacing w:val="-8"/>
          <w:sz w:val="28"/>
          <w:szCs w:val="28"/>
        </w:rPr>
        <w:t xml:space="preserve">giữa các </w:t>
      </w:r>
      <w:r w:rsidR="007645D3">
        <w:rPr>
          <w:color w:val="000000" w:themeColor="text1"/>
          <w:spacing w:val="-8"/>
          <w:sz w:val="28"/>
          <w:szCs w:val="28"/>
        </w:rPr>
        <w:t>C</w:t>
      </w:r>
      <w:r w:rsidR="00306FC1" w:rsidRPr="004C5C2F">
        <w:rPr>
          <w:color w:val="000000" w:themeColor="text1"/>
          <w:spacing w:val="-8"/>
          <w:sz w:val="28"/>
          <w:szCs w:val="28"/>
        </w:rPr>
        <w:t xml:space="preserve">ấp </w:t>
      </w:r>
      <w:r w:rsidR="007645D3">
        <w:rPr>
          <w:color w:val="000000" w:themeColor="text1"/>
          <w:spacing w:val="-8"/>
          <w:sz w:val="28"/>
          <w:szCs w:val="28"/>
        </w:rPr>
        <w:t>ủ</w:t>
      </w:r>
      <w:r w:rsidR="00115790" w:rsidRPr="004C5C2F">
        <w:rPr>
          <w:color w:val="000000" w:themeColor="text1"/>
          <w:spacing w:val="-8"/>
          <w:sz w:val="28"/>
          <w:szCs w:val="28"/>
        </w:rPr>
        <w:t>y đảng, Mặt trận và các tổ chức đoàn thể, quần chúng</w:t>
      </w:r>
      <w:r w:rsidR="002C0F01" w:rsidRPr="004C5C2F">
        <w:rPr>
          <w:color w:val="000000" w:themeColor="text1"/>
          <w:spacing w:val="-8"/>
          <w:sz w:val="28"/>
          <w:szCs w:val="28"/>
        </w:rPr>
        <w:t xml:space="preserve"> với các cấp chính quyền</w:t>
      </w:r>
      <w:r w:rsidR="00115790" w:rsidRPr="004C5C2F">
        <w:rPr>
          <w:color w:val="000000" w:themeColor="text1"/>
          <w:spacing w:val="-8"/>
          <w:sz w:val="28"/>
          <w:szCs w:val="28"/>
        </w:rPr>
        <w:t xml:space="preserve"> </w:t>
      </w:r>
      <w:r w:rsidR="00915C0D" w:rsidRPr="004C5C2F">
        <w:rPr>
          <w:color w:val="000000" w:themeColor="text1"/>
          <w:spacing w:val="-8"/>
          <w:sz w:val="28"/>
          <w:szCs w:val="28"/>
        </w:rPr>
        <w:t xml:space="preserve">để thực hiện thắng lợi </w:t>
      </w:r>
      <w:r w:rsidR="005A77B9" w:rsidRPr="004C5C2F">
        <w:rPr>
          <w:color w:val="000000" w:themeColor="text1"/>
          <w:spacing w:val="-8"/>
          <w:sz w:val="28"/>
          <w:szCs w:val="28"/>
        </w:rPr>
        <w:t>trong công cuộc</w:t>
      </w:r>
      <w:r w:rsidR="00915C0D" w:rsidRPr="004C5C2F">
        <w:rPr>
          <w:color w:val="000000" w:themeColor="text1"/>
          <w:spacing w:val="-8"/>
          <w:sz w:val="28"/>
          <w:szCs w:val="28"/>
        </w:rPr>
        <w:t xml:space="preserve"> </w:t>
      </w:r>
      <w:r w:rsidR="00161928" w:rsidRPr="004C5C2F">
        <w:rPr>
          <w:color w:val="000000" w:themeColor="text1"/>
          <w:spacing w:val="-8"/>
          <w:sz w:val="28"/>
          <w:szCs w:val="28"/>
        </w:rPr>
        <w:t>CCHC</w:t>
      </w:r>
      <w:r w:rsidR="00865AFE" w:rsidRPr="004C5C2F">
        <w:rPr>
          <w:color w:val="000000" w:themeColor="text1"/>
          <w:spacing w:val="-8"/>
          <w:sz w:val="28"/>
          <w:szCs w:val="28"/>
        </w:rPr>
        <w:t>.</w:t>
      </w:r>
      <w:r w:rsidR="00610A01" w:rsidRPr="004C5C2F">
        <w:rPr>
          <w:color w:val="000000" w:themeColor="text1"/>
          <w:spacing w:val="-8"/>
          <w:sz w:val="28"/>
          <w:szCs w:val="28"/>
        </w:rPr>
        <w:t xml:space="preserve"> Việc xây dựng triển khai kế hoạch CCHC khoa học, logic đảm bảo tính khả thi, hàng năm tỉnh đều bố trí kinh phí thực hiện các nhiệm vụ CCHC, thiết lập được đội ngũ công </w:t>
      </w:r>
      <w:r w:rsidR="00610A01" w:rsidRPr="004C5C2F">
        <w:rPr>
          <w:color w:val="000000" w:themeColor="text1"/>
          <w:spacing w:val="-8"/>
          <w:sz w:val="28"/>
          <w:szCs w:val="28"/>
        </w:rPr>
        <w:lastRenderedPageBreak/>
        <w:t>chức chuyên trách CCHC từ tỉnh đến cơ sở, các cấp, ngành cũng chủ động tr</w:t>
      </w:r>
      <w:r w:rsidR="004431A9" w:rsidRPr="004C5C2F">
        <w:rPr>
          <w:color w:val="000000" w:themeColor="text1"/>
          <w:spacing w:val="-8"/>
          <w:sz w:val="28"/>
          <w:szCs w:val="28"/>
        </w:rPr>
        <w:t>ong thực hiện các nhiệm vụ CCHC; t</w:t>
      </w:r>
      <w:r w:rsidR="00610A01" w:rsidRPr="004C5C2F">
        <w:rPr>
          <w:color w:val="000000" w:themeColor="text1"/>
          <w:spacing w:val="-8"/>
          <w:sz w:val="28"/>
          <w:szCs w:val="28"/>
        </w:rPr>
        <w:t xml:space="preserve">ỉ lệ TTHC giải quyết trước hạn, đúng hạn được nâng lên, tác động đến sự hài lòng </w:t>
      </w:r>
      <w:r w:rsidR="003A037B">
        <w:rPr>
          <w:color w:val="000000" w:themeColor="text1"/>
          <w:spacing w:val="-8"/>
          <w:sz w:val="28"/>
          <w:szCs w:val="28"/>
        </w:rPr>
        <w:t>của</w:t>
      </w:r>
      <w:r w:rsidR="00610A01" w:rsidRPr="004C5C2F">
        <w:rPr>
          <w:color w:val="000000" w:themeColor="text1"/>
          <w:spacing w:val="-8"/>
          <w:sz w:val="28"/>
          <w:szCs w:val="28"/>
        </w:rPr>
        <w:t xml:space="preserve"> người dân, doanh nghiệp ngày càng cao;</w:t>
      </w:r>
      <w:r w:rsidR="005F30A2" w:rsidRPr="004C5C2F">
        <w:rPr>
          <w:color w:val="000000" w:themeColor="text1"/>
          <w:spacing w:val="-8"/>
          <w:sz w:val="28"/>
          <w:szCs w:val="28"/>
        </w:rPr>
        <w:t xml:space="preserve"> </w:t>
      </w:r>
      <w:r w:rsidR="00ED7F4D" w:rsidRPr="004C5C2F">
        <w:rPr>
          <w:color w:val="000000" w:themeColor="text1"/>
          <w:spacing w:val="-8"/>
          <w:sz w:val="28"/>
          <w:szCs w:val="28"/>
        </w:rPr>
        <w:t>bộ máy các cơ quan hàn</w:t>
      </w:r>
      <w:r w:rsidR="002C0F01" w:rsidRPr="004C5C2F">
        <w:rPr>
          <w:color w:val="000000" w:themeColor="text1"/>
          <w:spacing w:val="-8"/>
          <w:sz w:val="28"/>
          <w:szCs w:val="28"/>
        </w:rPr>
        <w:t>h chính nhà nước được tinh gọn</w:t>
      </w:r>
      <w:r w:rsidR="003A037B">
        <w:rPr>
          <w:color w:val="000000" w:themeColor="text1"/>
          <w:spacing w:val="-8"/>
          <w:sz w:val="28"/>
          <w:szCs w:val="28"/>
        </w:rPr>
        <w:t>,</w:t>
      </w:r>
      <w:r w:rsidR="002C0F01" w:rsidRPr="004C5C2F">
        <w:rPr>
          <w:color w:val="000000" w:themeColor="text1"/>
          <w:spacing w:val="-8"/>
          <w:sz w:val="28"/>
          <w:szCs w:val="28"/>
        </w:rPr>
        <w:t xml:space="preserve"> hoạt động hiệu lực hiệu quả</w:t>
      </w:r>
      <w:r w:rsidR="00610A01" w:rsidRPr="004C5C2F">
        <w:rPr>
          <w:color w:val="000000" w:themeColor="text1"/>
          <w:spacing w:val="-8"/>
          <w:sz w:val="28"/>
          <w:szCs w:val="28"/>
        </w:rPr>
        <w:t xml:space="preserve">. </w:t>
      </w:r>
    </w:p>
    <w:p w:rsidR="00D60BB7" w:rsidRPr="004C5C2F" w:rsidRDefault="002C0F01" w:rsidP="00094FE5">
      <w:pPr>
        <w:tabs>
          <w:tab w:val="left" w:pos="748"/>
        </w:tabs>
        <w:spacing w:before="80"/>
        <w:jc w:val="both"/>
        <w:rPr>
          <w:color w:val="000000" w:themeColor="text1"/>
          <w:spacing w:val="-8"/>
          <w:sz w:val="28"/>
          <w:szCs w:val="28"/>
        </w:rPr>
      </w:pPr>
      <w:r w:rsidRPr="004C5C2F">
        <w:rPr>
          <w:color w:val="000000" w:themeColor="text1"/>
          <w:spacing w:val="-8"/>
          <w:sz w:val="28"/>
          <w:szCs w:val="28"/>
        </w:rPr>
        <w:tab/>
      </w:r>
      <w:r w:rsidR="009E6A7F" w:rsidRPr="004C5C2F">
        <w:rPr>
          <w:color w:val="000000" w:themeColor="text1"/>
          <w:spacing w:val="-8"/>
          <w:sz w:val="28"/>
          <w:szCs w:val="28"/>
        </w:rPr>
        <w:t xml:space="preserve">Tuy nhiên, </w:t>
      </w:r>
      <w:r w:rsidR="001205D7" w:rsidRPr="004C5C2F">
        <w:rPr>
          <w:color w:val="000000" w:themeColor="text1"/>
          <w:spacing w:val="-8"/>
          <w:sz w:val="28"/>
          <w:szCs w:val="28"/>
        </w:rPr>
        <w:t>kết quả Chỉ số CCHC</w:t>
      </w:r>
      <w:r w:rsidR="008E2B13" w:rsidRPr="004C5C2F">
        <w:rPr>
          <w:color w:val="000000" w:themeColor="text1"/>
          <w:spacing w:val="-8"/>
          <w:sz w:val="28"/>
          <w:szCs w:val="28"/>
        </w:rPr>
        <w:t xml:space="preserve"> của tỉnh</w:t>
      </w:r>
      <w:r w:rsidR="004F264D" w:rsidRPr="004C5C2F">
        <w:rPr>
          <w:color w:val="000000" w:themeColor="text1"/>
          <w:spacing w:val="-8"/>
          <w:sz w:val="28"/>
          <w:szCs w:val="28"/>
        </w:rPr>
        <w:t xml:space="preserve"> </w:t>
      </w:r>
      <w:r w:rsidR="001205D7" w:rsidRPr="004C5C2F">
        <w:rPr>
          <w:color w:val="000000" w:themeColor="text1"/>
          <w:spacing w:val="-8"/>
          <w:sz w:val="28"/>
          <w:szCs w:val="28"/>
        </w:rPr>
        <w:t xml:space="preserve">những năm </w:t>
      </w:r>
      <w:r w:rsidR="004F264D" w:rsidRPr="004C5C2F">
        <w:rPr>
          <w:color w:val="000000" w:themeColor="text1"/>
          <w:spacing w:val="-8"/>
          <w:sz w:val="28"/>
          <w:szCs w:val="28"/>
        </w:rPr>
        <w:t xml:space="preserve">gần đây </w:t>
      </w:r>
      <w:r w:rsidR="00E00BEB" w:rsidRPr="004C5C2F">
        <w:rPr>
          <w:color w:val="000000" w:themeColor="text1"/>
          <w:spacing w:val="-8"/>
          <w:sz w:val="28"/>
          <w:szCs w:val="28"/>
        </w:rPr>
        <w:t xml:space="preserve">vẫn </w:t>
      </w:r>
      <w:r w:rsidR="004F264D" w:rsidRPr="004C5C2F">
        <w:rPr>
          <w:color w:val="000000" w:themeColor="text1"/>
          <w:spacing w:val="-8"/>
          <w:sz w:val="28"/>
          <w:szCs w:val="28"/>
        </w:rPr>
        <w:t xml:space="preserve">luôn nằm trong nhóm </w:t>
      </w:r>
      <w:r w:rsidR="005C08B0" w:rsidRPr="004C5C2F">
        <w:rPr>
          <w:color w:val="000000" w:themeColor="text1"/>
          <w:spacing w:val="-8"/>
          <w:sz w:val="28"/>
          <w:szCs w:val="28"/>
        </w:rPr>
        <w:t xml:space="preserve">trung bình </w:t>
      </w:r>
      <w:r w:rsidR="008E2B13" w:rsidRPr="004C5C2F">
        <w:rPr>
          <w:color w:val="000000" w:themeColor="text1"/>
          <w:spacing w:val="-8"/>
          <w:sz w:val="28"/>
          <w:szCs w:val="28"/>
        </w:rPr>
        <w:t>thấp</w:t>
      </w:r>
      <w:r w:rsidR="004F264D" w:rsidRPr="004C5C2F">
        <w:rPr>
          <w:color w:val="000000" w:themeColor="text1"/>
          <w:spacing w:val="-8"/>
          <w:sz w:val="28"/>
          <w:szCs w:val="28"/>
        </w:rPr>
        <w:t xml:space="preserve"> </w:t>
      </w:r>
      <w:r w:rsidR="005C08B0" w:rsidRPr="004C5C2F">
        <w:rPr>
          <w:color w:val="000000" w:themeColor="text1"/>
          <w:spacing w:val="-8"/>
          <w:sz w:val="28"/>
          <w:szCs w:val="28"/>
        </w:rPr>
        <w:t>so với</w:t>
      </w:r>
      <w:r w:rsidR="004F264D" w:rsidRPr="004C5C2F">
        <w:rPr>
          <w:color w:val="000000" w:themeColor="text1"/>
          <w:spacing w:val="-8"/>
          <w:sz w:val="28"/>
          <w:szCs w:val="28"/>
        </w:rPr>
        <w:t xml:space="preserve"> </w:t>
      </w:r>
      <w:r w:rsidR="00E00BEB" w:rsidRPr="004C5C2F">
        <w:rPr>
          <w:color w:val="000000" w:themeColor="text1"/>
          <w:spacing w:val="-8"/>
          <w:sz w:val="28"/>
          <w:szCs w:val="28"/>
        </w:rPr>
        <w:t xml:space="preserve">các địa phương trong </w:t>
      </w:r>
      <w:r w:rsidR="004F264D" w:rsidRPr="004C5C2F">
        <w:rPr>
          <w:color w:val="000000" w:themeColor="text1"/>
          <w:spacing w:val="-8"/>
          <w:sz w:val="28"/>
          <w:szCs w:val="28"/>
        </w:rPr>
        <w:t xml:space="preserve">cả nước, chưa đạt được những kết quả như mong </w:t>
      </w:r>
      <w:r w:rsidR="008E2B13" w:rsidRPr="004C5C2F">
        <w:rPr>
          <w:color w:val="000000" w:themeColor="text1"/>
          <w:spacing w:val="-8"/>
          <w:sz w:val="28"/>
          <w:szCs w:val="28"/>
        </w:rPr>
        <w:t>đợi,</w:t>
      </w:r>
      <w:r w:rsidR="004F264D" w:rsidRPr="004C5C2F">
        <w:rPr>
          <w:color w:val="000000" w:themeColor="text1"/>
          <w:spacing w:val="-8"/>
          <w:sz w:val="28"/>
          <w:szCs w:val="28"/>
        </w:rPr>
        <w:t xml:space="preserve"> </w:t>
      </w:r>
      <w:r w:rsidR="008E2B13" w:rsidRPr="004C5C2F">
        <w:rPr>
          <w:color w:val="000000" w:themeColor="text1"/>
          <w:spacing w:val="-8"/>
          <w:sz w:val="28"/>
          <w:szCs w:val="28"/>
        </w:rPr>
        <w:t>c</w:t>
      </w:r>
      <w:r w:rsidR="004F264D" w:rsidRPr="004C5C2F">
        <w:rPr>
          <w:color w:val="000000" w:themeColor="text1"/>
          <w:spacing w:val="-8"/>
          <w:sz w:val="28"/>
          <w:szCs w:val="28"/>
        </w:rPr>
        <w:t>ho thấy dù đã có nhiều cố gắng nhưng công tác CCHC của tỉnh vẫn chưa theo kịp các địa phương khác</w:t>
      </w:r>
      <w:r w:rsidR="00E00BEB" w:rsidRPr="004C5C2F">
        <w:rPr>
          <w:color w:val="000000" w:themeColor="text1"/>
          <w:sz w:val="28"/>
          <w:szCs w:val="28"/>
        </w:rPr>
        <w:t xml:space="preserve">. </w:t>
      </w:r>
    </w:p>
    <w:p w:rsidR="0059428F" w:rsidRPr="004C5C2F" w:rsidRDefault="006169C6" w:rsidP="00094FE5">
      <w:pPr>
        <w:tabs>
          <w:tab w:val="left" w:pos="748"/>
        </w:tabs>
        <w:spacing w:before="120"/>
        <w:ind w:firstLine="567"/>
        <w:jc w:val="both"/>
        <w:rPr>
          <w:b/>
          <w:color w:val="000000" w:themeColor="text1"/>
          <w:spacing w:val="-8"/>
          <w:sz w:val="28"/>
          <w:szCs w:val="28"/>
        </w:rPr>
      </w:pPr>
      <w:r w:rsidRPr="004C5C2F">
        <w:rPr>
          <w:b/>
          <w:color w:val="000000" w:themeColor="text1"/>
          <w:spacing w:val="-8"/>
          <w:sz w:val="28"/>
          <w:szCs w:val="28"/>
        </w:rPr>
        <w:t>II</w:t>
      </w:r>
      <w:r w:rsidR="00FE0B08" w:rsidRPr="004C5C2F">
        <w:rPr>
          <w:b/>
          <w:color w:val="000000" w:themeColor="text1"/>
          <w:spacing w:val="-8"/>
          <w:sz w:val="28"/>
          <w:szCs w:val="28"/>
        </w:rPr>
        <w:t>.</w:t>
      </w:r>
      <w:r w:rsidR="0059428F" w:rsidRPr="004C5C2F">
        <w:rPr>
          <w:b/>
          <w:color w:val="000000" w:themeColor="text1"/>
          <w:spacing w:val="-8"/>
          <w:sz w:val="28"/>
          <w:szCs w:val="28"/>
        </w:rPr>
        <w:t xml:space="preserve"> CÔNG TÁC </w:t>
      </w:r>
      <w:r w:rsidR="000871C8" w:rsidRPr="004C5C2F">
        <w:rPr>
          <w:b/>
          <w:color w:val="000000" w:themeColor="text1"/>
          <w:spacing w:val="-8"/>
          <w:sz w:val="28"/>
          <w:szCs w:val="28"/>
        </w:rPr>
        <w:t xml:space="preserve">TRIỂN KHAI, </w:t>
      </w:r>
      <w:r w:rsidR="00575CE4" w:rsidRPr="004C5C2F">
        <w:rPr>
          <w:b/>
          <w:color w:val="000000" w:themeColor="text1"/>
          <w:spacing w:val="-8"/>
          <w:sz w:val="28"/>
          <w:szCs w:val="28"/>
        </w:rPr>
        <w:t xml:space="preserve">TUYÊN TRUYỀN, </w:t>
      </w:r>
      <w:r w:rsidR="007433CF" w:rsidRPr="004C5C2F">
        <w:rPr>
          <w:b/>
          <w:color w:val="000000" w:themeColor="text1"/>
          <w:spacing w:val="-8"/>
          <w:sz w:val="28"/>
          <w:szCs w:val="28"/>
        </w:rPr>
        <w:t>PHỔ BIẾN</w:t>
      </w:r>
      <w:r w:rsidR="0059428F" w:rsidRPr="004C5C2F">
        <w:rPr>
          <w:b/>
          <w:color w:val="000000" w:themeColor="text1"/>
          <w:spacing w:val="-8"/>
          <w:sz w:val="28"/>
          <w:szCs w:val="28"/>
        </w:rPr>
        <w:t>, QUÁN TRIỆ</w:t>
      </w:r>
      <w:r w:rsidR="002E1B4D" w:rsidRPr="004C5C2F">
        <w:rPr>
          <w:b/>
          <w:color w:val="000000" w:themeColor="text1"/>
          <w:spacing w:val="-8"/>
          <w:sz w:val="28"/>
          <w:szCs w:val="28"/>
        </w:rPr>
        <w:t>T</w:t>
      </w:r>
      <w:r w:rsidR="004D0F13" w:rsidRPr="004C5C2F">
        <w:rPr>
          <w:b/>
          <w:color w:val="000000" w:themeColor="text1"/>
          <w:spacing w:val="-8"/>
          <w:sz w:val="28"/>
          <w:szCs w:val="28"/>
        </w:rPr>
        <w:t>, THỰC HIỆN</w:t>
      </w:r>
      <w:r w:rsidR="0059428F" w:rsidRPr="004C5C2F">
        <w:rPr>
          <w:b/>
          <w:color w:val="000000" w:themeColor="text1"/>
          <w:spacing w:val="-8"/>
          <w:sz w:val="28"/>
          <w:szCs w:val="28"/>
        </w:rPr>
        <w:t xml:space="preserve"> NGHỊ QUYẾT</w:t>
      </w:r>
    </w:p>
    <w:p w:rsidR="00E02E83" w:rsidRPr="00170D13" w:rsidRDefault="002F5DBE" w:rsidP="00094FE5">
      <w:pPr>
        <w:tabs>
          <w:tab w:val="left" w:pos="748"/>
        </w:tabs>
        <w:spacing w:before="120"/>
        <w:ind w:firstLine="567"/>
        <w:jc w:val="both"/>
        <w:rPr>
          <w:b/>
          <w:color w:val="000000" w:themeColor="text1"/>
          <w:spacing w:val="2"/>
          <w:sz w:val="28"/>
          <w:szCs w:val="28"/>
        </w:rPr>
      </w:pPr>
      <w:r w:rsidRPr="00170D13">
        <w:rPr>
          <w:b/>
          <w:color w:val="000000" w:themeColor="text1"/>
          <w:spacing w:val="2"/>
          <w:sz w:val="28"/>
          <w:szCs w:val="28"/>
        </w:rPr>
        <w:t>1.</w:t>
      </w:r>
      <w:r w:rsidR="00E02E83" w:rsidRPr="00170D13">
        <w:rPr>
          <w:b/>
          <w:color w:val="000000" w:themeColor="text1"/>
          <w:spacing w:val="2"/>
          <w:sz w:val="28"/>
          <w:szCs w:val="28"/>
        </w:rPr>
        <w:t xml:space="preserve"> Công tác triển khai</w:t>
      </w:r>
      <w:r w:rsidR="00575CE4" w:rsidRPr="00170D13">
        <w:rPr>
          <w:b/>
          <w:color w:val="000000" w:themeColor="text1"/>
          <w:spacing w:val="2"/>
          <w:sz w:val="28"/>
          <w:szCs w:val="28"/>
        </w:rPr>
        <w:t>, tuyên truyền</w:t>
      </w:r>
      <w:r w:rsidRPr="00170D13">
        <w:rPr>
          <w:b/>
          <w:color w:val="000000" w:themeColor="text1"/>
          <w:spacing w:val="2"/>
          <w:sz w:val="28"/>
          <w:szCs w:val="28"/>
        </w:rPr>
        <w:t>,</w:t>
      </w:r>
      <w:r w:rsidR="00575CE4" w:rsidRPr="00170D13">
        <w:rPr>
          <w:b/>
          <w:color w:val="000000" w:themeColor="text1"/>
          <w:spacing w:val="2"/>
          <w:sz w:val="28"/>
          <w:szCs w:val="28"/>
        </w:rPr>
        <w:t xml:space="preserve"> phổ biến</w:t>
      </w:r>
      <w:r w:rsidRPr="00170D13">
        <w:rPr>
          <w:b/>
          <w:color w:val="000000" w:themeColor="text1"/>
          <w:spacing w:val="2"/>
          <w:sz w:val="28"/>
          <w:szCs w:val="28"/>
        </w:rPr>
        <w:t>, quán triệt</w:t>
      </w:r>
      <w:r w:rsidR="004D0F13" w:rsidRPr="00170D13">
        <w:rPr>
          <w:b/>
          <w:color w:val="000000" w:themeColor="text1"/>
          <w:spacing w:val="2"/>
          <w:sz w:val="28"/>
          <w:szCs w:val="28"/>
        </w:rPr>
        <w:t>, thực hiện Nghị quyết</w:t>
      </w:r>
    </w:p>
    <w:p w:rsidR="00EB5D1E" w:rsidRPr="004C5C2F" w:rsidRDefault="00E02E83" w:rsidP="00094FE5">
      <w:pPr>
        <w:tabs>
          <w:tab w:val="left" w:pos="748"/>
        </w:tabs>
        <w:spacing w:before="120"/>
        <w:ind w:firstLine="567"/>
        <w:jc w:val="both"/>
        <w:rPr>
          <w:color w:val="000000" w:themeColor="text1"/>
          <w:spacing w:val="-6"/>
          <w:sz w:val="28"/>
          <w:szCs w:val="28"/>
        </w:rPr>
      </w:pPr>
      <w:r w:rsidRPr="004C5C2F">
        <w:rPr>
          <w:color w:val="000000" w:themeColor="text1"/>
          <w:spacing w:val="-6"/>
          <w:sz w:val="28"/>
          <w:szCs w:val="28"/>
        </w:rPr>
        <w:t>a</w:t>
      </w:r>
      <w:r w:rsidR="00520EE6" w:rsidRPr="004C5C2F">
        <w:rPr>
          <w:color w:val="000000" w:themeColor="text1"/>
          <w:spacing w:val="-6"/>
          <w:sz w:val="28"/>
          <w:szCs w:val="28"/>
        </w:rPr>
        <w:t>)</w:t>
      </w:r>
      <w:r w:rsidR="00E94548" w:rsidRPr="004C5C2F">
        <w:rPr>
          <w:color w:val="000000" w:themeColor="text1"/>
          <w:spacing w:val="-6"/>
          <w:sz w:val="28"/>
          <w:szCs w:val="28"/>
        </w:rPr>
        <w:t xml:space="preserve"> </w:t>
      </w:r>
      <w:r w:rsidR="002F5DBE" w:rsidRPr="004C5C2F">
        <w:rPr>
          <w:color w:val="000000" w:themeColor="text1"/>
          <w:spacing w:val="-6"/>
          <w:sz w:val="28"/>
          <w:szCs w:val="28"/>
        </w:rPr>
        <w:t>B</w:t>
      </w:r>
      <w:r w:rsidR="00575CE4" w:rsidRPr="004C5C2F">
        <w:rPr>
          <w:color w:val="000000" w:themeColor="text1"/>
          <w:spacing w:val="-6"/>
          <w:sz w:val="28"/>
          <w:szCs w:val="28"/>
        </w:rPr>
        <w:t>an hành kế hoạch, văn bản triển khai</w:t>
      </w:r>
    </w:p>
    <w:p w:rsidR="00435F92" w:rsidRPr="004C5C2F" w:rsidRDefault="00575CE4" w:rsidP="00094FE5">
      <w:pPr>
        <w:spacing w:before="120"/>
        <w:ind w:firstLine="567"/>
        <w:jc w:val="both"/>
        <w:rPr>
          <w:color w:val="000000" w:themeColor="text1"/>
          <w:sz w:val="28"/>
          <w:szCs w:val="28"/>
          <w:lang w:val="nl-NL"/>
        </w:rPr>
      </w:pPr>
      <w:r w:rsidRPr="004C5C2F">
        <w:rPr>
          <w:color w:val="000000" w:themeColor="text1"/>
          <w:sz w:val="28"/>
          <w:szCs w:val="28"/>
          <w:lang w:val="nl-NL"/>
        </w:rPr>
        <w:t>Nhằm cụ thể hoá</w:t>
      </w:r>
      <w:r w:rsidR="002F5DBE" w:rsidRPr="004C5C2F">
        <w:rPr>
          <w:color w:val="000000" w:themeColor="text1"/>
          <w:sz w:val="28"/>
          <w:szCs w:val="28"/>
          <w:lang w:val="nl-NL"/>
        </w:rPr>
        <w:t xml:space="preserve"> các mục tiêu</w:t>
      </w:r>
      <w:r w:rsidRPr="004C5C2F">
        <w:rPr>
          <w:color w:val="000000" w:themeColor="text1"/>
          <w:sz w:val="28"/>
          <w:szCs w:val="28"/>
          <w:lang w:val="nl-NL"/>
        </w:rPr>
        <w:t xml:space="preserve"> Nghị quyết số 07-NQ/TU đi vào thực hiện đồng bộ ở các cấp,</w:t>
      </w:r>
      <w:r w:rsidR="002C0F01" w:rsidRPr="004C5C2F">
        <w:rPr>
          <w:color w:val="000000" w:themeColor="text1"/>
          <w:sz w:val="28"/>
          <w:szCs w:val="28"/>
          <w:lang w:val="nl-NL"/>
        </w:rPr>
        <w:t xml:space="preserve"> các</w:t>
      </w:r>
      <w:r w:rsidR="008964A3" w:rsidRPr="004C5C2F">
        <w:rPr>
          <w:color w:val="000000" w:themeColor="text1"/>
          <w:sz w:val="28"/>
          <w:szCs w:val="28"/>
          <w:lang w:val="nl-NL"/>
        </w:rPr>
        <w:t xml:space="preserve"> ngành, n</w:t>
      </w:r>
      <w:r w:rsidRPr="004C5C2F">
        <w:rPr>
          <w:color w:val="000000" w:themeColor="text1"/>
          <w:spacing w:val="-2"/>
          <w:sz w:val="28"/>
          <w:szCs w:val="28"/>
          <w:lang w:val="it-IT"/>
        </w:rPr>
        <w:t>gày 04/5/2017 Ban Thường vụ Tỉnh ủy ban hành Chương trình hành động số 14-CTr/TU về việc thực hiện Nghị quyết số 07-NQ/TU</w:t>
      </w:r>
      <w:r w:rsidRPr="004C5C2F">
        <w:rPr>
          <w:color w:val="000000" w:themeColor="text1"/>
          <w:sz w:val="28"/>
          <w:szCs w:val="28"/>
          <w:lang w:val="nl-NL"/>
        </w:rPr>
        <w:t xml:space="preserve">, kịp thời đưa những nội dung của Nghị quyết 07-NQ/TU vào triển khai, nghiên cứu, thực hiện; </w:t>
      </w:r>
      <w:r w:rsidR="00EB5D1E" w:rsidRPr="004C5C2F">
        <w:rPr>
          <w:color w:val="000000" w:themeColor="text1"/>
          <w:spacing w:val="-2"/>
          <w:sz w:val="28"/>
          <w:szCs w:val="28"/>
          <w:lang w:val="it-IT"/>
        </w:rPr>
        <w:t xml:space="preserve">Chương trình hành động </w:t>
      </w:r>
      <w:r w:rsidR="00A33C07" w:rsidRPr="004C5C2F">
        <w:rPr>
          <w:color w:val="000000" w:themeColor="text1"/>
          <w:spacing w:val="-2"/>
          <w:sz w:val="28"/>
          <w:szCs w:val="28"/>
          <w:lang w:val="it-IT"/>
        </w:rPr>
        <w:t>đã phân công rõ trách nhiệm từn</w:t>
      </w:r>
      <w:r w:rsidR="008964A3" w:rsidRPr="004C5C2F">
        <w:rPr>
          <w:color w:val="000000" w:themeColor="text1"/>
          <w:spacing w:val="-2"/>
          <w:sz w:val="28"/>
          <w:szCs w:val="28"/>
          <w:lang w:val="it-IT"/>
        </w:rPr>
        <w:t xml:space="preserve">g tổ chức cơ sở đảng thực hiện; trên cơ sở đó, </w:t>
      </w:r>
      <w:r w:rsidR="001F5879" w:rsidRPr="004C5C2F">
        <w:rPr>
          <w:color w:val="000000" w:themeColor="text1"/>
          <w:spacing w:val="-2"/>
          <w:sz w:val="28"/>
          <w:szCs w:val="28"/>
          <w:lang w:val="it-IT"/>
        </w:rPr>
        <w:t xml:space="preserve">các cấp ủy Đảng, chính quyền, các tổ chức đoàn thể địa phương từ cấp tỉnh đến cấp cơ sở triển khai kịp thời, hiệu quả, phù hợp với chức năng, nhiệm vụ </w:t>
      </w:r>
      <w:r w:rsidR="00777253" w:rsidRPr="004C5C2F">
        <w:rPr>
          <w:color w:val="000000" w:themeColor="text1"/>
          <w:spacing w:val="-2"/>
          <w:sz w:val="28"/>
          <w:szCs w:val="28"/>
          <w:lang w:val="it-IT"/>
        </w:rPr>
        <w:t xml:space="preserve">theo </w:t>
      </w:r>
      <w:r w:rsidRPr="004C5C2F">
        <w:rPr>
          <w:color w:val="000000" w:themeColor="text1"/>
          <w:spacing w:val="-2"/>
          <w:sz w:val="28"/>
          <w:szCs w:val="28"/>
          <w:lang w:val="it-IT"/>
        </w:rPr>
        <w:t xml:space="preserve">từng </w:t>
      </w:r>
      <w:r w:rsidR="00777253" w:rsidRPr="004C5C2F">
        <w:rPr>
          <w:color w:val="000000" w:themeColor="text1"/>
          <w:spacing w:val="-2"/>
          <w:sz w:val="28"/>
          <w:szCs w:val="28"/>
          <w:lang w:val="it-IT"/>
        </w:rPr>
        <w:t xml:space="preserve">lĩnh vực hoạt động </w:t>
      </w:r>
      <w:r w:rsidR="001F5879" w:rsidRPr="004C5C2F">
        <w:rPr>
          <w:color w:val="000000" w:themeColor="text1"/>
          <w:spacing w:val="-2"/>
          <w:sz w:val="28"/>
          <w:szCs w:val="28"/>
          <w:lang w:val="it-IT"/>
        </w:rPr>
        <w:t>của từng cấp, từng ng</w:t>
      </w:r>
      <w:r w:rsidR="008C68C6" w:rsidRPr="004C5C2F">
        <w:rPr>
          <w:color w:val="000000" w:themeColor="text1"/>
          <w:spacing w:val="-2"/>
          <w:sz w:val="28"/>
          <w:szCs w:val="28"/>
          <w:lang w:val="it-IT"/>
        </w:rPr>
        <w:t>ành</w:t>
      </w:r>
      <w:r w:rsidR="001F5879" w:rsidRPr="004C5C2F">
        <w:rPr>
          <w:color w:val="000000" w:themeColor="text1"/>
          <w:spacing w:val="-2"/>
          <w:sz w:val="28"/>
          <w:szCs w:val="28"/>
          <w:lang w:val="it-IT"/>
        </w:rPr>
        <w:t>.</w:t>
      </w:r>
      <w:r w:rsidR="00495FE7" w:rsidRPr="004C5C2F">
        <w:rPr>
          <w:color w:val="000000" w:themeColor="text1"/>
          <w:spacing w:val="-2"/>
          <w:sz w:val="28"/>
          <w:szCs w:val="28"/>
          <w:lang w:val="it-IT"/>
        </w:rPr>
        <w:t xml:space="preserve"> </w:t>
      </w:r>
      <w:r w:rsidRPr="004C5C2F">
        <w:rPr>
          <w:color w:val="000000" w:themeColor="text1"/>
          <w:spacing w:val="-2"/>
          <w:sz w:val="28"/>
          <w:szCs w:val="28"/>
          <w:lang w:val="it-IT"/>
        </w:rPr>
        <w:t xml:space="preserve"> </w:t>
      </w:r>
    </w:p>
    <w:p w:rsidR="00977B0E" w:rsidRPr="00170D13" w:rsidRDefault="007378AE" w:rsidP="00094FE5">
      <w:pPr>
        <w:spacing w:before="120"/>
        <w:ind w:firstLine="567"/>
        <w:jc w:val="both"/>
        <w:rPr>
          <w:color w:val="000000" w:themeColor="text1"/>
          <w:spacing w:val="2"/>
          <w:sz w:val="28"/>
          <w:szCs w:val="28"/>
          <w:lang w:val="it-IT" w:eastAsia="vi-VN"/>
        </w:rPr>
      </w:pPr>
      <w:r w:rsidRPr="00170D13">
        <w:rPr>
          <w:color w:val="000000" w:themeColor="text1"/>
          <w:spacing w:val="2"/>
          <w:sz w:val="28"/>
          <w:szCs w:val="28"/>
          <w:lang w:val="it-IT"/>
        </w:rPr>
        <w:t xml:space="preserve">UBND tỉnh </w:t>
      </w:r>
      <w:r w:rsidR="00642610" w:rsidRPr="00170D13">
        <w:rPr>
          <w:color w:val="000000" w:themeColor="text1"/>
          <w:spacing w:val="2"/>
          <w:sz w:val="28"/>
          <w:szCs w:val="28"/>
          <w:lang w:val="it-IT"/>
        </w:rPr>
        <w:t>ban hành Quyết định số 1019/QĐ-UBND ngày 16/6/2017 về Kế hoạch triển khai Chương trình hành động số 14-CTr/TU ngày 04/5</w:t>
      </w:r>
      <w:r w:rsidR="00575CE4" w:rsidRPr="00170D13">
        <w:rPr>
          <w:color w:val="000000" w:themeColor="text1"/>
          <w:spacing w:val="2"/>
          <w:sz w:val="28"/>
          <w:szCs w:val="28"/>
          <w:lang w:val="it-IT"/>
        </w:rPr>
        <w:t>/2017 của Ban Thường vụ Tỉnh ủy</w:t>
      </w:r>
      <w:r w:rsidR="005814C0" w:rsidRPr="00170D13">
        <w:rPr>
          <w:color w:val="000000" w:themeColor="text1"/>
          <w:spacing w:val="2"/>
          <w:sz w:val="28"/>
          <w:szCs w:val="28"/>
          <w:lang w:val="it-IT"/>
        </w:rPr>
        <w:t xml:space="preserve">; </w:t>
      </w:r>
      <w:r w:rsidR="00BE0ACE" w:rsidRPr="00170D13">
        <w:rPr>
          <w:color w:val="000000" w:themeColor="text1"/>
          <w:spacing w:val="2"/>
          <w:sz w:val="28"/>
          <w:szCs w:val="28"/>
          <w:lang w:val="it-IT"/>
        </w:rPr>
        <w:t>t</w:t>
      </w:r>
      <w:r w:rsidR="00A87FD2" w:rsidRPr="00170D13">
        <w:rPr>
          <w:color w:val="000000" w:themeColor="text1"/>
          <w:spacing w:val="2"/>
          <w:sz w:val="28"/>
          <w:szCs w:val="28"/>
          <w:lang w:val="it-IT"/>
        </w:rPr>
        <w:t>hực hiện phương châm hành động</w:t>
      </w:r>
      <w:r w:rsidR="00C848C3" w:rsidRPr="00170D13">
        <w:rPr>
          <w:color w:val="000000" w:themeColor="text1"/>
          <w:spacing w:val="2"/>
          <w:sz w:val="28"/>
          <w:szCs w:val="28"/>
          <w:lang w:val="it-IT"/>
        </w:rPr>
        <w:t xml:space="preserve"> “K</w:t>
      </w:r>
      <w:r w:rsidR="00A87FD2" w:rsidRPr="00170D13">
        <w:rPr>
          <w:color w:val="000000" w:themeColor="text1"/>
          <w:spacing w:val="2"/>
          <w:sz w:val="28"/>
          <w:szCs w:val="28"/>
          <w:lang w:val="it-IT"/>
        </w:rPr>
        <w:t>ỷ cương, liêm chính, hành động, sáng tạo, bứt phá, hiệu quả</w:t>
      </w:r>
      <w:r w:rsidR="00161C36" w:rsidRPr="00170D13">
        <w:rPr>
          <w:color w:val="000000" w:themeColor="text1"/>
          <w:spacing w:val="2"/>
          <w:sz w:val="28"/>
          <w:szCs w:val="28"/>
          <w:lang w:val="it-IT"/>
        </w:rPr>
        <w:t>”</w:t>
      </w:r>
      <w:r w:rsidR="00A87FD2" w:rsidRPr="00170D13">
        <w:rPr>
          <w:color w:val="000000" w:themeColor="text1"/>
          <w:spacing w:val="2"/>
          <w:sz w:val="28"/>
          <w:szCs w:val="28"/>
          <w:lang w:val="it-IT"/>
        </w:rPr>
        <w:t xml:space="preserve">, </w:t>
      </w:r>
      <w:r w:rsidR="00977B0E" w:rsidRPr="00170D13">
        <w:rPr>
          <w:color w:val="000000" w:themeColor="text1"/>
          <w:spacing w:val="2"/>
          <w:sz w:val="28"/>
          <w:szCs w:val="28"/>
          <w:lang w:val="it-IT"/>
        </w:rPr>
        <w:t xml:space="preserve">UBND </w:t>
      </w:r>
      <w:r w:rsidR="00A87FD2" w:rsidRPr="00170D13">
        <w:rPr>
          <w:color w:val="000000" w:themeColor="text1"/>
          <w:spacing w:val="2"/>
          <w:sz w:val="28"/>
          <w:szCs w:val="28"/>
          <w:lang w:val="it-IT"/>
        </w:rPr>
        <w:t xml:space="preserve">tỉnh </w:t>
      </w:r>
      <w:r w:rsidR="00977B0E" w:rsidRPr="00170D13">
        <w:rPr>
          <w:color w:val="000000" w:themeColor="text1"/>
          <w:spacing w:val="2"/>
          <w:sz w:val="28"/>
          <w:szCs w:val="28"/>
          <w:lang w:val="it-IT"/>
        </w:rPr>
        <w:t xml:space="preserve">đã </w:t>
      </w:r>
      <w:r w:rsidR="006919ED" w:rsidRPr="00170D13">
        <w:rPr>
          <w:color w:val="000000" w:themeColor="text1"/>
          <w:spacing w:val="2"/>
          <w:sz w:val="28"/>
          <w:szCs w:val="28"/>
          <w:lang w:val="it-IT"/>
        </w:rPr>
        <w:t>ban hành</w:t>
      </w:r>
      <w:r w:rsidR="00977B0E" w:rsidRPr="00170D13">
        <w:rPr>
          <w:color w:val="000000" w:themeColor="text1"/>
          <w:spacing w:val="2"/>
          <w:sz w:val="28"/>
          <w:szCs w:val="28"/>
          <w:lang w:val="it-IT"/>
        </w:rPr>
        <w:t xml:space="preserve"> hệ thống văn bản quản lý, chỉ đạo điều hành thông suốt từ tỉnh đến cơ sở trên tất cả các nhiệm vụ CCHC làm công cụ hỗ trợ đắc lực cho việc</w:t>
      </w:r>
      <w:r w:rsidR="006919ED" w:rsidRPr="00170D13">
        <w:rPr>
          <w:color w:val="000000" w:themeColor="text1"/>
          <w:spacing w:val="2"/>
          <w:sz w:val="28"/>
          <w:szCs w:val="28"/>
          <w:lang w:val="it-IT"/>
        </w:rPr>
        <w:t xml:space="preserve"> quản lý điều hành và thực hiện. </w:t>
      </w:r>
      <w:r w:rsidR="006919ED" w:rsidRPr="00170D13">
        <w:rPr>
          <w:color w:val="000000" w:themeColor="text1"/>
          <w:spacing w:val="2"/>
          <w:sz w:val="28"/>
          <w:szCs w:val="28"/>
          <w:lang w:val="it-IT" w:eastAsia="vi-VN"/>
        </w:rPr>
        <w:t xml:space="preserve">Hàng năm, UBND tỉnh tổ chức đánh giá chỉ số </w:t>
      </w:r>
      <w:r w:rsidR="00E526C2" w:rsidRPr="00170D13">
        <w:rPr>
          <w:color w:val="000000" w:themeColor="text1"/>
          <w:spacing w:val="2"/>
          <w:sz w:val="28"/>
          <w:szCs w:val="28"/>
          <w:lang w:val="it-IT" w:eastAsia="vi-VN"/>
        </w:rPr>
        <w:t>CCHC</w:t>
      </w:r>
      <w:r w:rsidR="006919ED" w:rsidRPr="00170D13">
        <w:rPr>
          <w:color w:val="000000" w:themeColor="text1"/>
          <w:spacing w:val="2"/>
          <w:sz w:val="28"/>
          <w:szCs w:val="28"/>
          <w:lang w:val="it-IT" w:eastAsia="vi-VN"/>
        </w:rPr>
        <w:t xml:space="preserve"> của các sở, ngành, địa phương và lấy kết quả này là một tiêu chí đánh giá mức độ hoàn thành nhiệm vụ của các đơn vị, gắn trách nhiệm của người đứng đầu với kết quả thực hiện CCHC và các nhiệm vụ chính trị được giao</w:t>
      </w:r>
      <w:r w:rsidR="00392BD1" w:rsidRPr="00170D13">
        <w:rPr>
          <w:rStyle w:val="FootnoteReference"/>
          <w:color w:val="000000" w:themeColor="text1"/>
          <w:spacing w:val="2"/>
          <w:sz w:val="28"/>
          <w:szCs w:val="28"/>
          <w:lang w:val="it-IT" w:eastAsia="vi-VN"/>
        </w:rPr>
        <w:footnoteReference w:id="1"/>
      </w:r>
      <w:r w:rsidR="006919ED" w:rsidRPr="00170D13">
        <w:rPr>
          <w:color w:val="000000" w:themeColor="text1"/>
          <w:spacing w:val="2"/>
          <w:sz w:val="28"/>
          <w:szCs w:val="28"/>
          <w:lang w:val="it-IT" w:eastAsia="vi-VN"/>
        </w:rPr>
        <w:t>.</w:t>
      </w:r>
      <w:r w:rsidR="00263E2F" w:rsidRPr="00170D13">
        <w:rPr>
          <w:color w:val="000000" w:themeColor="text1"/>
          <w:spacing w:val="2"/>
          <w:sz w:val="28"/>
          <w:szCs w:val="28"/>
          <w:lang w:val="it-IT" w:eastAsia="vi-VN"/>
        </w:rPr>
        <w:t xml:space="preserve"> </w:t>
      </w:r>
      <w:r w:rsidR="006919ED" w:rsidRPr="00170D13">
        <w:rPr>
          <w:color w:val="000000" w:themeColor="text1"/>
          <w:spacing w:val="2"/>
          <w:sz w:val="28"/>
          <w:szCs w:val="28"/>
          <w:lang w:val="it-IT" w:eastAsia="vi-VN"/>
        </w:rPr>
        <w:t xml:space="preserve">    </w:t>
      </w:r>
    </w:p>
    <w:p w:rsidR="00935EB3" w:rsidRPr="004C5C2F" w:rsidRDefault="00D22131" w:rsidP="00094FE5">
      <w:pPr>
        <w:spacing w:before="120"/>
        <w:ind w:firstLine="567"/>
        <w:jc w:val="both"/>
        <w:rPr>
          <w:color w:val="000000" w:themeColor="text1"/>
          <w:spacing w:val="-6"/>
          <w:sz w:val="28"/>
          <w:szCs w:val="28"/>
          <w:lang w:val="it-IT"/>
        </w:rPr>
      </w:pPr>
      <w:r w:rsidRPr="004C5C2F">
        <w:rPr>
          <w:color w:val="000000" w:themeColor="text1"/>
          <w:spacing w:val="-6"/>
          <w:sz w:val="28"/>
          <w:szCs w:val="28"/>
          <w:lang w:val="it-IT"/>
        </w:rPr>
        <w:t>b)</w:t>
      </w:r>
      <w:r w:rsidR="00935EB3" w:rsidRPr="004C5C2F">
        <w:rPr>
          <w:color w:val="000000" w:themeColor="text1"/>
          <w:spacing w:val="-6"/>
          <w:sz w:val="28"/>
          <w:szCs w:val="28"/>
          <w:lang w:val="it-IT"/>
        </w:rPr>
        <w:t xml:space="preserve"> Công tác phổ biế</w:t>
      </w:r>
      <w:r w:rsidR="00CA249F" w:rsidRPr="004C5C2F">
        <w:rPr>
          <w:color w:val="000000" w:themeColor="text1"/>
          <w:spacing w:val="-6"/>
          <w:sz w:val="28"/>
          <w:szCs w:val="28"/>
          <w:lang w:val="it-IT"/>
        </w:rPr>
        <w:t xml:space="preserve">n, </w:t>
      </w:r>
      <w:r w:rsidR="00935EB3" w:rsidRPr="004C5C2F">
        <w:rPr>
          <w:color w:val="000000" w:themeColor="text1"/>
          <w:spacing w:val="-6"/>
          <w:sz w:val="28"/>
          <w:szCs w:val="28"/>
          <w:lang w:val="it-IT"/>
        </w:rPr>
        <w:t>quán tri</w:t>
      </w:r>
      <w:r w:rsidR="00C7190E" w:rsidRPr="004C5C2F">
        <w:rPr>
          <w:color w:val="000000" w:themeColor="text1"/>
          <w:spacing w:val="-6"/>
          <w:sz w:val="28"/>
          <w:szCs w:val="28"/>
          <w:lang w:val="it-IT"/>
        </w:rPr>
        <w:t>ệt</w:t>
      </w:r>
      <w:r w:rsidR="006C689F" w:rsidRPr="004C5C2F">
        <w:rPr>
          <w:color w:val="000000" w:themeColor="text1"/>
          <w:spacing w:val="-6"/>
          <w:sz w:val="28"/>
          <w:szCs w:val="28"/>
          <w:lang w:val="it-IT"/>
        </w:rPr>
        <w:t xml:space="preserve"> Nghị quyết</w:t>
      </w:r>
    </w:p>
    <w:p w:rsidR="00EE6030" w:rsidRPr="004C5C2F" w:rsidRDefault="00DD2E4B" w:rsidP="00094FE5">
      <w:pPr>
        <w:tabs>
          <w:tab w:val="left" w:pos="748"/>
        </w:tabs>
        <w:spacing w:before="120"/>
        <w:ind w:firstLine="567"/>
        <w:jc w:val="both"/>
        <w:rPr>
          <w:color w:val="000000" w:themeColor="text1"/>
          <w:spacing w:val="-2"/>
          <w:sz w:val="28"/>
          <w:szCs w:val="28"/>
          <w:lang w:val="it-IT"/>
        </w:rPr>
      </w:pPr>
      <w:r w:rsidRPr="004C5C2F">
        <w:rPr>
          <w:color w:val="000000" w:themeColor="text1"/>
          <w:spacing w:val="-2"/>
          <w:sz w:val="28"/>
          <w:szCs w:val="28"/>
          <w:lang w:val="it-IT"/>
        </w:rPr>
        <w:t xml:space="preserve">Ban Tuyên giáo Tỉnh ủy đã </w:t>
      </w:r>
      <w:r w:rsidR="00116433" w:rsidRPr="004C5C2F">
        <w:rPr>
          <w:color w:val="000000" w:themeColor="text1"/>
          <w:spacing w:val="-2"/>
          <w:sz w:val="28"/>
          <w:szCs w:val="28"/>
          <w:lang w:val="it-IT"/>
        </w:rPr>
        <w:t>ban hành</w:t>
      </w:r>
      <w:r w:rsidRPr="004C5C2F">
        <w:rPr>
          <w:color w:val="000000" w:themeColor="text1"/>
          <w:spacing w:val="-2"/>
          <w:sz w:val="28"/>
          <w:szCs w:val="28"/>
          <w:lang w:val="it-IT"/>
        </w:rPr>
        <w:t xml:space="preserve"> </w:t>
      </w:r>
      <w:r w:rsidR="009D55F1">
        <w:rPr>
          <w:color w:val="000000" w:themeColor="text1"/>
          <w:spacing w:val="-2"/>
          <w:sz w:val="28"/>
          <w:szCs w:val="28"/>
          <w:lang w:val="it-IT"/>
        </w:rPr>
        <w:t>H</w:t>
      </w:r>
      <w:r w:rsidRPr="004C5C2F">
        <w:rPr>
          <w:color w:val="000000" w:themeColor="text1"/>
          <w:spacing w:val="-2"/>
          <w:sz w:val="28"/>
          <w:szCs w:val="28"/>
          <w:lang w:val="it-IT"/>
        </w:rPr>
        <w:t>ướng dẫn số 41-HD/BTGTU ngày 03/7/2017 tuyên truyền các</w:t>
      </w:r>
      <w:r w:rsidR="00867D07" w:rsidRPr="004C5C2F">
        <w:rPr>
          <w:color w:val="000000" w:themeColor="text1"/>
          <w:spacing w:val="-2"/>
          <w:sz w:val="28"/>
          <w:szCs w:val="28"/>
          <w:lang w:val="it-IT"/>
        </w:rPr>
        <w:t xml:space="preserve"> N</w:t>
      </w:r>
      <w:r w:rsidRPr="004C5C2F">
        <w:rPr>
          <w:color w:val="000000" w:themeColor="text1"/>
          <w:spacing w:val="-2"/>
          <w:sz w:val="28"/>
          <w:szCs w:val="28"/>
          <w:lang w:val="it-IT"/>
        </w:rPr>
        <w:t>ghị q</w:t>
      </w:r>
      <w:r w:rsidR="00DF461F" w:rsidRPr="004C5C2F">
        <w:rPr>
          <w:color w:val="000000" w:themeColor="text1"/>
          <w:spacing w:val="-2"/>
          <w:sz w:val="28"/>
          <w:szCs w:val="28"/>
          <w:lang w:val="it-IT"/>
        </w:rPr>
        <w:t>uyết chuyên đề</w:t>
      </w:r>
      <w:r w:rsidR="00280AF1" w:rsidRPr="004C5C2F">
        <w:rPr>
          <w:color w:val="000000" w:themeColor="text1"/>
          <w:spacing w:val="-2"/>
          <w:sz w:val="28"/>
          <w:szCs w:val="28"/>
          <w:lang w:val="it-IT"/>
        </w:rPr>
        <w:t xml:space="preserve"> của Ban Chấp hành Đảng bộ tỉnh</w:t>
      </w:r>
      <w:r w:rsidR="00DF461F" w:rsidRPr="004C5C2F">
        <w:rPr>
          <w:color w:val="000000" w:themeColor="text1"/>
          <w:spacing w:val="-2"/>
          <w:sz w:val="28"/>
          <w:szCs w:val="28"/>
          <w:lang w:val="it-IT"/>
        </w:rPr>
        <w:t xml:space="preserve"> nhiệm kỳ 2015 </w:t>
      </w:r>
      <w:r w:rsidR="00744BC2" w:rsidRPr="004C5C2F">
        <w:rPr>
          <w:color w:val="000000" w:themeColor="text1"/>
          <w:spacing w:val="-2"/>
          <w:sz w:val="28"/>
          <w:szCs w:val="28"/>
          <w:lang w:val="it-IT"/>
        </w:rPr>
        <w:t>-</w:t>
      </w:r>
      <w:r w:rsidR="00DF461F" w:rsidRPr="004C5C2F">
        <w:rPr>
          <w:color w:val="000000" w:themeColor="text1"/>
          <w:spacing w:val="-2"/>
          <w:sz w:val="28"/>
          <w:szCs w:val="28"/>
          <w:lang w:val="it-IT"/>
        </w:rPr>
        <w:t xml:space="preserve"> 2020; </w:t>
      </w:r>
      <w:r w:rsidR="0060589E" w:rsidRPr="004C5C2F">
        <w:rPr>
          <w:color w:val="000000" w:themeColor="text1"/>
          <w:spacing w:val="-2"/>
          <w:sz w:val="28"/>
          <w:szCs w:val="28"/>
          <w:lang w:val="it-IT"/>
        </w:rPr>
        <w:t>qua</w:t>
      </w:r>
      <w:r w:rsidR="00A02021" w:rsidRPr="004C5C2F">
        <w:rPr>
          <w:color w:val="000000" w:themeColor="text1"/>
          <w:spacing w:val="-2"/>
          <w:sz w:val="28"/>
          <w:szCs w:val="28"/>
          <w:lang w:val="it-IT"/>
        </w:rPr>
        <w:t xml:space="preserve"> đó </w:t>
      </w:r>
      <w:r w:rsidR="00F57C6A" w:rsidRPr="004C5C2F">
        <w:rPr>
          <w:color w:val="000000" w:themeColor="text1"/>
          <w:spacing w:val="-2"/>
          <w:sz w:val="28"/>
          <w:szCs w:val="28"/>
          <w:lang w:val="it-IT"/>
        </w:rPr>
        <w:t>các cấp ủy, tổ chức đảng, chính quyền các c</w:t>
      </w:r>
      <w:r w:rsidR="00C43791" w:rsidRPr="004C5C2F">
        <w:rPr>
          <w:color w:val="000000" w:themeColor="text1"/>
          <w:spacing w:val="-2"/>
          <w:sz w:val="28"/>
          <w:szCs w:val="28"/>
          <w:lang w:val="it-IT"/>
        </w:rPr>
        <w:t>ấ</w:t>
      </w:r>
      <w:r w:rsidR="00121A8E" w:rsidRPr="004C5C2F">
        <w:rPr>
          <w:color w:val="000000" w:themeColor="text1"/>
          <w:spacing w:val="-2"/>
          <w:sz w:val="28"/>
          <w:szCs w:val="28"/>
          <w:lang w:val="it-IT"/>
        </w:rPr>
        <w:t>p;</w:t>
      </w:r>
      <w:r w:rsidR="00F57C6A" w:rsidRPr="004C5C2F">
        <w:rPr>
          <w:color w:val="000000" w:themeColor="text1"/>
          <w:spacing w:val="-2"/>
          <w:sz w:val="28"/>
          <w:szCs w:val="28"/>
          <w:lang w:val="it-IT"/>
        </w:rPr>
        <w:t xml:space="preserve"> các </w:t>
      </w:r>
      <w:r w:rsidR="00F57C6A" w:rsidRPr="004C5C2F">
        <w:rPr>
          <w:color w:val="000000" w:themeColor="text1"/>
          <w:spacing w:val="-2"/>
          <w:sz w:val="28"/>
          <w:szCs w:val="28"/>
          <w:lang w:val="it-IT"/>
        </w:rPr>
        <w:lastRenderedPageBreak/>
        <w:t>sở</w:t>
      </w:r>
      <w:r w:rsidR="00070120" w:rsidRPr="004C5C2F">
        <w:rPr>
          <w:color w:val="000000" w:themeColor="text1"/>
          <w:spacing w:val="-2"/>
          <w:sz w:val="28"/>
          <w:szCs w:val="28"/>
          <w:lang w:val="it-IT"/>
        </w:rPr>
        <w:t>,</w:t>
      </w:r>
      <w:r w:rsidR="00F57C6A" w:rsidRPr="004C5C2F">
        <w:rPr>
          <w:color w:val="000000" w:themeColor="text1"/>
          <w:spacing w:val="-2"/>
          <w:sz w:val="28"/>
          <w:szCs w:val="28"/>
          <w:lang w:val="it-IT"/>
        </w:rPr>
        <w:t xml:space="preserve"> </w:t>
      </w:r>
      <w:r w:rsidR="00121A8E" w:rsidRPr="004C5C2F">
        <w:rPr>
          <w:color w:val="000000" w:themeColor="text1"/>
          <w:spacing w:val="-2"/>
          <w:sz w:val="28"/>
          <w:szCs w:val="28"/>
          <w:lang w:val="it-IT"/>
        </w:rPr>
        <w:t xml:space="preserve">ban, </w:t>
      </w:r>
      <w:r w:rsidR="00F57C6A" w:rsidRPr="004C5C2F">
        <w:rPr>
          <w:color w:val="000000" w:themeColor="text1"/>
          <w:spacing w:val="-2"/>
          <w:sz w:val="28"/>
          <w:szCs w:val="28"/>
          <w:lang w:val="it-IT"/>
        </w:rPr>
        <w:t xml:space="preserve">ngành, Mặt trận và đoàn thể đã tích cực phổ biến, quán triệt </w:t>
      </w:r>
      <w:r w:rsidR="004D341D" w:rsidRPr="004C5C2F">
        <w:rPr>
          <w:color w:val="000000" w:themeColor="text1"/>
          <w:spacing w:val="-2"/>
          <w:sz w:val="28"/>
          <w:szCs w:val="28"/>
          <w:lang w:val="it-IT"/>
        </w:rPr>
        <w:t xml:space="preserve">mục đích ý nghĩa của Nghị quyết, Chương trình hành động thực hiện Nghị quyết </w:t>
      </w:r>
      <w:r w:rsidR="00F57C6A" w:rsidRPr="004C5C2F">
        <w:rPr>
          <w:color w:val="000000" w:themeColor="text1"/>
          <w:spacing w:val="-2"/>
          <w:sz w:val="28"/>
          <w:szCs w:val="28"/>
          <w:lang w:val="it-IT"/>
        </w:rPr>
        <w:t>đến toàn thể cán bộ,</w:t>
      </w:r>
      <w:r w:rsidR="00121A8E" w:rsidRPr="004C5C2F">
        <w:rPr>
          <w:color w:val="000000" w:themeColor="text1"/>
          <w:spacing w:val="-2"/>
          <w:sz w:val="28"/>
          <w:szCs w:val="28"/>
          <w:lang w:val="it-IT"/>
        </w:rPr>
        <w:t xml:space="preserve"> công chức,</w:t>
      </w:r>
      <w:r w:rsidR="00F57C6A" w:rsidRPr="004C5C2F">
        <w:rPr>
          <w:color w:val="000000" w:themeColor="text1"/>
          <w:spacing w:val="-2"/>
          <w:sz w:val="28"/>
          <w:szCs w:val="28"/>
          <w:lang w:val="it-IT"/>
        </w:rPr>
        <w:t xml:space="preserve"> </w:t>
      </w:r>
      <w:r w:rsidR="00E526C2">
        <w:rPr>
          <w:color w:val="000000" w:themeColor="text1"/>
          <w:spacing w:val="-2"/>
          <w:sz w:val="28"/>
          <w:szCs w:val="28"/>
          <w:lang w:val="it-IT"/>
        </w:rPr>
        <w:t xml:space="preserve">viên chức, </w:t>
      </w:r>
      <w:r w:rsidR="00F57C6A" w:rsidRPr="004C5C2F">
        <w:rPr>
          <w:color w:val="000000" w:themeColor="text1"/>
          <w:spacing w:val="-2"/>
          <w:sz w:val="28"/>
          <w:szCs w:val="28"/>
          <w:lang w:val="it-IT"/>
        </w:rPr>
        <w:t xml:space="preserve">đảng viên </w:t>
      </w:r>
      <w:r w:rsidR="00331E23" w:rsidRPr="004C5C2F">
        <w:rPr>
          <w:color w:val="000000" w:themeColor="text1"/>
          <w:spacing w:val="-2"/>
          <w:sz w:val="28"/>
          <w:szCs w:val="28"/>
          <w:lang w:val="it-IT"/>
        </w:rPr>
        <w:t xml:space="preserve">và </w:t>
      </w:r>
      <w:r w:rsidR="00E526C2">
        <w:rPr>
          <w:color w:val="000000" w:themeColor="text1"/>
          <w:spacing w:val="-2"/>
          <w:sz w:val="28"/>
          <w:szCs w:val="28"/>
          <w:lang w:val="it-IT"/>
        </w:rPr>
        <w:t>N</w:t>
      </w:r>
      <w:r w:rsidR="00331E23" w:rsidRPr="004C5C2F">
        <w:rPr>
          <w:color w:val="000000" w:themeColor="text1"/>
          <w:spacing w:val="-2"/>
          <w:sz w:val="28"/>
          <w:szCs w:val="28"/>
          <w:lang w:val="it-IT"/>
        </w:rPr>
        <w:t>hân dân</w:t>
      </w:r>
      <w:r w:rsidR="00D047F4" w:rsidRPr="004C5C2F">
        <w:rPr>
          <w:color w:val="000000" w:themeColor="text1"/>
          <w:spacing w:val="-2"/>
          <w:sz w:val="28"/>
          <w:szCs w:val="28"/>
          <w:lang w:val="it-IT"/>
        </w:rPr>
        <w:t xml:space="preserve">, </w:t>
      </w:r>
      <w:r w:rsidR="006B6493" w:rsidRPr="004C5C2F">
        <w:rPr>
          <w:color w:val="000000" w:themeColor="text1"/>
          <w:spacing w:val="-2"/>
          <w:sz w:val="28"/>
          <w:szCs w:val="28"/>
          <w:lang w:val="it-IT"/>
        </w:rPr>
        <w:t xml:space="preserve">từ đó </w:t>
      </w:r>
      <w:r w:rsidR="00A26F72" w:rsidRPr="004C5C2F">
        <w:rPr>
          <w:color w:val="000000" w:themeColor="text1"/>
          <w:spacing w:val="-2"/>
          <w:sz w:val="28"/>
          <w:szCs w:val="28"/>
          <w:lang w:val="it-IT"/>
        </w:rPr>
        <w:t xml:space="preserve">tích cực </w:t>
      </w:r>
      <w:r w:rsidR="00ED7FF5" w:rsidRPr="004C5C2F">
        <w:rPr>
          <w:color w:val="000000" w:themeColor="text1"/>
          <w:spacing w:val="-2"/>
          <w:sz w:val="28"/>
          <w:szCs w:val="28"/>
          <w:lang w:val="it-IT"/>
        </w:rPr>
        <w:t xml:space="preserve">hưởng ứng </w:t>
      </w:r>
      <w:r w:rsidR="006B6493" w:rsidRPr="004C5C2F">
        <w:rPr>
          <w:color w:val="000000" w:themeColor="text1"/>
          <w:spacing w:val="-2"/>
          <w:sz w:val="28"/>
          <w:szCs w:val="28"/>
          <w:lang w:val="it-IT"/>
        </w:rPr>
        <w:t xml:space="preserve">tham gia thực hiện các nội dung </w:t>
      </w:r>
      <w:r w:rsidR="00F33F4D" w:rsidRPr="004C5C2F">
        <w:rPr>
          <w:color w:val="000000" w:themeColor="text1"/>
          <w:spacing w:val="-2"/>
          <w:sz w:val="28"/>
          <w:szCs w:val="28"/>
          <w:lang w:val="it-IT"/>
        </w:rPr>
        <w:t>c</w:t>
      </w:r>
      <w:r w:rsidR="006B6493" w:rsidRPr="004C5C2F">
        <w:rPr>
          <w:color w:val="000000" w:themeColor="text1"/>
          <w:spacing w:val="-2"/>
          <w:sz w:val="28"/>
          <w:szCs w:val="28"/>
          <w:lang w:val="it-IT"/>
        </w:rPr>
        <w:t>hương trình.</w:t>
      </w:r>
      <w:r w:rsidR="007009D9" w:rsidRPr="004C5C2F">
        <w:rPr>
          <w:color w:val="000000" w:themeColor="text1"/>
          <w:spacing w:val="-2"/>
          <w:sz w:val="28"/>
          <w:szCs w:val="28"/>
          <w:lang w:val="it-IT"/>
        </w:rPr>
        <w:t xml:space="preserve"> </w:t>
      </w:r>
      <w:r w:rsidR="00D047F4" w:rsidRPr="004C5C2F">
        <w:rPr>
          <w:color w:val="000000" w:themeColor="text1"/>
          <w:spacing w:val="-2"/>
          <w:sz w:val="28"/>
          <w:szCs w:val="28"/>
          <w:lang w:val="it-IT"/>
        </w:rPr>
        <w:t xml:space="preserve">Các huyện ủy, Thị ủy cũng đã ban hành </w:t>
      </w:r>
      <w:r w:rsidR="00EC149E" w:rsidRPr="004C5C2F">
        <w:rPr>
          <w:color w:val="000000" w:themeColor="text1"/>
          <w:spacing w:val="-2"/>
          <w:sz w:val="28"/>
          <w:szCs w:val="28"/>
          <w:lang w:val="it-IT"/>
        </w:rPr>
        <w:t>các văn bản triển khai thực hiện Nghị quyết, đồng thời tuyên truyền phổ biến đến toàn th</w:t>
      </w:r>
      <w:r w:rsidR="00EE6030" w:rsidRPr="004C5C2F">
        <w:rPr>
          <w:color w:val="000000" w:themeColor="text1"/>
          <w:spacing w:val="-2"/>
          <w:sz w:val="28"/>
          <w:szCs w:val="28"/>
          <w:lang w:val="it-IT"/>
        </w:rPr>
        <w:t xml:space="preserve">ể cán bộ, công chức của đơn vị. </w:t>
      </w:r>
    </w:p>
    <w:p w:rsidR="00EE6030" w:rsidRPr="004C5C2F" w:rsidRDefault="006526C5" w:rsidP="00094FE5">
      <w:pPr>
        <w:tabs>
          <w:tab w:val="left" w:pos="748"/>
        </w:tabs>
        <w:spacing w:before="120"/>
        <w:ind w:firstLine="567"/>
        <w:jc w:val="both"/>
        <w:rPr>
          <w:color w:val="000000" w:themeColor="text1"/>
          <w:sz w:val="28"/>
          <w:szCs w:val="28"/>
          <w:lang w:val="af-ZA" w:eastAsia="vi-VN"/>
        </w:rPr>
      </w:pPr>
      <w:r w:rsidRPr="004C5C2F">
        <w:rPr>
          <w:color w:val="000000" w:themeColor="text1"/>
          <w:spacing w:val="-2"/>
          <w:sz w:val="28"/>
          <w:szCs w:val="28"/>
          <w:lang w:val="it-IT"/>
        </w:rPr>
        <w:t xml:space="preserve">UBND tỉnh </w:t>
      </w:r>
      <w:r w:rsidR="00EE6030" w:rsidRPr="004C5C2F">
        <w:rPr>
          <w:color w:val="000000" w:themeColor="text1"/>
          <w:spacing w:val="-2"/>
          <w:sz w:val="28"/>
          <w:szCs w:val="28"/>
          <w:lang w:val="it-IT"/>
        </w:rPr>
        <w:t xml:space="preserve">đã chỉ đạo </w:t>
      </w:r>
      <w:r w:rsidRPr="004C5C2F">
        <w:rPr>
          <w:color w:val="000000" w:themeColor="text1"/>
          <w:spacing w:val="-2"/>
          <w:sz w:val="28"/>
          <w:szCs w:val="28"/>
          <w:lang w:val="it-IT"/>
        </w:rPr>
        <w:t>tuyên truyền</w:t>
      </w:r>
      <w:r w:rsidR="00EE6030" w:rsidRPr="004C5C2F">
        <w:rPr>
          <w:color w:val="000000" w:themeColor="text1"/>
          <w:spacing w:val="-2"/>
          <w:sz w:val="28"/>
          <w:szCs w:val="28"/>
          <w:lang w:val="it-IT"/>
        </w:rPr>
        <w:t xml:space="preserve">, phổ biến </w:t>
      </w:r>
      <w:r w:rsidR="00E05125">
        <w:rPr>
          <w:color w:val="000000" w:themeColor="text1"/>
          <w:spacing w:val="-2"/>
          <w:sz w:val="28"/>
          <w:szCs w:val="28"/>
          <w:lang w:val="it-IT"/>
        </w:rPr>
        <w:t>bằng</w:t>
      </w:r>
      <w:r w:rsidR="00EE6030" w:rsidRPr="004C5C2F">
        <w:rPr>
          <w:color w:val="000000" w:themeColor="text1"/>
          <w:spacing w:val="-2"/>
          <w:sz w:val="28"/>
          <w:szCs w:val="28"/>
          <w:lang w:val="it-IT"/>
        </w:rPr>
        <w:t xml:space="preserve"> nhiều </w:t>
      </w:r>
      <w:r w:rsidR="00E05125" w:rsidRPr="004C5C2F">
        <w:rPr>
          <w:color w:val="000000" w:themeColor="text1"/>
          <w:spacing w:val="-2"/>
          <w:sz w:val="28"/>
          <w:szCs w:val="28"/>
          <w:lang w:val="it-IT"/>
        </w:rPr>
        <w:t>hình thức</w:t>
      </w:r>
      <w:r w:rsidR="00E05125">
        <w:rPr>
          <w:color w:val="000000" w:themeColor="text1"/>
          <w:spacing w:val="-2"/>
          <w:sz w:val="28"/>
          <w:szCs w:val="28"/>
          <w:lang w:val="it-IT"/>
        </w:rPr>
        <w:t>,</w:t>
      </w:r>
      <w:r w:rsidR="00E05125" w:rsidRPr="004C5C2F">
        <w:rPr>
          <w:color w:val="000000" w:themeColor="text1"/>
          <w:spacing w:val="-2"/>
          <w:sz w:val="28"/>
          <w:szCs w:val="28"/>
          <w:lang w:val="it-IT"/>
        </w:rPr>
        <w:t xml:space="preserve"> </w:t>
      </w:r>
      <w:r w:rsidR="00EE6030" w:rsidRPr="004C5C2F">
        <w:rPr>
          <w:color w:val="000000" w:themeColor="text1"/>
          <w:spacing w:val="-2"/>
          <w:sz w:val="28"/>
          <w:szCs w:val="28"/>
          <w:lang w:val="it-IT"/>
        </w:rPr>
        <w:t>nội dung đa dạng, phong phú như</w:t>
      </w:r>
      <w:r w:rsidRPr="004C5C2F">
        <w:rPr>
          <w:color w:val="000000" w:themeColor="text1"/>
          <w:spacing w:val="-2"/>
          <w:sz w:val="28"/>
          <w:szCs w:val="28"/>
          <w:lang w:val="it-IT"/>
        </w:rPr>
        <w:t xml:space="preserve">: </w:t>
      </w:r>
      <w:r w:rsidR="00EE6030" w:rsidRPr="004C5C2F">
        <w:rPr>
          <w:color w:val="000000" w:themeColor="text1"/>
          <w:spacing w:val="-2"/>
          <w:sz w:val="28"/>
          <w:szCs w:val="28"/>
          <w:lang w:val="it-IT"/>
        </w:rPr>
        <w:t>Ban hành k</w:t>
      </w:r>
      <w:r w:rsidRPr="004C5C2F">
        <w:rPr>
          <w:color w:val="000000" w:themeColor="text1"/>
          <w:spacing w:val="-2"/>
          <w:sz w:val="28"/>
          <w:szCs w:val="28"/>
          <w:lang w:val="it-IT"/>
        </w:rPr>
        <w:t xml:space="preserve">ế hoạch tăng cường thông tin, tuyên truyền </w:t>
      </w:r>
      <w:r w:rsidR="00A66301" w:rsidRPr="004C5C2F">
        <w:rPr>
          <w:color w:val="000000" w:themeColor="text1"/>
          <w:spacing w:val="-2"/>
          <w:sz w:val="28"/>
          <w:szCs w:val="28"/>
          <w:lang w:val="it-IT"/>
        </w:rPr>
        <w:t>CCHC</w:t>
      </w:r>
      <w:r w:rsidRPr="004C5C2F">
        <w:rPr>
          <w:color w:val="000000" w:themeColor="text1"/>
          <w:spacing w:val="-2"/>
          <w:sz w:val="28"/>
          <w:szCs w:val="28"/>
          <w:lang w:val="it-IT"/>
        </w:rPr>
        <w:t xml:space="preserve"> </w:t>
      </w:r>
      <w:r w:rsidR="00EE6030" w:rsidRPr="004C5C2F">
        <w:rPr>
          <w:color w:val="000000" w:themeColor="text1"/>
          <w:spacing w:val="-2"/>
          <w:sz w:val="28"/>
          <w:szCs w:val="28"/>
          <w:lang w:val="it-IT"/>
        </w:rPr>
        <w:t xml:space="preserve">hàng năm, </w:t>
      </w:r>
      <w:r w:rsidRPr="004C5C2F">
        <w:rPr>
          <w:color w:val="000000" w:themeColor="text1"/>
          <w:spacing w:val="-2"/>
          <w:sz w:val="28"/>
          <w:szCs w:val="28"/>
          <w:lang w:val="it-IT"/>
        </w:rPr>
        <w:t xml:space="preserve">giai đoạn; phát động phong trào thi đua đẩy mạnh cải cách </w:t>
      </w:r>
      <w:r w:rsidR="00A66301" w:rsidRPr="004C5C2F">
        <w:rPr>
          <w:color w:val="000000" w:themeColor="text1"/>
          <w:spacing w:val="-2"/>
          <w:sz w:val="28"/>
          <w:szCs w:val="28"/>
          <w:lang w:val="it-IT"/>
        </w:rPr>
        <w:t>TTHC</w:t>
      </w:r>
      <w:r w:rsidRPr="004C5C2F">
        <w:rPr>
          <w:color w:val="000000" w:themeColor="text1"/>
          <w:spacing w:val="-2"/>
          <w:sz w:val="28"/>
          <w:szCs w:val="28"/>
          <w:lang w:val="it-IT"/>
        </w:rPr>
        <w:t xml:space="preserve">, lồng ghép </w:t>
      </w:r>
      <w:r w:rsidR="00EE6030" w:rsidRPr="004C5C2F">
        <w:rPr>
          <w:color w:val="000000" w:themeColor="text1"/>
          <w:spacing w:val="-2"/>
          <w:sz w:val="28"/>
          <w:szCs w:val="28"/>
          <w:lang w:val="it-IT"/>
        </w:rPr>
        <w:t xml:space="preserve">các </w:t>
      </w:r>
      <w:r w:rsidRPr="004C5C2F">
        <w:rPr>
          <w:color w:val="000000" w:themeColor="text1"/>
          <w:spacing w:val="-2"/>
          <w:sz w:val="28"/>
          <w:szCs w:val="28"/>
          <w:lang w:val="it-IT"/>
        </w:rPr>
        <w:t xml:space="preserve">nội dung </w:t>
      </w:r>
      <w:r w:rsidR="00EE6030" w:rsidRPr="004C5C2F">
        <w:rPr>
          <w:color w:val="000000" w:themeColor="text1"/>
          <w:spacing w:val="-2"/>
          <w:sz w:val="28"/>
          <w:szCs w:val="28"/>
          <w:lang w:val="it-IT"/>
        </w:rPr>
        <w:t>tuyên truyền</w:t>
      </w:r>
      <w:r w:rsidRPr="004C5C2F">
        <w:rPr>
          <w:color w:val="000000" w:themeColor="text1"/>
          <w:spacing w:val="-2"/>
          <w:sz w:val="28"/>
          <w:szCs w:val="28"/>
          <w:lang w:val="it-IT"/>
        </w:rPr>
        <w:t xml:space="preserve"> vào các kế hoạch </w:t>
      </w:r>
      <w:r w:rsidR="00A66301" w:rsidRPr="004C5C2F">
        <w:rPr>
          <w:color w:val="000000" w:themeColor="text1"/>
          <w:spacing w:val="-2"/>
          <w:sz w:val="28"/>
          <w:szCs w:val="28"/>
          <w:lang w:val="it-IT"/>
        </w:rPr>
        <w:t>CCHC</w:t>
      </w:r>
      <w:r w:rsidRPr="004C5C2F">
        <w:rPr>
          <w:color w:val="000000" w:themeColor="text1"/>
          <w:spacing w:val="-2"/>
          <w:sz w:val="28"/>
          <w:szCs w:val="28"/>
          <w:lang w:val="it-IT"/>
        </w:rPr>
        <w:t xml:space="preserve"> của tỉnh.</w:t>
      </w:r>
      <w:r w:rsidR="00EE6030" w:rsidRPr="004C5C2F">
        <w:rPr>
          <w:color w:val="000000" w:themeColor="text1"/>
          <w:spacing w:val="-2"/>
          <w:sz w:val="28"/>
          <w:szCs w:val="28"/>
          <w:lang w:val="it-IT"/>
        </w:rPr>
        <w:t xml:space="preserve"> Ngoài ra, còn tổ chức các hội thi, cuộc thi tìm hiểu về CCHC; </w:t>
      </w:r>
      <w:r w:rsidR="00EE6030" w:rsidRPr="004C5C2F">
        <w:rPr>
          <w:color w:val="000000" w:themeColor="text1"/>
          <w:sz w:val="28"/>
          <w:szCs w:val="28"/>
          <w:lang w:val="af-ZA" w:eastAsia="vi-VN"/>
        </w:rPr>
        <w:t xml:space="preserve">xây dựng các </w:t>
      </w:r>
      <w:r w:rsidR="00081B25" w:rsidRPr="004C5C2F">
        <w:rPr>
          <w:color w:val="000000" w:themeColor="text1"/>
          <w:sz w:val="28"/>
          <w:szCs w:val="28"/>
          <w:lang w:val="af-ZA" w:eastAsia="vi-VN"/>
        </w:rPr>
        <w:t>cụm pa-nô, áp phích</w:t>
      </w:r>
      <w:r w:rsidR="00EE6030" w:rsidRPr="004C5C2F">
        <w:rPr>
          <w:color w:val="000000" w:themeColor="text1"/>
          <w:sz w:val="28"/>
          <w:szCs w:val="28"/>
          <w:lang w:val="af-ZA" w:eastAsia="vi-VN"/>
        </w:rPr>
        <w:t>; phát tờ rơi tuyên truyền</w:t>
      </w:r>
      <w:r w:rsidR="00081B25" w:rsidRPr="004C5C2F">
        <w:rPr>
          <w:color w:val="000000" w:themeColor="text1"/>
          <w:sz w:val="28"/>
          <w:szCs w:val="28"/>
          <w:lang w:val="af-ZA" w:eastAsia="vi-VN"/>
        </w:rPr>
        <w:t xml:space="preserve"> CCHC</w:t>
      </w:r>
      <w:r w:rsidR="00EE6030" w:rsidRPr="004C5C2F">
        <w:rPr>
          <w:color w:val="000000" w:themeColor="text1"/>
          <w:sz w:val="28"/>
          <w:szCs w:val="28"/>
          <w:lang w:val="af-ZA" w:eastAsia="vi-VN"/>
        </w:rPr>
        <w:t>, từ đó góp phần tích cực làm thay đổi nhận thức, sự hiểu biết</w:t>
      </w:r>
      <w:r w:rsidR="00081B25" w:rsidRPr="004C5C2F">
        <w:rPr>
          <w:color w:val="000000" w:themeColor="text1"/>
          <w:sz w:val="28"/>
          <w:szCs w:val="28"/>
          <w:lang w:val="af-ZA" w:eastAsia="vi-VN"/>
        </w:rPr>
        <w:t xml:space="preserve"> của quần chúng N</w:t>
      </w:r>
      <w:r w:rsidR="00EE6030" w:rsidRPr="004C5C2F">
        <w:rPr>
          <w:color w:val="000000" w:themeColor="text1"/>
          <w:sz w:val="28"/>
          <w:szCs w:val="28"/>
          <w:lang w:val="af-ZA" w:eastAsia="vi-VN"/>
        </w:rPr>
        <w:t xml:space="preserve">hân dân </w:t>
      </w:r>
      <w:r w:rsidR="00081B25" w:rsidRPr="004C5C2F">
        <w:rPr>
          <w:color w:val="000000" w:themeColor="text1"/>
          <w:sz w:val="28"/>
          <w:szCs w:val="28"/>
          <w:lang w:val="af-ZA" w:eastAsia="vi-VN"/>
        </w:rPr>
        <w:t>đối với công tác</w:t>
      </w:r>
      <w:r w:rsidR="00EE6030" w:rsidRPr="004C5C2F">
        <w:rPr>
          <w:color w:val="000000" w:themeColor="text1"/>
          <w:sz w:val="28"/>
          <w:szCs w:val="28"/>
          <w:lang w:val="af-ZA" w:eastAsia="vi-VN"/>
        </w:rPr>
        <w:t xml:space="preserve"> CCHC.</w:t>
      </w:r>
    </w:p>
    <w:p w:rsidR="00B54203" w:rsidRPr="004C5C2F" w:rsidRDefault="00B819BC" w:rsidP="00094FE5">
      <w:pPr>
        <w:tabs>
          <w:tab w:val="left" w:pos="748"/>
        </w:tabs>
        <w:spacing w:before="120"/>
        <w:ind w:firstLine="567"/>
        <w:jc w:val="both"/>
        <w:rPr>
          <w:color w:val="000000" w:themeColor="text1"/>
          <w:sz w:val="28"/>
          <w:szCs w:val="28"/>
          <w:lang w:val="af-ZA" w:eastAsia="vi-VN"/>
        </w:rPr>
      </w:pPr>
      <w:r w:rsidRPr="004C5C2F">
        <w:rPr>
          <w:color w:val="000000" w:themeColor="text1"/>
          <w:sz w:val="28"/>
          <w:szCs w:val="28"/>
          <w:lang w:val="af-ZA" w:eastAsia="vi-VN"/>
        </w:rPr>
        <w:t>c)</w:t>
      </w:r>
      <w:r w:rsidR="008E17A6" w:rsidRPr="004C5C2F">
        <w:rPr>
          <w:color w:val="000000" w:themeColor="text1"/>
          <w:sz w:val="28"/>
          <w:szCs w:val="28"/>
          <w:lang w:val="af-ZA" w:eastAsia="vi-VN"/>
        </w:rPr>
        <w:t xml:space="preserve"> Công tác kiểm tra</w:t>
      </w:r>
      <w:r w:rsidR="00E0646B" w:rsidRPr="004C5C2F">
        <w:rPr>
          <w:color w:val="000000" w:themeColor="text1"/>
          <w:sz w:val="28"/>
          <w:szCs w:val="28"/>
          <w:lang w:val="af-ZA" w:eastAsia="vi-VN"/>
        </w:rPr>
        <w:t>,</w:t>
      </w:r>
      <w:r w:rsidR="008E17A6" w:rsidRPr="004C5C2F">
        <w:rPr>
          <w:color w:val="000000" w:themeColor="text1"/>
          <w:sz w:val="28"/>
          <w:szCs w:val="28"/>
          <w:lang w:val="af-ZA" w:eastAsia="vi-VN"/>
        </w:rPr>
        <w:t xml:space="preserve"> giám sát</w:t>
      </w:r>
      <w:r w:rsidR="00E0646B" w:rsidRPr="004C5C2F">
        <w:rPr>
          <w:color w:val="000000" w:themeColor="text1"/>
          <w:sz w:val="28"/>
          <w:szCs w:val="28"/>
          <w:lang w:val="af-ZA" w:eastAsia="vi-VN"/>
        </w:rPr>
        <w:t>,</w:t>
      </w:r>
      <w:r w:rsidR="008E17A6" w:rsidRPr="004C5C2F">
        <w:rPr>
          <w:color w:val="000000" w:themeColor="text1"/>
          <w:sz w:val="28"/>
          <w:szCs w:val="28"/>
          <w:lang w:val="af-ZA" w:eastAsia="vi-VN"/>
        </w:rPr>
        <w:t xml:space="preserve"> thực hiện </w:t>
      </w:r>
    </w:p>
    <w:p w:rsidR="005342E4" w:rsidRPr="004C5C2F" w:rsidRDefault="0012631A" w:rsidP="00094FE5">
      <w:pPr>
        <w:spacing w:before="120"/>
        <w:ind w:firstLine="567"/>
        <w:jc w:val="both"/>
        <w:rPr>
          <w:color w:val="000000" w:themeColor="text1"/>
          <w:spacing w:val="-2"/>
          <w:sz w:val="28"/>
          <w:szCs w:val="28"/>
          <w:lang w:val="it-IT" w:eastAsia="vi-VN"/>
        </w:rPr>
      </w:pPr>
      <w:r w:rsidRPr="004C5C2F">
        <w:rPr>
          <w:color w:val="000000" w:themeColor="text1"/>
          <w:spacing w:val="-2"/>
          <w:sz w:val="28"/>
          <w:szCs w:val="28"/>
          <w:lang w:val="it-IT"/>
        </w:rPr>
        <w:t>Hàng</w:t>
      </w:r>
      <w:r w:rsidR="00EF5FE0" w:rsidRPr="004C5C2F">
        <w:rPr>
          <w:color w:val="000000" w:themeColor="text1"/>
          <w:spacing w:val="-2"/>
          <w:sz w:val="28"/>
          <w:szCs w:val="28"/>
          <w:lang w:val="it-IT" w:eastAsia="vi-VN"/>
        </w:rPr>
        <w:t xml:space="preserve"> năm </w:t>
      </w:r>
      <w:r w:rsidR="00EB1324" w:rsidRPr="004C5C2F">
        <w:rPr>
          <w:color w:val="000000" w:themeColor="text1"/>
          <w:spacing w:val="-2"/>
          <w:sz w:val="28"/>
          <w:szCs w:val="28"/>
          <w:lang w:val="it-IT" w:eastAsia="vi-VN"/>
        </w:rPr>
        <w:t xml:space="preserve">UBND tỉnh thành lập Đoàn kiểm tra liên ngành, kiểm tra CCHC, </w:t>
      </w:r>
      <w:r w:rsidRPr="004C5C2F">
        <w:rPr>
          <w:color w:val="000000" w:themeColor="text1"/>
          <w:spacing w:val="-2"/>
          <w:sz w:val="28"/>
          <w:szCs w:val="28"/>
          <w:lang w:val="it-IT" w:eastAsia="vi-VN"/>
        </w:rPr>
        <w:t xml:space="preserve">hỗ trợ doanh nghiệp </w:t>
      </w:r>
      <w:r w:rsidR="00EB1324" w:rsidRPr="004C5C2F">
        <w:rPr>
          <w:color w:val="000000" w:themeColor="text1"/>
          <w:spacing w:val="-2"/>
          <w:sz w:val="28"/>
          <w:szCs w:val="28"/>
          <w:lang w:val="it-IT" w:eastAsia="vi-VN"/>
        </w:rPr>
        <w:t>cải thiện môi trường đầu t</w:t>
      </w:r>
      <w:r w:rsidR="00EA65FF" w:rsidRPr="004C5C2F">
        <w:rPr>
          <w:color w:val="000000" w:themeColor="text1"/>
          <w:spacing w:val="-2"/>
          <w:sz w:val="28"/>
          <w:szCs w:val="28"/>
          <w:lang w:val="it-IT" w:eastAsia="vi-VN"/>
        </w:rPr>
        <w:t>ư kinh doanh</w:t>
      </w:r>
      <w:r w:rsidR="00CD6F47" w:rsidRPr="004C5C2F">
        <w:rPr>
          <w:color w:val="000000" w:themeColor="text1"/>
          <w:spacing w:val="-2"/>
          <w:sz w:val="28"/>
          <w:szCs w:val="28"/>
          <w:lang w:val="it-IT" w:eastAsia="vi-VN"/>
        </w:rPr>
        <w:t xml:space="preserve">, </w:t>
      </w:r>
      <w:r w:rsidR="005434F9" w:rsidRPr="004C5C2F">
        <w:rPr>
          <w:color w:val="000000" w:themeColor="text1"/>
          <w:spacing w:val="-2"/>
          <w:sz w:val="28"/>
          <w:szCs w:val="28"/>
          <w:lang w:val="it-IT" w:eastAsia="vi-VN"/>
        </w:rPr>
        <w:t xml:space="preserve">đảm bảo </w:t>
      </w:r>
      <w:r w:rsidR="00CD6F47" w:rsidRPr="004C5C2F">
        <w:rPr>
          <w:color w:val="000000" w:themeColor="text1"/>
          <w:spacing w:val="-2"/>
          <w:sz w:val="28"/>
          <w:szCs w:val="28"/>
          <w:lang w:val="it-IT" w:eastAsia="vi-VN"/>
        </w:rPr>
        <w:t>số lượng cơ quan chuyên môn thuộc UBND tỉnh, đơn vị hành chính cấp huyện được kiểm tra đều đạt trên 30%</w:t>
      </w:r>
      <w:r w:rsidR="00EA65FF" w:rsidRPr="004C5C2F">
        <w:rPr>
          <w:color w:val="000000" w:themeColor="text1"/>
          <w:spacing w:val="-2"/>
          <w:sz w:val="28"/>
          <w:szCs w:val="28"/>
          <w:lang w:val="it-IT" w:eastAsia="vi-VN"/>
        </w:rPr>
        <w:t>;</w:t>
      </w:r>
      <w:r w:rsidR="00741B62" w:rsidRPr="004C5C2F">
        <w:rPr>
          <w:color w:val="000000" w:themeColor="text1"/>
          <w:spacing w:val="-2"/>
          <w:sz w:val="28"/>
          <w:szCs w:val="28"/>
          <w:lang w:val="it-IT" w:eastAsia="vi-VN"/>
        </w:rPr>
        <w:t xml:space="preserve"> </w:t>
      </w:r>
      <w:r w:rsidR="0077783C" w:rsidRPr="004C5C2F">
        <w:rPr>
          <w:color w:val="000000" w:themeColor="text1"/>
          <w:spacing w:val="-2"/>
          <w:sz w:val="28"/>
          <w:szCs w:val="28"/>
          <w:lang w:val="it-IT" w:eastAsia="vi-VN"/>
        </w:rPr>
        <w:t>T</w:t>
      </w:r>
      <w:r w:rsidR="00B62864" w:rsidRPr="004C5C2F">
        <w:rPr>
          <w:color w:val="000000" w:themeColor="text1"/>
          <w:spacing w:val="-2"/>
          <w:sz w:val="28"/>
          <w:szCs w:val="28"/>
          <w:lang w:val="it-IT" w:eastAsia="vi-VN"/>
        </w:rPr>
        <w:t xml:space="preserve">ổ kiểm tra đột xuất của UBND tỉnh </w:t>
      </w:r>
      <w:r w:rsidRPr="004C5C2F">
        <w:rPr>
          <w:color w:val="000000" w:themeColor="text1"/>
          <w:spacing w:val="-2"/>
          <w:sz w:val="28"/>
          <w:szCs w:val="28"/>
          <w:lang w:val="it-IT" w:eastAsia="vi-VN"/>
        </w:rPr>
        <w:t xml:space="preserve">thường xuyên kiểm tra </w:t>
      </w:r>
      <w:r w:rsidR="00741B62" w:rsidRPr="004C5C2F">
        <w:rPr>
          <w:color w:val="000000" w:themeColor="text1"/>
          <w:spacing w:val="-2"/>
          <w:sz w:val="28"/>
          <w:szCs w:val="28"/>
          <w:lang w:val="it-IT" w:eastAsia="vi-VN"/>
        </w:rPr>
        <w:t>đột xuất</w:t>
      </w:r>
      <w:r w:rsidRPr="004C5C2F">
        <w:rPr>
          <w:color w:val="000000" w:themeColor="text1"/>
          <w:spacing w:val="-2"/>
          <w:sz w:val="28"/>
          <w:szCs w:val="28"/>
          <w:lang w:val="it-IT" w:eastAsia="vi-VN"/>
        </w:rPr>
        <w:t xml:space="preserve"> việc tiếp nhận và giải quyết TTHC</w:t>
      </w:r>
      <w:r w:rsidR="00741B62" w:rsidRPr="004C5C2F">
        <w:rPr>
          <w:color w:val="000000" w:themeColor="text1"/>
          <w:spacing w:val="-2"/>
          <w:sz w:val="28"/>
          <w:szCs w:val="28"/>
          <w:lang w:val="it-IT" w:eastAsia="vi-VN"/>
        </w:rPr>
        <w:t xml:space="preserve"> tại Bộ phận một cửa các cấp</w:t>
      </w:r>
      <w:r w:rsidR="00EB1324" w:rsidRPr="004C5C2F">
        <w:rPr>
          <w:color w:val="000000" w:themeColor="text1"/>
          <w:spacing w:val="-2"/>
          <w:sz w:val="28"/>
          <w:szCs w:val="28"/>
          <w:lang w:val="it-IT" w:eastAsia="vi-VN"/>
        </w:rPr>
        <w:t xml:space="preserve"> và </w:t>
      </w:r>
      <w:r w:rsidR="00110354" w:rsidRPr="004C5C2F">
        <w:rPr>
          <w:color w:val="000000" w:themeColor="text1"/>
          <w:spacing w:val="-2"/>
          <w:sz w:val="28"/>
          <w:szCs w:val="28"/>
          <w:lang w:val="it-IT"/>
        </w:rPr>
        <w:t>các</w:t>
      </w:r>
      <w:r w:rsidR="00D22406" w:rsidRPr="004C5C2F">
        <w:rPr>
          <w:color w:val="000000" w:themeColor="text1"/>
          <w:spacing w:val="-2"/>
          <w:sz w:val="28"/>
          <w:szCs w:val="28"/>
          <w:lang w:val="it-IT"/>
        </w:rPr>
        <w:t xml:space="preserve"> Chi nhánh Văn phòng Đăng ký đ</w:t>
      </w:r>
      <w:r w:rsidRPr="004C5C2F">
        <w:rPr>
          <w:color w:val="000000" w:themeColor="text1"/>
          <w:spacing w:val="-2"/>
          <w:sz w:val="28"/>
          <w:szCs w:val="28"/>
          <w:lang w:val="it-IT"/>
        </w:rPr>
        <w:t xml:space="preserve">ất đai cấp huyện; </w:t>
      </w:r>
      <w:r w:rsidR="00890227" w:rsidRPr="004C5C2F">
        <w:rPr>
          <w:color w:val="000000" w:themeColor="text1"/>
          <w:sz w:val="28"/>
          <w:szCs w:val="28"/>
          <w:lang w:val="it-IT" w:eastAsia="vi-VN"/>
        </w:rPr>
        <w:t xml:space="preserve">Đoàn </w:t>
      </w:r>
      <w:r w:rsidR="00FA2E1A" w:rsidRPr="004C5C2F">
        <w:rPr>
          <w:color w:val="000000" w:themeColor="text1"/>
          <w:sz w:val="28"/>
          <w:szCs w:val="28"/>
          <w:lang w:val="it-IT" w:eastAsia="vi-VN"/>
        </w:rPr>
        <w:t>kiểm</w:t>
      </w:r>
      <w:r w:rsidR="00890227" w:rsidRPr="004C5C2F">
        <w:rPr>
          <w:color w:val="000000" w:themeColor="text1"/>
          <w:sz w:val="28"/>
          <w:szCs w:val="28"/>
          <w:lang w:val="it-IT" w:eastAsia="vi-VN"/>
        </w:rPr>
        <w:t xml:space="preserve"> tra công vụ </w:t>
      </w:r>
      <w:r w:rsidRPr="004C5C2F">
        <w:rPr>
          <w:color w:val="000000" w:themeColor="text1"/>
          <w:sz w:val="28"/>
          <w:szCs w:val="28"/>
          <w:lang w:val="it-IT" w:eastAsia="vi-VN"/>
        </w:rPr>
        <w:t>của tỉnh thường xuyên</w:t>
      </w:r>
      <w:r w:rsidR="00890227" w:rsidRPr="004C5C2F">
        <w:rPr>
          <w:color w:val="000000" w:themeColor="text1"/>
          <w:sz w:val="28"/>
          <w:szCs w:val="28"/>
          <w:lang w:val="it-IT" w:eastAsia="vi-VN"/>
        </w:rPr>
        <w:t xml:space="preserve"> </w:t>
      </w:r>
      <w:r w:rsidR="00904549" w:rsidRPr="004C5C2F">
        <w:rPr>
          <w:color w:val="000000" w:themeColor="text1"/>
          <w:sz w:val="28"/>
          <w:szCs w:val="28"/>
          <w:lang w:val="it-IT" w:eastAsia="vi-VN"/>
        </w:rPr>
        <w:t>kiểm</w:t>
      </w:r>
      <w:r w:rsidR="00890227" w:rsidRPr="004C5C2F">
        <w:rPr>
          <w:color w:val="000000" w:themeColor="text1"/>
          <w:sz w:val="28"/>
          <w:szCs w:val="28"/>
          <w:lang w:val="it-IT" w:eastAsia="vi-VN"/>
        </w:rPr>
        <w:t xml:space="preserve"> tra và xử lý kịp thời các trường hợp cán bộ, công chức, viên chức vi phạm quy chế làm việc, đạo đức công vụ, kị</w:t>
      </w:r>
      <w:r w:rsidR="00203B40" w:rsidRPr="004C5C2F">
        <w:rPr>
          <w:color w:val="000000" w:themeColor="text1"/>
          <w:sz w:val="28"/>
          <w:szCs w:val="28"/>
          <w:lang w:val="it-IT" w:eastAsia="vi-VN"/>
        </w:rPr>
        <w:t>p thời chấn chỉnh những tồn tại</w:t>
      </w:r>
      <w:r w:rsidR="007356FF" w:rsidRPr="004C5C2F">
        <w:rPr>
          <w:color w:val="000000" w:themeColor="text1"/>
          <w:sz w:val="28"/>
          <w:szCs w:val="28"/>
          <w:lang w:val="it-IT" w:eastAsia="vi-VN"/>
        </w:rPr>
        <w:t xml:space="preserve"> </w:t>
      </w:r>
      <w:r w:rsidR="00203B40" w:rsidRPr="004C5C2F">
        <w:rPr>
          <w:color w:val="000000" w:themeColor="text1"/>
          <w:sz w:val="28"/>
          <w:szCs w:val="28"/>
          <w:lang w:val="it-IT" w:eastAsia="vi-VN"/>
        </w:rPr>
        <w:t>về</w:t>
      </w:r>
      <w:r w:rsidR="007356FF" w:rsidRPr="004C5C2F">
        <w:rPr>
          <w:color w:val="000000" w:themeColor="text1"/>
          <w:sz w:val="28"/>
          <w:szCs w:val="28"/>
          <w:lang w:val="it-IT" w:eastAsia="vi-VN"/>
        </w:rPr>
        <w:t xml:space="preserve"> </w:t>
      </w:r>
      <w:r w:rsidR="00203B40" w:rsidRPr="004C5C2F">
        <w:rPr>
          <w:color w:val="000000" w:themeColor="text1"/>
          <w:sz w:val="28"/>
          <w:szCs w:val="28"/>
          <w:lang w:val="it-IT" w:eastAsia="vi-VN"/>
        </w:rPr>
        <w:t xml:space="preserve">giờ giấc làm việc </w:t>
      </w:r>
      <w:r w:rsidR="009E6715" w:rsidRPr="004C5C2F">
        <w:rPr>
          <w:color w:val="000000" w:themeColor="text1"/>
          <w:sz w:val="28"/>
          <w:szCs w:val="28"/>
          <w:lang w:val="it-IT" w:eastAsia="vi-VN"/>
        </w:rPr>
        <w:t xml:space="preserve">trong </w:t>
      </w:r>
      <w:r w:rsidR="007356FF" w:rsidRPr="004C5C2F">
        <w:rPr>
          <w:color w:val="000000" w:themeColor="text1"/>
          <w:sz w:val="28"/>
          <w:szCs w:val="28"/>
          <w:lang w:val="it-IT" w:eastAsia="vi-VN"/>
        </w:rPr>
        <w:t>thi hành công vụ</w:t>
      </w:r>
      <w:r w:rsidR="00890227" w:rsidRPr="004C5C2F">
        <w:rPr>
          <w:color w:val="000000" w:themeColor="text1"/>
          <w:sz w:val="28"/>
          <w:szCs w:val="28"/>
          <w:lang w:val="it-IT" w:eastAsia="vi-VN"/>
        </w:rPr>
        <w:t>.</w:t>
      </w:r>
      <w:r w:rsidR="00E531F3" w:rsidRPr="004C5C2F">
        <w:rPr>
          <w:color w:val="000000" w:themeColor="text1"/>
          <w:spacing w:val="-2"/>
          <w:sz w:val="28"/>
          <w:szCs w:val="28"/>
          <w:lang w:val="it-IT" w:eastAsia="vi-VN"/>
        </w:rPr>
        <w:t xml:space="preserve"> </w:t>
      </w:r>
      <w:r w:rsidR="009733D1" w:rsidRPr="004C5C2F">
        <w:rPr>
          <w:color w:val="000000" w:themeColor="text1"/>
          <w:sz w:val="28"/>
          <w:szCs w:val="28"/>
          <w:lang w:val="it-IT" w:eastAsia="vi-VN"/>
        </w:rPr>
        <w:t>Hàng năm các sở, ban, ngành thường xuyên kiểm tra công tác CCHC tại đơn vị; UBND cấp huyện đều xây dựng kế hoạch kiểm tra CCHC để kiểm tra các ph</w:t>
      </w:r>
      <w:r w:rsidR="00E531F3" w:rsidRPr="004C5C2F">
        <w:rPr>
          <w:color w:val="000000" w:themeColor="text1"/>
          <w:sz w:val="28"/>
          <w:szCs w:val="28"/>
          <w:lang w:val="it-IT" w:eastAsia="vi-VN"/>
        </w:rPr>
        <w:t>òng, ban; UBND cấp xã</w:t>
      </w:r>
      <w:r w:rsidR="009733D1" w:rsidRPr="004C5C2F">
        <w:rPr>
          <w:color w:val="000000" w:themeColor="text1"/>
          <w:sz w:val="28"/>
          <w:szCs w:val="28"/>
          <w:lang w:val="it-IT" w:eastAsia="vi-VN"/>
        </w:rPr>
        <w:t>.</w:t>
      </w:r>
      <w:r w:rsidR="00D058C8" w:rsidRPr="004C5C2F">
        <w:rPr>
          <w:color w:val="000000" w:themeColor="text1"/>
          <w:sz w:val="28"/>
          <w:szCs w:val="28"/>
          <w:lang w:val="it-IT" w:eastAsia="vi-VN"/>
        </w:rPr>
        <w:t xml:space="preserve"> </w:t>
      </w:r>
      <w:r w:rsidR="00E531F3" w:rsidRPr="004C5C2F">
        <w:rPr>
          <w:color w:val="000000" w:themeColor="text1"/>
          <w:sz w:val="28"/>
          <w:szCs w:val="28"/>
          <w:lang w:val="it-IT" w:eastAsia="vi-VN"/>
        </w:rPr>
        <w:t xml:space="preserve"> </w:t>
      </w:r>
      <w:r w:rsidR="009733D1" w:rsidRPr="004C5C2F">
        <w:rPr>
          <w:color w:val="000000" w:themeColor="text1"/>
          <w:sz w:val="28"/>
          <w:szCs w:val="28"/>
          <w:lang w:val="it-IT" w:eastAsia="vi-VN"/>
        </w:rPr>
        <w:t xml:space="preserve">  </w:t>
      </w:r>
    </w:p>
    <w:p w:rsidR="00100088" w:rsidRPr="004C5C2F" w:rsidRDefault="00EB1324" w:rsidP="00094FE5">
      <w:pPr>
        <w:spacing w:before="120"/>
        <w:ind w:firstLine="567"/>
        <w:jc w:val="both"/>
        <w:rPr>
          <w:color w:val="000000" w:themeColor="text1"/>
          <w:sz w:val="28"/>
          <w:szCs w:val="28"/>
          <w:lang w:val="it-IT" w:eastAsia="vi-VN"/>
        </w:rPr>
      </w:pPr>
      <w:r w:rsidRPr="004C5C2F">
        <w:rPr>
          <w:color w:val="000000" w:themeColor="text1"/>
          <w:spacing w:val="-2"/>
          <w:sz w:val="28"/>
          <w:szCs w:val="28"/>
          <w:lang w:val="it-IT"/>
        </w:rPr>
        <w:t xml:space="preserve">Sau kiểm tra, </w:t>
      </w:r>
      <w:r w:rsidR="00474629" w:rsidRPr="004C5C2F">
        <w:rPr>
          <w:color w:val="000000" w:themeColor="text1"/>
          <w:spacing w:val="-2"/>
          <w:sz w:val="28"/>
          <w:szCs w:val="28"/>
          <w:lang w:val="it-IT"/>
        </w:rPr>
        <w:t xml:space="preserve">giám sát </w:t>
      </w:r>
      <w:r w:rsidRPr="004C5C2F">
        <w:rPr>
          <w:color w:val="000000" w:themeColor="text1"/>
          <w:spacing w:val="-2"/>
          <w:sz w:val="28"/>
          <w:szCs w:val="28"/>
          <w:lang w:val="it-IT" w:eastAsia="vi-VN"/>
        </w:rPr>
        <w:t xml:space="preserve">đã </w:t>
      </w:r>
      <w:r w:rsidR="00B62864" w:rsidRPr="004C5C2F">
        <w:rPr>
          <w:color w:val="000000" w:themeColor="text1"/>
          <w:spacing w:val="-2"/>
          <w:sz w:val="28"/>
          <w:szCs w:val="28"/>
          <w:lang w:val="it-IT" w:eastAsia="vi-VN"/>
        </w:rPr>
        <w:t xml:space="preserve">yêu cầu </w:t>
      </w:r>
      <w:r w:rsidR="00A9434B" w:rsidRPr="004C5C2F">
        <w:rPr>
          <w:color w:val="000000" w:themeColor="text1"/>
          <w:spacing w:val="-2"/>
          <w:sz w:val="28"/>
          <w:szCs w:val="28"/>
          <w:lang w:val="it-IT" w:eastAsia="vi-VN"/>
        </w:rPr>
        <w:t>lãnh đạo</w:t>
      </w:r>
      <w:r w:rsidRPr="004C5C2F">
        <w:rPr>
          <w:color w:val="000000" w:themeColor="text1"/>
          <w:spacing w:val="-2"/>
          <w:sz w:val="28"/>
          <w:szCs w:val="28"/>
          <w:lang w:val="it-IT" w:eastAsia="vi-VN"/>
        </w:rPr>
        <w:t xml:space="preserve"> các </w:t>
      </w:r>
      <w:r w:rsidR="002D1D99" w:rsidRPr="004C5C2F">
        <w:rPr>
          <w:color w:val="000000" w:themeColor="text1"/>
          <w:spacing w:val="-2"/>
          <w:sz w:val="28"/>
          <w:szCs w:val="28"/>
          <w:lang w:val="it-IT" w:eastAsia="vi-VN"/>
        </w:rPr>
        <w:t>cơ quan</w:t>
      </w:r>
      <w:r w:rsidRPr="004C5C2F">
        <w:rPr>
          <w:color w:val="000000" w:themeColor="text1"/>
          <w:spacing w:val="-2"/>
          <w:sz w:val="28"/>
          <w:szCs w:val="28"/>
          <w:lang w:val="it-IT" w:eastAsia="vi-VN"/>
        </w:rPr>
        <w:t xml:space="preserve"> đơn vị</w:t>
      </w:r>
      <w:r w:rsidRPr="004C5C2F">
        <w:rPr>
          <w:color w:val="000000" w:themeColor="text1"/>
          <w:sz w:val="28"/>
          <w:szCs w:val="28"/>
          <w:lang w:val="it-IT" w:eastAsia="vi-VN"/>
        </w:rPr>
        <w:t xml:space="preserve"> kiểm điểm trách nhi</w:t>
      </w:r>
      <w:r w:rsidR="008D75FF" w:rsidRPr="004C5C2F">
        <w:rPr>
          <w:color w:val="000000" w:themeColor="text1"/>
          <w:sz w:val="28"/>
          <w:szCs w:val="28"/>
          <w:lang w:val="it-IT" w:eastAsia="vi-VN"/>
        </w:rPr>
        <w:t>ệm tập thể, cá nhân có vi phạm</w:t>
      </w:r>
      <w:r w:rsidR="003338D4" w:rsidRPr="004C5C2F">
        <w:rPr>
          <w:color w:val="000000" w:themeColor="text1"/>
          <w:sz w:val="28"/>
          <w:szCs w:val="28"/>
          <w:lang w:val="it-IT" w:eastAsia="vi-VN"/>
        </w:rPr>
        <w:t xml:space="preserve"> trong thực hiện </w:t>
      </w:r>
      <w:r w:rsidR="00B62864" w:rsidRPr="004C5C2F">
        <w:rPr>
          <w:color w:val="000000" w:themeColor="text1"/>
          <w:sz w:val="28"/>
          <w:szCs w:val="28"/>
          <w:lang w:val="it-IT" w:eastAsia="vi-VN"/>
        </w:rPr>
        <w:t>CCHC</w:t>
      </w:r>
      <w:r w:rsidR="00C643AC" w:rsidRPr="004C5C2F">
        <w:rPr>
          <w:color w:val="000000" w:themeColor="text1"/>
          <w:sz w:val="28"/>
          <w:szCs w:val="28"/>
          <w:lang w:val="it-IT" w:eastAsia="vi-VN"/>
        </w:rPr>
        <w:t>, nghiêm túc chấn ch</w:t>
      </w:r>
      <w:r w:rsidR="00D41BF8" w:rsidRPr="004C5C2F">
        <w:rPr>
          <w:color w:val="000000" w:themeColor="text1"/>
          <w:sz w:val="28"/>
          <w:szCs w:val="28"/>
          <w:lang w:val="it-IT" w:eastAsia="vi-VN"/>
        </w:rPr>
        <w:t>ỉ</w:t>
      </w:r>
      <w:r w:rsidR="00C643AC" w:rsidRPr="004C5C2F">
        <w:rPr>
          <w:color w:val="000000" w:themeColor="text1"/>
          <w:sz w:val="28"/>
          <w:szCs w:val="28"/>
          <w:lang w:val="it-IT" w:eastAsia="vi-VN"/>
        </w:rPr>
        <w:t>nh</w:t>
      </w:r>
      <w:r w:rsidR="00BA52AE" w:rsidRPr="004C5C2F">
        <w:rPr>
          <w:color w:val="000000" w:themeColor="text1"/>
          <w:sz w:val="28"/>
          <w:szCs w:val="28"/>
          <w:lang w:val="it-IT" w:eastAsia="vi-VN"/>
        </w:rPr>
        <w:t xml:space="preserve"> và</w:t>
      </w:r>
      <w:r w:rsidR="00E54C9C" w:rsidRPr="004C5C2F">
        <w:rPr>
          <w:color w:val="000000" w:themeColor="text1"/>
          <w:sz w:val="28"/>
          <w:szCs w:val="28"/>
          <w:lang w:val="it-IT" w:eastAsia="vi-VN"/>
        </w:rPr>
        <w:t xml:space="preserve"> khắc phụ</w:t>
      </w:r>
      <w:r w:rsidR="00BA52AE" w:rsidRPr="004C5C2F">
        <w:rPr>
          <w:color w:val="000000" w:themeColor="text1"/>
          <w:sz w:val="28"/>
          <w:szCs w:val="28"/>
          <w:lang w:val="it-IT" w:eastAsia="vi-VN"/>
        </w:rPr>
        <w:t>c triệt để</w:t>
      </w:r>
      <w:r w:rsidR="002D1D99" w:rsidRPr="004C5C2F">
        <w:rPr>
          <w:color w:val="000000" w:themeColor="text1"/>
          <w:sz w:val="28"/>
          <w:szCs w:val="28"/>
          <w:lang w:val="it-IT" w:eastAsia="vi-VN"/>
        </w:rPr>
        <w:t xml:space="preserve"> những hành vi vi phạm</w:t>
      </w:r>
      <w:r w:rsidR="003D7098" w:rsidRPr="004C5C2F">
        <w:rPr>
          <w:color w:val="000000" w:themeColor="text1"/>
          <w:sz w:val="28"/>
          <w:szCs w:val="28"/>
          <w:lang w:val="it-IT" w:eastAsia="vi-VN"/>
        </w:rPr>
        <w:t>, đồng thời</w:t>
      </w:r>
      <w:r w:rsidR="00C4653C">
        <w:rPr>
          <w:color w:val="000000" w:themeColor="text1"/>
          <w:sz w:val="28"/>
          <w:szCs w:val="28"/>
          <w:lang w:val="it-IT" w:eastAsia="vi-VN"/>
        </w:rPr>
        <w:t xml:space="preserve"> đưa tin,</w:t>
      </w:r>
      <w:r w:rsidR="003D7098" w:rsidRPr="004C5C2F">
        <w:rPr>
          <w:color w:val="000000" w:themeColor="text1"/>
          <w:sz w:val="28"/>
          <w:szCs w:val="28"/>
          <w:lang w:val="it-IT" w:eastAsia="vi-VN"/>
        </w:rPr>
        <w:t xml:space="preserve"> phát</w:t>
      </w:r>
      <w:r w:rsidR="00C4653C">
        <w:rPr>
          <w:color w:val="000000" w:themeColor="text1"/>
          <w:sz w:val="28"/>
          <w:szCs w:val="28"/>
          <w:lang w:val="it-IT" w:eastAsia="vi-VN"/>
        </w:rPr>
        <w:t xml:space="preserve"> sóng</w:t>
      </w:r>
      <w:r w:rsidR="003D7098" w:rsidRPr="004C5C2F">
        <w:rPr>
          <w:color w:val="000000" w:themeColor="text1"/>
          <w:sz w:val="28"/>
          <w:szCs w:val="28"/>
          <w:lang w:val="it-IT" w:eastAsia="vi-VN"/>
        </w:rPr>
        <w:t xml:space="preserve"> </w:t>
      </w:r>
      <w:r w:rsidR="00100088" w:rsidRPr="004C5C2F">
        <w:rPr>
          <w:color w:val="000000" w:themeColor="text1"/>
          <w:sz w:val="28"/>
          <w:szCs w:val="28"/>
          <w:lang w:val="it-IT" w:eastAsia="vi-VN"/>
        </w:rPr>
        <w:t>trên</w:t>
      </w:r>
      <w:r w:rsidR="003D7098" w:rsidRPr="004C5C2F">
        <w:rPr>
          <w:color w:val="000000" w:themeColor="text1"/>
          <w:sz w:val="28"/>
          <w:szCs w:val="28"/>
          <w:lang w:val="it-IT" w:eastAsia="vi-VN"/>
        </w:rPr>
        <w:t xml:space="preserve"> </w:t>
      </w:r>
      <w:r w:rsidR="00100088" w:rsidRPr="004C5C2F">
        <w:rPr>
          <w:color w:val="000000" w:themeColor="text1"/>
          <w:sz w:val="28"/>
          <w:szCs w:val="28"/>
          <w:lang w:val="it-IT" w:eastAsia="vi-VN"/>
        </w:rPr>
        <w:t>Đài phát thanh và T</w:t>
      </w:r>
      <w:r w:rsidR="003D7098" w:rsidRPr="004C5C2F">
        <w:rPr>
          <w:color w:val="000000" w:themeColor="text1"/>
          <w:sz w:val="28"/>
          <w:szCs w:val="28"/>
          <w:lang w:val="it-IT" w:eastAsia="vi-VN"/>
        </w:rPr>
        <w:t>ruyền hình tỉnh để người dân được biết</w:t>
      </w:r>
      <w:r w:rsidR="00392BD1">
        <w:rPr>
          <w:rStyle w:val="FootnoteReference"/>
          <w:color w:val="000000" w:themeColor="text1"/>
          <w:sz w:val="28"/>
          <w:szCs w:val="28"/>
          <w:lang w:val="it-IT" w:eastAsia="vi-VN"/>
        </w:rPr>
        <w:footnoteReference w:id="2"/>
      </w:r>
      <w:r w:rsidR="003D7098" w:rsidRPr="004C5C2F">
        <w:rPr>
          <w:color w:val="000000" w:themeColor="text1"/>
          <w:sz w:val="28"/>
          <w:szCs w:val="28"/>
          <w:lang w:val="it-IT" w:eastAsia="vi-VN"/>
        </w:rPr>
        <w:t xml:space="preserve">. </w:t>
      </w:r>
    </w:p>
    <w:p w:rsidR="00640827" w:rsidRPr="004C5C2F" w:rsidRDefault="000355F0" w:rsidP="00094FE5">
      <w:pPr>
        <w:spacing w:before="120"/>
        <w:ind w:firstLine="567"/>
        <w:jc w:val="both"/>
        <w:rPr>
          <w:color w:val="000000" w:themeColor="text1"/>
          <w:sz w:val="28"/>
          <w:szCs w:val="28"/>
          <w:lang w:val="it-IT" w:eastAsia="vi-VN"/>
        </w:rPr>
      </w:pPr>
      <w:r w:rsidRPr="004C5C2F">
        <w:rPr>
          <w:color w:val="000000" w:themeColor="text1"/>
          <w:sz w:val="28"/>
          <w:szCs w:val="28"/>
          <w:lang w:val="it-IT" w:eastAsia="vi-VN"/>
        </w:rPr>
        <w:t>d) Công tác phối hợp giữa các cơ quan, đơn vị</w:t>
      </w:r>
      <w:r w:rsidR="00B912D3" w:rsidRPr="004C5C2F">
        <w:rPr>
          <w:color w:val="000000" w:themeColor="text1"/>
          <w:sz w:val="28"/>
          <w:szCs w:val="28"/>
          <w:lang w:val="it-IT" w:eastAsia="vi-VN"/>
        </w:rPr>
        <w:t xml:space="preserve"> </w:t>
      </w:r>
    </w:p>
    <w:p w:rsidR="000355F0" w:rsidRPr="00580B56" w:rsidRDefault="00640827" w:rsidP="00094FE5">
      <w:pPr>
        <w:spacing w:before="120"/>
        <w:ind w:firstLine="567"/>
        <w:jc w:val="both"/>
        <w:rPr>
          <w:sz w:val="28"/>
          <w:szCs w:val="28"/>
          <w:lang w:val="it-IT" w:eastAsia="vi-VN"/>
        </w:rPr>
      </w:pPr>
      <w:r w:rsidRPr="004C5C2F">
        <w:rPr>
          <w:color w:val="000000" w:themeColor="text1"/>
          <w:sz w:val="28"/>
          <w:szCs w:val="28"/>
          <w:lang w:val="it-IT" w:eastAsia="vi-VN"/>
        </w:rPr>
        <w:t>Quá trình thực hiện</w:t>
      </w:r>
      <w:r w:rsidR="002F0775">
        <w:rPr>
          <w:color w:val="000000" w:themeColor="text1"/>
          <w:sz w:val="28"/>
          <w:szCs w:val="28"/>
          <w:lang w:val="it-IT" w:eastAsia="vi-VN"/>
        </w:rPr>
        <w:t>,</w:t>
      </w:r>
      <w:r w:rsidRPr="004C5C2F">
        <w:rPr>
          <w:color w:val="000000" w:themeColor="text1"/>
          <w:sz w:val="28"/>
          <w:szCs w:val="28"/>
          <w:lang w:val="it-IT" w:eastAsia="vi-VN"/>
        </w:rPr>
        <w:t xml:space="preserve"> các đơn vị, địa phương luôn nhận được sự quan tâm phối hợp chỉ đạo hướng dẫn của các cấp ủy Đảng và các cơ quan chuyên môn có liên quan, nên công tác CCHC </w:t>
      </w:r>
      <w:r w:rsidR="00132118" w:rsidRPr="004C5C2F">
        <w:rPr>
          <w:color w:val="000000" w:themeColor="text1"/>
          <w:sz w:val="28"/>
          <w:szCs w:val="28"/>
          <w:lang w:val="it-IT" w:eastAsia="vi-VN"/>
        </w:rPr>
        <w:t>triển khai đồng bộ, xuyên suốt theo hệ thống từ tỉnh đến cơ sở, giữa các cơ quan chuyên môn cùng cấp cũng như đố</w:t>
      </w:r>
      <w:r w:rsidRPr="004C5C2F">
        <w:rPr>
          <w:color w:val="000000" w:themeColor="text1"/>
          <w:sz w:val="28"/>
          <w:szCs w:val="28"/>
          <w:lang w:val="it-IT" w:eastAsia="vi-VN"/>
        </w:rPr>
        <w:t>i với các cơ quan ngành dọc của</w:t>
      </w:r>
      <w:r w:rsidR="00132118" w:rsidRPr="004C5C2F">
        <w:rPr>
          <w:color w:val="000000" w:themeColor="text1"/>
          <w:sz w:val="28"/>
          <w:szCs w:val="28"/>
          <w:lang w:val="it-IT" w:eastAsia="vi-VN"/>
        </w:rPr>
        <w:t xml:space="preserve"> Trung ương, đặc biệt là đối với các TTHC có tính chất liên thông</w:t>
      </w:r>
      <w:r w:rsidR="00580B56" w:rsidRPr="00580B56">
        <w:rPr>
          <w:color w:val="00B0F0"/>
          <w:sz w:val="28"/>
          <w:szCs w:val="28"/>
          <w:lang w:val="it-IT" w:eastAsia="vi-VN"/>
        </w:rPr>
        <w:t xml:space="preserve"> </w:t>
      </w:r>
      <w:r w:rsidR="00580B56" w:rsidRPr="00580B56">
        <w:rPr>
          <w:sz w:val="28"/>
          <w:szCs w:val="28"/>
          <w:lang w:val="it-IT" w:eastAsia="vi-VN"/>
        </w:rPr>
        <w:t>nhiều ngành, nhiều cấp</w:t>
      </w:r>
      <w:r w:rsidR="00132118" w:rsidRPr="00580B56">
        <w:rPr>
          <w:sz w:val="28"/>
          <w:szCs w:val="28"/>
          <w:lang w:val="it-IT" w:eastAsia="vi-VN"/>
        </w:rPr>
        <w:t xml:space="preserve">. </w:t>
      </w:r>
    </w:p>
    <w:p w:rsidR="001458E5" w:rsidRPr="004C5C2F" w:rsidRDefault="007E565D" w:rsidP="00094FE5">
      <w:pPr>
        <w:tabs>
          <w:tab w:val="left" w:pos="748"/>
        </w:tabs>
        <w:spacing w:before="120"/>
        <w:ind w:firstLine="567"/>
        <w:jc w:val="both"/>
        <w:rPr>
          <w:b/>
          <w:color w:val="000000" w:themeColor="text1"/>
          <w:sz w:val="28"/>
          <w:szCs w:val="28"/>
          <w:lang w:val="af-ZA" w:eastAsia="vi-VN"/>
        </w:rPr>
      </w:pPr>
      <w:r w:rsidRPr="004C5C2F">
        <w:rPr>
          <w:b/>
          <w:color w:val="000000" w:themeColor="text1"/>
          <w:sz w:val="28"/>
          <w:szCs w:val="28"/>
          <w:lang w:val="af-ZA" w:eastAsia="vi-VN"/>
        </w:rPr>
        <w:t>2.</w:t>
      </w:r>
      <w:r w:rsidR="00E341D9" w:rsidRPr="004C5C2F">
        <w:rPr>
          <w:b/>
          <w:color w:val="000000" w:themeColor="text1"/>
          <w:sz w:val="28"/>
          <w:szCs w:val="28"/>
          <w:lang w:val="af-ZA" w:eastAsia="vi-VN"/>
        </w:rPr>
        <w:t xml:space="preserve"> </w:t>
      </w:r>
      <w:r w:rsidR="001458E5" w:rsidRPr="004C5C2F">
        <w:rPr>
          <w:b/>
          <w:color w:val="000000" w:themeColor="text1"/>
          <w:sz w:val="28"/>
          <w:szCs w:val="28"/>
          <w:lang w:val="af-ZA" w:eastAsia="vi-VN"/>
        </w:rPr>
        <w:t>Nhận xét, đ</w:t>
      </w:r>
      <w:r w:rsidR="00E341D9" w:rsidRPr="004C5C2F">
        <w:rPr>
          <w:b/>
          <w:color w:val="000000" w:themeColor="text1"/>
          <w:sz w:val="28"/>
          <w:szCs w:val="28"/>
          <w:lang w:val="af-ZA" w:eastAsia="vi-VN"/>
        </w:rPr>
        <w:t>ánh giá chung</w:t>
      </w:r>
    </w:p>
    <w:p w:rsidR="004008F2" w:rsidRDefault="00E02E83" w:rsidP="00094FE5">
      <w:pPr>
        <w:tabs>
          <w:tab w:val="left" w:pos="748"/>
        </w:tabs>
        <w:spacing w:before="120"/>
        <w:ind w:firstLine="567"/>
        <w:jc w:val="both"/>
        <w:rPr>
          <w:color w:val="000000" w:themeColor="text1"/>
          <w:sz w:val="28"/>
          <w:szCs w:val="28"/>
          <w:lang w:val="af-ZA" w:eastAsia="vi-VN"/>
        </w:rPr>
      </w:pPr>
      <w:r w:rsidRPr="004C5C2F">
        <w:rPr>
          <w:color w:val="000000" w:themeColor="text1"/>
          <w:sz w:val="28"/>
          <w:szCs w:val="28"/>
          <w:lang w:val="af-ZA" w:eastAsia="vi-VN"/>
        </w:rPr>
        <w:t xml:space="preserve">Nhìn chung, công tác phổ biến quán triệt </w:t>
      </w:r>
      <w:r w:rsidR="00976FEC" w:rsidRPr="004C5C2F">
        <w:rPr>
          <w:color w:val="000000" w:themeColor="text1"/>
          <w:sz w:val="28"/>
          <w:szCs w:val="28"/>
          <w:lang w:val="af-ZA" w:eastAsia="vi-VN"/>
        </w:rPr>
        <w:t xml:space="preserve">và </w:t>
      </w:r>
      <w:r w:rsidRPr="004C5C2F">
        <w:rPr>
          <w:color w:val="000000" w:themeColor="text1"/>
          <w:sz w:val="28"/>
          <w:szCs w:val="28"/>
          <w:lang w:val="af-ZA" w:eastAsia="vi-VN"/>
        </w:rPr>
        <w:t xml:space="preserve">triển khai Nghị quyết, Chương trình hành động thực hiện Nghị quyết được các cấp, các ngành thực hiện nghiêm </w:t>
      </w:r>
      <w:r w:rsidRPr="004C5C2F">
        <w:rPr>
          <w:color w:val="000000" w:themeColor="text1"/>
          <w:sz w:val="28"/>
          <w:szCs w:val="28"/>
          <w:lang w:val="af-ZA" w:eastAsia="vi-VN"/>
        </w:rPr>
        <w:lastRenderedPageBreak/>
        <w:t xml:space="preserve">túc, kịp thời và đạt được </w:t>
      </w:r>
      <w:r w:rsidR="008B5A78" w:rsidRPr="004C5C2F">
        <w:rPr>
          <w:color w:val="000000" w:themeColor="text1"/>
          <w:sz w:val="28"/>
          <w:szCs w:val="28"/>
          <w:lang w:val="af-ZA" w:eastAsia="vi-VN"/>
        </w:rPr>
        <w:t>nh</w:t>
      </w:r>
      <w:r w:rsidR="00D94495" w:rsidRPr="004C5C2F">
        <w:rPr>
          <w:color w:val="000000" w:themeColor="text1"/>
          <w:sz w:val="28"/>
          <w:szCs w:val="28"/>
          <w:lang w:val="af-ZA" w:eastAsia="vi-VN"/>
        </w:rPr>
        <w:t>ững</w:t>
      </w:r>
      <w:r w:rsidRPr="004C5C2F">
        <w:rPr>
          <w:color w:val="000000" w:themeColor="text1"/>
          <w:sz w:val="28"/>
          <w:szCs w:val="28"/>
          <w:lang w:val="af-ZA" w:eastAsia="vi-VN"/>
        </w:rPr>
        <w:t xml:space="preserve"> kết quả nhất định. Qua 03 năm thực hiện</w:t>
      </w:r>
      <w:r w:rsidR="00E37834">
        <w:rPr>
          <w:color w:val="000000" w:themeColor="text1"/>
          <w:sz w:val="28"/>
          <w:szCs w:val="28"/>
          <w:lang w:val="af-ZA" w:eastAsia="vi-VN"/>
        </w:rPr>
        <w:t>,</w:t>
      </w:r>
      <w:r w:rsidRPr="004C5C2F">
        <w:rPr>
          <w:color w:val="000000" w:themeColor="text1"/>
          <w:sz w:val="28"/>
          <w:szCs w:val="28"/>
          <w:lang w:val="af-ZA" w:eastAsia="vi-VN"/>
        </w:rPr>
        <w:t xml:space="preserve"> công tác học tập, quán triệt, tuyên truyền </w:t>
      </w:r>
      <w:r w:rsidR="00EC5275" w:rsidRPr="004C5C2F">
        <w:rPr>
          <w:color w:val="000000" w:themeColor="text1"/>
          <w:sz w:val="28"/>
          <w:szCs w:val="28"/>
          <w:lang w:val="af-ZA" w:eastAsia="vi-VN"/>
        </w:rPr>
        <w:t xml:space="preserve">và triển khai thực hiện </w:t>
      </w:r>
      <w:r w:rsidRPr="004C5C2F">
        <w:rPr>
          <w:color w:val="000000" w:themeColor="text1"/>
          <w:sz w:val="28"/>
          <w:szCs w:val="28"/>
          <w:lang w:val="af-ZA" w:eastAsia="vi-VN"/>
        </w:rPr>
        <w:t xml:space="preserve">Nghị quyết </w:t>
      </w:r>
      <w:r w:rsidR="001D117F" w:rsidRPr="004C5C2F">
        <w:rPr>
          <w:color w:val="000000" w:themeColor="text1"/>
          <w:sz w:val="28"/>
          <w:szCs w:val="28"/>
          <w:lang w:val="af-ZA" w:eastAsia="vi-VN"/>
        </w:rPr>
        <w:t xml:space="preserve">về </w:t>
      </w:r>
      <w:r w:rsidRPr="004C5C2F">
        <w:rPr>
          <w:color w:val="000000" w:themeColor="text1"/>
          <w:sz w:val="28"/>
          <w:szCs w:val="28"/>
          <w:lang w:val="af-ZA" w:eastAsia="vi-VN"/>
        </w:rPr>
        <w:t>cơ bản đã nâng cao nhận thức, chuyển biến về hành động của các cấp ủy đảng, chính quyền, đoàn thể các cấp, cán bộ, đảng viên</w:t>
      </w:r>
      <w:r w:rsidR="001B72AA" w:rsidRPr="004C5C2F">
        <w:rPr>
          <w:color w:val="000000" w:themeColor="text1"/>
          <w:sz w:val="28"/>
          <w:szCs w:val="28"/>
          <w:lang w:val="af-ZA" w:eastAsia="vi-VN"/>
        </w:rPr>
        <w:t>, quần chúng</w:t>
      </w:r>
      <w:r w:rsidRPr="004C5C2F">
        <w:rPr>
          <w:color w:val="000000" w:themeColor="text1"/>
          <w:sz w:val="28"/>
          <w:szCs w:val="28"/>
          <w:lang w:val="af-ZA" w:eastAsia="vi-VN"/>
        </w:rPr>
        <w:t xml:space="preserve"> và nhân dân, có sức lan tỏa mạnh mẽ, huy động cả hệ thống chính trị vào cuộc, được toàn xã hội quan tâm hưởng ứng</w:t>
      </w:r>
      <w:r w:rsidR="00F75FE5" w:rsidRPr="004C5C2F">
        <w:rPr>
          <w:color w:val="000000" w:themeColor="text1"/>
          <w:sz w:val="28"/>
          <w:szCs w:val="28"/>
          <w:lang w:val="af-ZA" w:eastAsia="vi-VN"/>
        </w:rPr>
        <w:t xml:space="preserve">, việc ban hành kế hoạch, chương trình và văn bản </w:t>
      </w:r>
      <w:r w:rsidR="00DA15EB" w:rsidRPr="004C5C2F">
        <w:rPr>
          <w:color w:val="000000" w:themeColor="text1"/>
          <w:sz w:val="28"/>
          <w:szCs w:val="28"/>
          <w:lang w:val="af-ZA" w:eastAsia="vi-VN"/>
        </w:rPr>
        <w:t xml:space="preserve">hướng dẫn </w:t>
      </w:r>
      <w:r w:rsidR="00F75FE5" w:rsidRPr="004C5C2F">
        <w:rPr>
          <w:color w:val="000000" w:themeColor="text1"/>
          <w:sz w:val="28"/>
          <w:szCs w:val="28"/>
          <w:lang w:val="af-ZA" w:eastAsia="vi-VN"/>
        </w:rPr>
        <w:t xml:space="preserve">cơ bản đáp ứng được yêu cầu nhiệm vụ đề ra. </w:t>
      </w:r>
    </w:p>
    <w:p w:rsidR="00E02E83" w:rsidRPr="004C5C2F" w:rsidRDefault="00F75FE5" w:rsidP="00094FE5">
      <w:pPr>
        <w:tabs>
          <w:tab w:val="left" w:pos="748"/>
        </w:tabs>
        <w:spacing w:before="120"/>
        <w:ind w:firstLine="567"/>
        <w:jc w:val="both"/>
        <w:rPr>
          <w:color w:val="000000" w:themeColor="text1"/>
          <w:sz w:val="28"/>
          <w:szCs w:val="28"/>
          <w:lang w:val="af-ZA" w:eastAsia="vi-VN"/>
        </w:rPr>
      </w:pPr>
      <w:r w:rsidRPr="004C5C2F">
        <w:rPr>
          <w:color w:val="000000" w:themeColor="text1"/>
          <w:sz w:val="28"/>
          <w:szCs w:val="28"/>
          <w:lang w:val="af-ZA" w:eastAsia="vi-VN"/>
        </w:rPr>
        <w:t>Tuy nhiên,</w:t>
      </w:r>
      <w:r w:rsidR="009D55F1">
        <w:rPr>
          <w:color w:val="000000" w:themeColor="text1"/>
          <w:sz w:val="28"/>
          <w:szCs w:val="28"/>
          <w:lang w:val="af-ZA" w:eastAsia="vi-VN"/>
        </w:rPr>
        <w:t xml:space="preserve"> </w:t>
      </w:r>
      <w:r w:rsidRPr="004C5C2F">
        <w:rPr>
          <w:color w:val="000000" w:themeColor="text1"/>
          <w:sz w:val="28"/>
          <w:szCs w:val="28"/>
          <w:lang w:val="af-ZA" w:eastAsia="vi-VN"/>
        </w:rPr>
        <w:t xml:space="preserve">vẫn còn nhiều tồn tại, hạn chế cần khắc phục, đó là: Sự chỉ đạo điều hành của </w:t>
      </w:r>
      <w:r w:rsidR="00C30C64" w:rsidRPr="004C5C2F">
        <w:rPr>
          <w:color w:val="000000" w:themeColor="text1"/>
          <w:sz w:val="28"/>
          <w:szCs w:val="28"/>
          <w:lang w:val="af-ZA" w:eastAsia="vi-VN"/>
        </w:rPr>
        <w:t xml:space="preserve">một số </w:t>
      </w:r>
      <w:r w:rsidRPr="004C5C2F">
        <w:rPr>
          <w:color w:val="000000" w:themeColor="text1"/>
          <w:sz w:val="28"/>
          <w:szCs w:val="28"/>
          <w:lang w:val="af-ZA" w:eastAsia="vi-VN"/>
        </w:rPr>
        <w:t xml:space="preserve">người đứng đầu các ngành, các cấp trong thực hiện các nhiệm vụ CCHC chưa thật sự quyết liệt, còn tình trạng trông chờ, ỷ lại vào cơ quan đầu mối; một số cơ quan, đơn vị </w:t>
      </w:r>
      <w:r w:rsidR="00C30C64" w:rsidRPr="004C5C2F">
        <w:rPr>
          <w:color w:val="000000" w:themeColor="text1"/>
          <w:sz w:val="28"/>
          <w:szCs w:val="28"/>
          <w:lang w:val="af-ZA" w:eastAsia="vi-VN"/>
        </w:rPr>
        <w:t xml:space="preserve">xây dựng </w:t>
      </w:r>
      <w:r w:rsidRPr="004C5C2F">
        <w:rPr>
          <w:color w:val="000000" w:themeColor="text1"/>
          <w:sz w:val="28"/>
          <w:szCs w:val="28"/>
          <w:lang w:val="af-ZA" w:eastAsia="vi-VN"/>
        </w:rPr>
        <w:t xml:space="preserve">kế hoạch </w:t>
      </w:r>
      <w:r w:rsidR="00C30C64" w:rsidRPr="004C5C2F">
        <w:rPr>
          <w:color w:val="000000" w:themeColor="text1"/>
          <w:sz w:val="28"/>
          <w:szCs w:val="28"/>
          <w:lang w:val="af-ZA" w:eastAsia="vi-VN"/>
        </w:rPr>
        <w:t xml:space="preserve">CCHC chưa bám sát vào </w:t>
      </w:r>
      <w:r w:rsidR="009B5134" w:rsidRPr="004C5C2F">
        <w:rPr>
          <w:color w:val="000000" w:themeColor="text1"/>
          <w:sz w:val="28"/>
          <w:szCs w:val="28"/>
          <w:lang w:val="af-ZA" w:eastAsia="vi-VN"/>
        </w:rPr>
        <w:t>các nhiệm vụ</w:t>
      </w:r>
      <w:r w:rsidR="00B943CA" w:rsidRPr="004C5C2F">
        <w:rPr>
          <w:color w:val="000000" w:themeColor="text1"/>
          <w:sz w:val="28"/>
          <w:szCs w:val="28"/>
          <w:lang w:val="af-ZA" w:eastAsia="vi-VN"/>
        </w:rPr>
        <w:t xml:space="preserve"> CCHC của tỉnh</w:t>
      </w:r>
      <w:r w:rsidR="009B5134" w:rsidRPr="004C5C2F">
        <w:rPr>
          <w:color w:val="000000" w:themeColor="text1"/>
          <w:sz w:val="28"/>
          <w:szCs w:val="28"/>
          <w:lang w:val="af-ZA" w:eastAsia="vi-VN"/>
        </w:rPr>
        <w:t xml:space="preserve">, chưa quan tâm bố trí </w:t>
      </w:r>
      <w:r w:rsidRPr="004C5C2F">
        <w:rPr>
          <w:color w:val="000000" w:themeColor="text1"/>
          <w:sz w:val="28"/>
          <w:szCs w:val="28"/>
          <w:lang w:val="af-ZA" w:eastAsia="vi-VN"/>
        </w:rPr>
        <w:t xml:space="preserve">kinh phí thực hiện; việc tuyên truyền phổ biến cho cán bộ, công chức, viên chức về CCHC còn hình thức; </w:t>
      </w:r>
      <w:r w:rsidR="00753670" w:rsidRPr="004C5C2F">
        <w:rPr>
          <w:color w:val="000000" w:themeColor="text1"/>
          <w:sz w:val="28"/>
          <w:szCs w:val="28"/>
          <w:lang w:val="af-ZA" w:eastAsia="vi-VN"/>
        </w:rPr>
        <w:t xml:space="preserve">việc thực hiện kiến nghị sau kiểm tra </w:t>
      </w:r>
      <w:r w:rsidR="009B5134" w:rsidRPr="004C5C2F">
        <w:rPr>
          <w:color w:val="000000" w:themeColor="text1"/>
          <w:sz w:val="28"/>
          <w:szCs w:val="28"/>
          <w:lang w:val="af-ZA" w:eastAsia="vi-VN"/>
        </w:rPr>
        <w:t>chưa</w:t>
      </w:r>
      <w:r w:rsidR="00753670" w:rsidRPr="004C5C2F">
        <w:rPr>
          <w:color w:val="000000" w:themeColor="text1"/>
          <w:sz w:val="28"/>
          <w:szCs w:val="28"/>
          <w:lang w:val="af-ZA" w:eastAsia="vi-VN"/>
        </w:rPr>
        <w:t xml:space="preserve"> </w:t>
      </w:r>
      <w:r w:rsidR="009B5134" w:rsidRPr="004C5C2F">
        <w:rPr>
          <w:color w:val="000000" w:themeColor="text1"/>
          <w:sz w:val="28"/>
          <w:szCs w:val="28"/>
          <w:lang w:val="af-ZA" w:eastAsia="vi-VN"/>
        </w:rPr>
        <w:t>kịp thời</w:t>
      </w:r>
      <w:r w:rsidR="00753670" w:rsidRPr="004C5C2F">
        <w:rPr>
          <w:color w:val="000000" w:themeColor="text1"/>
          <w:sz w:val="28"/>
          <w:szCs w:val="28"/>
          <w:lang w:val="af-ZA" w:eastAsia="vi-VN"/>
        </w:rPr>
        <w:t>, việc xử lý các trường hợp sai phạm, vi phạm chưa nghiêm, chưa chặt chẽ, triệt để; một bộ phận cán bộ, công chức</w:t>
      </w:r>
      <w:r w:rsidR="00FA4C5D">
        <w:rPr>
          <w:color w:val="000000" w:themeColor="text1"/>
          <w:sz w:val="28"/>
          <w:szCs w:val="28"/>
          <w:lang w:val="af-ZA" w:eastAsia="vi-VN"/>
        </w:rPr>
        <w:t>, viên chức</w:t>
      </w:r>
      <w:r w:rsidR="00753670" w:rsidRPr="004C5C2F">
        <w:rPr>
          <w:color w:val="000000" w:themeColor="text1"/>
          <w:sz w:val="28"/>
          <w:szCs w:val="28"/>
          <w:lang w:val="af-ZA" w:eastAsia="vi-VN"/>
        </w:rPr>
        <w:t xml:space="preserve"> còn thờ ơ thiếu trách nhiệm </w:t>
      </w:r>
      <w:r w:rsidR="00117564">
        <w:rPr>
          <w:color w:val="000000" w:themeColor="text1"/>
          <w:sz w:val="28"/>
          <w:szCs w:val="28"/>
          <w:lang w:val="af-ZA" w:eastAsia="vi-VN"/>
        </w:rPr>
        <w:t>trong</w:t>
      </w:r>
      <w:r w:rsidR="00753670" w:rsidRPr="004C5C2F">
        <w:rPr>
          <w:color w:val="000000" w:themeColor="text1"/>
          <w:sz w:val="28"/>
          <w:szCs w:val="28"/>
          <w:lang w:val="af-ZA" w:eastAsia="vi-VN"/>
        </w:rPr>
        <w:t xml:space="preserve"> công </w:t>
      </w:r>
      <w:r w:rsidR="00117564">
        <w:rPr>
          <w:color w:val="000000" w:themeColor="text1"/>
          <w:sz w:val="28"/>
          <w:szCs w:val="28"/>
          <w:lang w:val="af-ZA" w:eastAsia="vi-VN"/>
        </w:rPr>
        <w:t xml:space="preserve">tác CCHC; trong khi đó, </w:t>
      </w:r>
      <w:r w:rsidR="00753670" w:rsidRPr="004C5C2F">
        <w:rPr>
          <w:color w:val="000000" w:themeColor="text1"/>
          <w:sz w:val="28"/>
          <w:szCs w:val="28"/>
          <w:lang w:val="af-ZA" w:eastAsia="vi-VN"/>
        </w:rPr>
        <w:t>nhu cầu cầu giải quyết công việc của người dân, doanh nghiệp</w:t>
      </w:r>
      <w:r w:rsidR="00117564" w:rsidRPr="00117564">
        <w:rPr>
          <w:color w:val="000000" w:themeColor="text1"/>
          <w:sz w:val="28"/>
          <w:szCs w:val="28"/>
          <w:lang w:val="af-ZA" w:eastAsia="vi-VN"/>
        </w:rPr>
        <w:t xml:space="preserve"> </w:t>
      </w:r>
      <w:r w:rsidR="00117564">
        <w:rPr>
          <w:color w:val="000000" w:themeColor="text1"/>
          <w:sz w:val="28"/>
          <w:szCs w:val="28"/>
          <w:lang w:val="af-ZA" w:eastAsia="vi-VN"/>
        </w:rPr>
        <w:t>ngày càng nhiều</w:t>
      </w:r>
      <w:r w:rsidR="00753670" w:rsidRPr="004C5C2F">
        <w:rPr>
          <w:color w:val="000000" w:themeColor="text1"/>
          <w:sz w:val="28"/>
          <w:szCs w:val="28"/>
          <w:lang w:val="af-ZA" w:eastAsia="vi-VN"/>
        </w:rPr>
        <w:t xml:space="preserve">. </w:t>
      </w:r>
    </w:p>
    <w:p w:rsidR="003D1D9F" w:rsidRPr="004C5C2F" w:rsidRDefault="00554B2C" w:rsidP="00094FE5">
      <w:pPr>
        <w:tabs>
          <w:tab w:val="left" w:pos="748"/>
        </w:tabs>
        <w:spacing w:before="80"/>
        <w:ind w:firstLine="567"/>
        <w:jc w:val="both"/>
        <w:rPr>
          <w:b/>
          <w:color w:val="000000" w:themeColor="text1"/>
          <w:spacing w:val="-2"/>
          <w:sz w:val="28"/>
          <w:szCs w:val="28"/>
          <w:lang w:val="it-IT"/>
        </w:rPr>
      </w:pPr>
      <w:r w:rsidRPr="004C5C2F">
        <w:rPr>
          <w:b/>
          <w:color w:val="000000" w:themeColor="text1"/>
          <w:spacing w:val="-2"/>
          <w:sz w:val="28"/>
          <w:szCs w:val="28"/>
          <w:lang w:val="it-IT"/>
        </w:rPr>
        <w:t>I</w:t>
      </w:r>
      <w:r w:rsidR="008F1879" w:rsidRPr="004C5C2F">
        <w:rPr>
          <w:b/>
          <w:color w:val="000000" w:themeColor="text1"/>
          <w:spacing w:val="-2"/>
          <w:sz w:val="28"/>
          <w:szCs w:val="28"/>
          <w:lang w:val="it-IT"/>
        </w:rPr>
        <w:t>I</w:t>
      </w:r>
      <w:r w:rsidR="0049760D" w:rsidRPr="004C5C2F">
        <w:rPr>
          <w:b/>
          <w:color w:val="000000" w:themeColor="text1"/>
          <w:spacing w:val="-2"/>
          <w:sz w:val="28"/>
          <w:szCs w:val="28"/>
          <w:lang w:val="it-IT"/>
        </w:rPr>
        <w:t>I</w:t>
      </w:r>
      <w:r w:rsidR="007E565D" w:rsidRPr="004C5C2F">
        <w:rPr>
          <w:b/>
          <w:color w:val="000000" w:themeColor="text1"/>
          <w:spacing w:val="-2"/>
          <w:sz w:val="28"/>
          <w:szCs w:val="28"/>
          <w:lang w:val="it-IT"/>
        </w:rPr>
        <w:t>.</w:t>
      </w:r>
      <w:r w:rsidR="00272D2A" w:rsidRPr="004C5C2F">
        <w:rPr>
          <w:b/>
          <w:color w:val="000000" w:themeColor="text1"/>
          <w:spacing w:val="-2"/>
          <w:sz w:val="28"/>
          <w:szCs w:val="28"/>
          <w:lang w:val="it-IT"/>
        </w:rPr>
        <w:t xml:space="preserve"> </w:t>
      </w:r>
      <w:r w:rsidR="00B7147A" w:rsidRPr="004C5C2F">
        <w:rPr>
          <w:b/>
          <w:color w:val="000000" w:themeColor="text1"/>
          <w:spacing w:val="-2"/>
          <w:sz w:val="28"/>
          <w:szCs w:val="28"/>
          <w:lang w:val="it-IT"/>
        </w:rPr>
        <w:t xml:space="preserve">KẾT QUẢ </w:t>
      </w:r>
      <w:r w:rsidR="0049760D" w:rsidRPr="004C5C2F">
        <w:rPr>
          <w:b/>
          <w:color w:val="000000" w:themeColor="text1"/>
          <w:spacing w:val="-2"/>
          <w:sz w:val="28"/>
          <w:szCs w:val="28"/>
          <w:lang w:val="it-IT"/>
        </w:rPr>
        <w:t>ĐẠT ĐƯỢC</w:t>
      </w:r>
    </w:p>
    <w:p w:rsidR="0049760D" w:rsidRPr="004C5C2F" w:rsidRDefault="0049760D" w:rsidP="00094FE5">
      <w:pPr>
        <w:spacing w:before="80"/>
        <w:ind w:firstLine="567"/>
        <w:jc w:val="both"/>
        <w:rPr>
          <w:b/>
          <w:color w:val="000000" w:themeColor="text1"/>
          <w:spacing w:val="-2"/>
          <w:sz w:val="28"/>
          <w:szCs w:val="28"/>
          <w:lang w:val="it-IT"/>
        </w:rPr>
      </w:pPr>
      <w:r w:rsidRPr="004C5C2F">
        <w:rPr>
          <w:b/>
          <w:color w:val="000000" w:themeColor="text1"/>
          <w:spacing w:val="-2"/>
          <w:sz w:val="28"/>
          <w:szCs w:val="28"/>
          <w:lang w:val="it-IT"/>
        </w:rPr>
        <w:t xml:space="preserve">1. </w:t>
      </w:r>
      <w:r w:rsidR="0077783C" w:rsidRPr="004C5C2F">
        <w:rPr>
          <w:b/>
          <w:color w:val="000000" w:themeColor="text1"/>
          <w:spacing w:val="-2"/>
          <w:sz w:val="28"/>
          <w:szCs w:val="28"/>
          <w:lang w:val="it-IT"/>
        </w:rPr>
        <w:t>Kết quả thực hiện m</w:t>
      </w:r>
      <w:r w:rsidRPr="004C5C2F">
        <w:rPr>
          <w:b/>
          <w:color w:val="000000" w:themeColor="text1"/>
          <w:spacing w:val="-2"/>
          <w:sz w:val="28"/>
          <w:szCs w:val="28"/>
          <w:lang w:val="it-IT"/>
        </w:rPr>
        <w:t xml:space="preserve">ục tiêu chung </w:t>
      </w:r>
      <w:r w:rsidR="008E167F" w:rsidRPr="004C5C2F">
        <w:rPr>
          <w:b/>
          <w:color w:val="000000" w:themeColor="text1"/>
          <w:spacing w:val="-2"/>
          <w:sz w:val="28"/>
          <w:szCs w:val="28"/>
          <w:lang w:val="it-IT"/>
        </w:rPr>
        <w:t xml:space="preserve"> </w:t>
      </w:r>
    </w:p>
    <w:p w:rsidR="0049760D" w:rsidRPr="00170D13" w:rsidRDefault="00D551C6" w:rsidP="00094FE5">
      <w:pPr>
        <w:spacing w:before="80"/>
        <w:ind w:firstLine="567"/>
        <w:jc w:val="both"/>
        <w:rPr>
          <w:color w:val="000000" w:themeColor="text1"/>
          <w:spacing w:val="-2"/>
          <w:sz w:val="28"/>
          <w:szCs w:val="28"/>
          <w:lang w:val="it-IT"/>
        </w:rPr>
      </w:pPr>
      <w:r w:rsidRPr="00170D13">
        <w:rPr>
          <w:color w:val="000000" w:themeColor="text1"/>
          <w:spacing w:val="-2"/>
          <w:sz w:val="28"/>
          <w:szCs w:val="28"/>
          <w:lang w:val="it-IT"/>
        </w:rPr>
        <w:t>D</w:t>
      </w:r>
      <w:r w:rsidR="0039162E" w:rsidRPr="00170D13">
        <w:rPr>
          <w:color w:val="000000" w:themeColor="text1"/>
          <w:spacing w:val="-2"/>
          <w:sz w:val="28"/>
          <w:szCs w:val="28"/>
          <w:lang w:val="it-IT"/>
        </w:rPr>
        <w:t>ưới s</w:t>
      </w:r>
      <w:r w:rsidR="00536754" w:rsidRPr="00170D13">
        <w:rPr>
          <w:color w:val="000000" w:themeColor="text1"/>
          <w:spacing w:val="-2"/>
          <w:sz w:val="28"/>
          <w:szCs w:val="28"/>
          <w:lang w:val="it-IT"/>
        </w:rPr>
        <w:t>ự chỉ đạo</w:t>
      </w:r>
      <w:r w:rsidRPr="00170D13">
        <w:rPr>
          <w:color w:val="000000" w:themeColor="text1"/>
          <w:spacing w:val="-2"/>
          <w:sz w:val="28"/>
          <w:szCs w:val="28"/>
          <w:lang w:val="it-IT"/>
        </w:rPr>
        <w:t xml:space="preserve"> quyết liệt</w:t>
      </w:r>
      <w:r w:rsidR="00536754" w:rsidRPr="00170D13">
        <w:rPr>
          <w:color w:val="000000" w:themeColor="text1"/>
          <w:spacing w:val="-2"/>
          <w:sz w:val="28"/>
          <w:szCs w:val="28"/>
          <w:lang w:val="it-IT"/>
        </w:rPr>
        <w:t xml:space="preserve"> của Tỉnh ủy</w:t>
      </w:r>
      <w:r w:rsidR="00161C47" w:rsidRPr="00170D13">
        <w:rPr>
          <w:color w:val="000000" w:themeColor="text1"/>
          <w:spacing w:val="-2"/>
          <w:sz w:val="28"/>
          <w:szCs w:val="28"/>
          <w:lang w:val="it-IT"/>
        </w:rPr>
        <w:t>, UBND tỉnh</w:t>
      </w:r>
      <w:r w:rsidRPr="00170D13">
        <w:rPr>
          <w:color w:val="000000" w:themeColor="text1"/>
          <w:spacing w:val="-2"/>
          <w:sz w:val="28"/>
          <w:szCs w:val="28"/>
          <w:lang w:val="it-IT"/>
        </w:rPr>
        <w:t xml:space="preserve">, </w:t>
      </w:r>
      <w:r w:rsidR="002959DA" w:rsidRPr="00170D13">
        <w:rPr>
          <w:color w:val="000000" w:themeColor="text1"/>
          <w:spacing w:val="-2"/>
          <w:sz w:val="28"/>
          <w:szCs w:val="28"/>
          <w:lang w:val="it-IT"/>
        </w:rPr>
        <w:t>công tác CCHC đã được thực hiện đồng bộ đúng theo mục tiêu đề ra</w:t>
      </w:r>
      <w:r w:rsidR="004C1982" w:rsidRPr="00170D13">
        <w:rPr>
          <w:color w:val="000000" w:themeColor="text1"/>
          <w:spacing w:val="-2"/>
          <w:sz w:val="28"/>
          <w:szCs w:val="28"/>
          <w:lang w:val="it-IT"/>
        </w:rPr>
        <w:t xml:space="preserve">: </w:t>
      </w:r>
      <w:r w:rsidRPr="00170D13">
        <w:rPr>
          <w:color w:val="000000" w:themeColor="text1"/>
          <w:spacing w:val="-2"/>
          <w:sz w:val="28"/>
          <w:szCs w:val="28"/>
          <w:lang w:val="it-IT"/>
        </w:rPr>
        <w:t xml:space="preserve">Thể chế của nền hành chính được đổi mới; TTHC được công khai minh bạch hóa, tạo điều kiện thuận lợi cho người dân, doanh nghiệp trong giao dịch </w:t>
      </w:r>
      <w:r w:rsidR="00295DA1">
        <w:rPr>
          <w:color w:val="000000" w:themeColor="text1"/>
          <w:spacing w:val="-2"/>
          <w:sz w:val="28"/>
          <w:szCs w:val="28"/>
          <w:lang w:val="it-IT"/>
        </w:rPr>
        <w:t>hành chính</w:t>
      </w:r>
      <w:r w:rsidRPr="00170D13">
        <w:rPr>
          <w:color w:val="000000" w:themeColor="text1"/>
          <w:spacing w:val="-2"/>
          <w:sz w:val="28"/>
          <w:szCs w:val="28"/>
          <w:lang w:val="it-IT"/>
        </w:rPr>
        <w:t>; việc sắp xếp tổ chức bộ máy theo hướng tinh gọn, hiệu lực hiệu quả theo đúng kế hoạch; v</w:t>
      </w:r>
      <w:r w:rsidR="002959DA" w:rsidRPr="00170D13">
        <w:rPr>
          <w:color w:val="000000" w:themeColor="text1"/>
          <w:spacing w:val="-2"/>
          <w:sz w:val="28"/>
          <w:szCs w:val="28"/>
          <w:lang w:val="it-IT"/>
        </w:rPr>
        <w:t>iệc xây dựng chất lượng đội ngũ cán bộ, công chức, viên chức được đẩy mạnh</w:t>
      </w:r>
      <w:r w:rsidR="00E877EB" w:rsidRPr="00170D13">
        <w:rPr>
          <w:color w:val="000000" w:themeColor="text1"/>
          <w:spacing w:val="-2"/>
          <w:sz w:val="28"/>
          <w:szCs w:val="28"/>
          <w:lang w:val="it-IT"/>
        </w:rPr>
        <w:t>;</w:t>
      </w:r>
      <w:r w:rsidR="002959DA" w:rsidRPr="00170D13">
        <w:rPr>
          <w:color w:val="000000" w:themeColor="text1"/>
          <w:spacing w:val="-2"/>
          <w:sz w:val="28"/>
          <w:szCs w:val="28"/>
          <w:lang w:val="it-IT"/>
        </w:rPr>
        <w:t xml:space="preserve"> </w:t>
      </w:r>
      <w:r w:rsidR="00E877EB" w:rsidRPr="00170D13">
        <w:rPr>
          <w:color w:val="000000" w:themeColor="text1"/>
          <w:spacing w:val="-2"/>
          <w:sz w:val="28"/>
          <w:szCs w:val="28"/>
          <w:lang w:val="it-IT"/>
        </w:rPr>
        <w:t>ý thức, trách nhiệm</w:t>
      </w:r>
      <w:r w:rsidR="002959DA" w:rsidRPr="00170D13">
        <w:rPr>
          <w:color w:val="000000" w:themeColor="text1"/>
          <w:spacing w:val="-2"/>
          <w:sz w:val="28"/>
          <w:szCs w:val="28"/>
          <w:lang w:val="it-IT"/>
        </w:rPr>
        <w:t xml:space="preserve"> cán bộ, công chức, viên chức </w:t>
      </w:r>
      <w:r w:rsidR="004C1982" w:rsidRPr="00170D13">
        <w:rPr>
          <w:color w:val="000000" w:themeColor="text1"/>
          <w:spacing w:val="-2"/>
          <w:sz w:val="28"/>
          <w:szCs w:val="28"/>
          <w:lang w:val="it-IT"/>
        </w:rPr>
        <w:t xml:space="preserve">các cấp </w:t>
      </w:r>
      <w:r w:rsidR="002959DA" w:rsidRPr="00170D13">
        <w:rPr>
          <w:color w:val="000000" w:themeColor="text1"/>
          <w:spacing w:val="-2"/>
          <w:sz w:val="28"/>
          <w:szCs w:val="28"/>
          <w:lang w:val="it-IT"/>
        </w:rPr>
        <w:t xml:space="preserve">ngày càng </w:t>
      </w:r>
      <w:r w:rsidR="00773149" w:rsidRPr="00170D13">
        <w:rPr>
          <w:color w:val="000000" w:themeColor="text1"/>
          <w:spacing w:val="-2"/>
          <w:sz w:val="28"/>
          <w:szCs w:val="28"/>
          <w:lang w:val="it-IT"/>
        </w:rPr>
        <w:t>tiến bộ rõ rệt</w:t>
      </w:r>
      <w:r w:rsidR="004C1982" w:rsidRPr="00170D13">
        <w:rPr>
          <w:color w:val="000000" w:themeColor="text1"/>
          <w:spacing w:val="-2"/>
          <w:sz w:val="28"/>
          <w:szCs w:val="28"/>
          <w:lang w:val="it-IT"/>
        </w:rPr>
        <w:t>;</w:t>
      </w:r>
      <w:r w:rsidR="00DA4963" w:rsidRPr="00170D13">
        <w:rPr>
          <w:color w:val="000000" w:themeColor="text1"/>
          <w:spacing w:val="-2"/>
          <w:sz w:val="28"/>
          <w:szCs w:val="28"/>
          <w:lang w:val="it-IT"/>
        </w:rPr>
        <w:t xml:space="preserve"> mức độ hài lòng của người dân</w:t>
      </w:r>
      <w:r w:rsidR="004C1982" w:rsidRPr="00170D13">
        <w:rPr>
          <w:color w:val="000000" w:themeColor="text1"/>
          <w:spacing w:val="-2"/>
          <w:sz w:val="28"/>
          <w:szCs w:val="28"/>
          <w:lang w:val="it-IT"/>
        </w:rPr>
        <w:t xml:space="preserve">, doanh nghiệp đối với sự phục vụ của cơ quan hành chính nhà nước được nâng lên. </w:t>
      </w:r>
      <w:r w:rsidR="00DA4963" w:rsidRPr="00170D13">
        <w:rPr>
          <w:color w:val="000000" w:themeColor="text1"/>
          <w:spacing w:val="-2"/>
          <w:sz w:val="28"/>
          <w:szCs w:val="28"/>
          <w:lang w:val="it-IT"/>
        </w:rPr>
        <w:t xml:space="preserve"> </w:t>
      </w:r>
    </w:p>
    <w:p w:rsidR="00706A30" w:rsidRPr="004C5C2F" w:rsidRDefault="0049760D" w:rsidP="00094FE5">
      <w:pPr>
        <w:spacing w:before="80"/>
        <w:ind w:firstLine="567"/>
        <w:jc w:val="both"/>
        <w:rPr>
          <w:b/>
          <w:color w:val="000000" w:themeColor="text1"/>
          <w:spacing w:val="-2"/>
          <w:sz w:val="28"/>
          <w:szCs w:val="28"/>
          <w:lang w:val="it-IT"/>
        </w:rPr>
      </w:pPr>
      <w:r w:rsidRPr="004C5C2F">
        <w:rPr>
          <w:b/>
          <w:color w:val="000000" w:themeColor="text1"/>
          <w:spacing w:val="-2"/>
          <w:sz w:val="28"/>
          <w:szCs w:val="28"/>
          <w:lang w:val="it-IT"/>
        </w:rPr>
        <w:t>2</w:t>
      </w:r>
      <w:r w:rsidR="007E565D" w:rsidRPr="004C5C2F">
        <w:rPr>
          <w:b/>
          <w:color w:val="000000" w:themeColor="text1"/>
          <w:spacing w:val="-2"/>
          <w:sz w:val="28"/>
          <w:szCs w:val="28"/>
          <w:lang w:val="it-IT"/>
        </w:rPr>
        <w:t>.</w:t>
      </w:r>
      <w:r w:rsidR="00706A30" w:rsidRPr="004C5C2F">
        <w:rPr>
          <w:b/>
          <w:color w:val="000000" w:themeColor="text1"/>
          <w:spacing w:val="-2"/>
          <w:sz w:val="28"/>
          <w:szCs w:val="28"/>
          <w:lang w:val="it-IT"/>
        </w:rPr>
        <w:t xml:space="preserve"> Kết quả thực hiện</w:t>
      </w:r>
      <w:r w:rsidRPr="004C5C2F">
        <w:rPr>
          <w:b/>
          <w:color w:val="000000" w:themeColor="text1"/>
          <w:spacing w:val="-2"/>
          <w:sz w:val="28"/>
          <w:szCs w:val="28"/>
          <w:lang w:val="it-IT"/>
        </w:rPr>
        <w:t xml:space="preserve"> mục tiêu cụ thể </w:t>
      </w:r>
    </w:p>
    <w:p w:rsidR="00557355" w:rsidRPr="004C5C2F" w:rsidRDefault="00866F8D" w:rsidP="00094FE5">
      <w:pPr>
        <w:spacing w:before="80"/>
        <w:ind w:firstLine="567"/>
        <w:jc w:val="both"/>
        <w:rPr>
          <w:color w:val="000000" w:themeColor="text1"/>
          <w:spacing w:val="-2"/>
          <w:sz w:val="28"/>
          <w:szCs w:val="28"/>
          <w:lang w:val="it-IT"/>
        </w:rPr>
      </w:pPr>
      <w:r w:rsidRPr="004C5C2F">
        <w:rPr>
          <w:color w:val="000000" w:themeColor="text1"/>
          <w:spacing w:val="-2"/>
          <w:sz w:val="28"/>
          <w:szCs w:val="28"/>
          <w:lang w:val="it-IT"/>
        </w:rPr>
        <w:t>a)</w:t>
      </w:r>
      <w:r w:rsidR="00536754" w:rsidRPr="004C5C2F">
        <w:rPr>
          <w:color w:val="000000" w:themeColor="text1"/>
          <w:spacing w:val="-2"/>
          <w:sz w:val="28"/>
          <w:szCs w:val="28"/>
          <w:lang w:val="it-IT"/>
        </w:rPr>
        <w:t xml:space="preserve"> </w:t>
      </w:r>
      <w:r w:rsidRPr="004C5C2F">
        <w:rPr>
          <w:color w:val="000000" w:themeColor="text1"/>
          <w:spacing w:val="-2"/>
          <w:sz w:val="28"/>
          <w:szCs w:val="28"/>
          <w:lang w:val="it-IT"/>
        </w:rPr>
        <w:t xml:space="preserve">Về học tập, </w:t>
      </w:r>
      <w:r w:rsidR="00557355" w:rsidRPr="004C5C2F">
        <w:rPr>
          <w:color w:val="000000" w:themeColor="text1"/>
          <w:spacing w:val="-2"/>
          <w:sz w:val="28"/>
          <w:szCs w:val="28"/>
          <w:lang w:val="it-IT"/>
        </w:rPr>
        <w:t>quán triệt</w:t>
      </w:r>
      <w:r w:rsidRPr="004C5C2F">
        <w:rPr>
          <w:color w:val="000000" w:themeColor="text1"/>
          <w:spacing w:val="-2"/>
          <w:sz w:val="28"/>
          <w:szCs w:val="28"/>
          <w:lang w:val="it-IT"/>
        </w:rPr>
        <w:t xml:space="preserve">: </w:t>
      </w:r>
      <w:r w:rsidR="00D502F8" w:rsidRPr="004C5C2F">
        <w:rPr>
          <w:color w:val="000000" w:themeColor="text1"/>
          <w:spacing w:val="-2"/>
          <w:sz w:val="28"/>
          <w:szCs w:val="28"/>
          <w:lang w:val="it-IT"/>
        </w:rPr>
        <w:t xml:space="preserve">100% cán bộ, công chức, viên chức </w:t>
      </w:r>
      <w:r w:rsidRPr="004C5C2F">
        <w:rPr>
          <w:color w:val="000000" w:themeColor="text1"/>
          <w:spacing w:val="-2"/>
          <w:sz w:val="28"/>
          <w:szCs w:val="28"/>
          <w:lang w:val="it-IT"/>
        </w:rPr>
        <w:t xml:space="preserve">tham gia </w:t>
      </w:r>
      <w:r w:rsidR="00D502F8" w:rsidRPr="004C5C2F">
        <w:rPr>
          <w:color w:val="000000" w:themeColor="text1"/>
          <w:spacing w:val="-2"/>
          <w:sz w:val="28"/>
          <w:szCs w:val="28"/>
          <w:lang w:val="it-IT"/>
        </w:rPr>
        <w:t>học tập, quán triệt thực hiện Nghị quyết.</w:t>
      </w:r>
    </w:p>
    <w:p w:rsidR="00866F8D" w:rsidRPr="004C5C2F" w:rsidRDefault="00866F8D" w:rsidP="00094FE5">
      <w:pPr>
        <w:spacing w:before="120"/>
        <w:ind w:firstLine="567"/>
        <w:jc w:val="both"/>
        <w:rPr>
          <w:bCs/>
          <w:color w:val="000000" w:themeColor="text1"/>
          <w:sz w:val="28"/>
          <w:szCs w:val="28"/>
        </w:rPr>
      </w:pPr>
      <w:r w:rsidRPr="004C5C2F">
        <w:rPr>
          <w:bCs/>
          <w:color w:val="000000" w:themeColor="text1"/>
          <w:sz w:val="28"/>
          <w:szCs w:val="28"/>
        </w:rPr>
        <w:t>b) Về</w:t>
      </w:r>
      <w:r w:rsidR="00536754" w:rsidRPr="004C5C2F">
        <w:rPr>
          <w:bCs/>
          <w:color w:val="000000" w:themeColor="text1"/>
          <w:sz w:val="28"/>
          <w:szCs w:val="28"/>
        </w:rPr>
        <w:t xml:space="preserve"> </w:t>
      </w:r>
      <w:r w:rsidR="007868E9" w:rsidRPr="004C5C2F">
        <w:rPr>
          <w:bCs/>
          <w:color w:val="000000" w:themeColor="text1"/>
          <w:sz w:val="28"/>
          <w:szCs w:val="28"/>
        </w:rPr>
        <w:t>thực hiện Đề án vị trí việc làm</w:t>
      </w:r>
      <w:r w:rsidR="004818A5" w:rsidRPr="004C5C2F">
        <w:rPr>
          <w:bCs/>
          <w:color w:val="000000" w:themeColor="text1"/>
          <w:sz w:val="28"/>
          <w:szCs w:val="28"/>
        </w:rPr>
        <w:t xml:space="preserve"> và T</w:t>
      </w:r>
      <w:r w:rsidRPr="004C5C2F">
        <w:rPr>
          <w:bCs/>
          <w:color w:val="000000" w:themeColor="text1"/>
          <w:sz w:val="28"/>
          <w:szCs w:val="28"/>
        </w:rPr>
        <w:t>ổ chức bộ máy theo hướng tinh gọn</w:t>
      </w:r>
    </w:p>
    <w:p w:rsidR="00AE0DD9" w:rsidRDefault="00AE0DD9" w:rsidP="001514A9">
      <w:pPr>
        <w:spacing w:before="120"/>
        <w:ind w:firstLine="567"/>
        <w:jc w:val="both"/>
        <w:rPr>
          <w:bCs/>
          <w:color w:val="000000" w:themeColor="text1"/>
          <w:sz w:val="28"/>
          <w:szCs w:val="28"/>
        </w:rPr>
      </w:pPr>
      <w:r w:rsidRPr="00AE0DD9">
        <w:rPr>
          <w:bCs/>
          <w:sz w:val="28"/>
          <w:szCs w:val="28"/>
        </w:rPr>
        <w:t xml:space="preserve">- Đề án vị trí việc làm: </w:t>
      </w:r>
      <w:r w:rsidR="00EE20FE" w:rsidRPr="004C5C2F">
        <w:rPr>
          <w:bCs/>
          <w:color w:val="000000" w:themeColor="text1"/>
          <w:sz w:val="28"/>
          <w:szCs w:val="28"/>
        </w:rPr>
        <w:t xml:space="preserve">Đến nay đã hoàn thiện việc </w:t>
      </w:r>
      <w:r w:rsidR="00EF4583" w:rsidRPr="004C5C2F">
        <w:rPr>
          <w:bCs/>
          <w:color w:val="000000" w:themeColor="text1"/>
          <w:sz w:val="28"/>
          <w:szCs w:val="28"/>
        </w:rPr>
        <w:t xml:space="preserve">xây dựng, </w:t>
      </w:r>
      <w:r w:rsidR="00EF4583" w:rsidRPr="004C5C2F">
        <w:rPr>
          <w:color w:val="000000" w:themeColor="text1"/>
          <w:spacing w:val="-2"/>
          <w:sz w:val="28"/>
          <w:szCs w:val="28"/>
          <w:lang w:val="hr-HR"/>
        </w:rPr>
        <w:t>phê duyệt danh mục vị trí việc</w:t>
      </w:r>
      <w:r w:rsidR="00EF4583" w:rsidRPr="004C5C2F">
        <w:rPr>
          <w:bCs/>
          <w:color w:val="000000" w:themeColor="text1"/>
          <w:sz w:val="28"/>
          <w:szCs w:val="28"/>
        </w:rPr>
        <w:t xml:space="preserve"> </w:t>
      </w:r>
      <w:r w:rsidR="00EE20FE" w:rsidRPr="004C5C2F">
        <w:rPr>
          <w:bCs/>
          <w:color w:val="000000" w:themeColor="text1"/>
          <w:sz w:val="28"/>
          <w:szCs w:val="28"/>
        </w:rPr>
        <w:t>làm đối với các cơ quan chuyên môn thuộc UBND tỉnh và đơn vị hành chính cấp huyện</w:t>
      </w:r>
      <w:r w:rsidR="00CA7DC0">
        <w:rPr>
          <w:bCs/>
          <w:color w:val="000000" w:themeColor="text1"/>
          <w:sz w:val="28"/>
          <w:szCs w:val="28"/>
        </w:rPr>
        <w:t>.</w:t>
      </w:r>
      <w:r w:rsidR="00EE20FE" w:rsidRPr="004C5C2F">
        <w:rPr>
          <w:bCs/>
          <w:color w:val="000000" w:themeColor="text1"/>
          <w:sz w:val="28"/>
          <w:szCs w:val="28"/>
        </w:rPr>
        <w:t xml:space="preserve"> </w:t>
      </w:r>
      <w:r w:rsidR="00CA7DC0">
        <w:rPr>
          <w:bCs/>
          <w:color w:val="000000" w:themeColor="text1"/>
          <w:sz w:val="28"/>
          <w:szCs w:val="28"/>
        </w:rPr>
        <w:t>T</w:t>
      </w:r>
      <w:r w:rsidR="00EE20FE" w:rsidRPr="004C5C2F">
        <w:rPr>
          <w:bCs/>
          <w:color w:val="000000" w:themeColor="text1"/>
          <w:sz w:val="28"/>
          <w:szCs w:val="28"/>
        </w:rPr>
        <w:t>rên cơ sở đó</w:t>
      </w:r>
      <w:r w:rsidR="00CA7DC0">
        <w:rPr>
          <w:bCs/>
          <w:color w:val="000000" w:themeColor="text1"/>
          <w:sz w:val="28"/>
          <w:szCs w:val="28"/>
        </w:rPr>
        <w:t>,</w:t>
      </w:r>
      <w:r w:rsidR="00EE20FE" w:rsidRPr="004C5C2F">
        <w:rPr>
          <w:bCs/>
          <w:color w:val="000000" w:themeColor="text1"/>
          <w:sz w:val="28"/>
          <w:szCs w:val="28"/>
        </w:rPr>
        <w:t xml:space="preserve"> các cơ quan, đơn vị đã </w:t>
      </w:r>
      <w:r w:rsidR="00117564">
        <w:rPr>
          <w:bCs/>
          <w:color w:val="000000" w:themeColor="text1"/>
          <w:sz w:val="28"/>
          <w:szCs w:val="28"/>
        </w:rPr>
        <w:t xml:space="preserve">tiến hành </w:t>
      </w:r>
      <w:r w:rsidR="00EE20FE" w:rsidRPr="004C5C2F">
        <w:rPr>
          <w:bCs/>
          <w:color w:val="000000" w:themeColor="text1"/>
          <w:sz w:val="28"/>
          <w:szCs w:val="28"/>
        </w:rPr>
        <w:t>sắp xếp, cơ cấu</w:t>
      </w:r>
      <w:r w:rsidR="00117564">
        <w:rPr>
          <w:bCs/>
          <w:color w:val="000000" w:themeColor="text1"/>
          <w:sz w:val="28"/>
          <w:szCs w:val="28"/>
        </w:rPr>
        <w:t xml:space="preserve"> lại đội ngũ</w:t>
      </w:r>
      <w:r w:rsidR="00EE20FE" w:rsidRPr="004C5C2F">
        <w:rPr>
          <w:bCs/>
          <w:color w:val="000000" w:themeColor="text1"/>
          <w:sz w:val="28"/>
          <w:szCs w:val="28"/>
        </w:rPr>
        <w:t xml:space="preserve"> cán bộ, công chức, viên chức hợp lý, đúng tiêu chuẩn ngạch, chức danh và vị trí việc làm. </w:t>
      </w:r>
    </w:p>
    <w:p w:rsidR="001514A9" w:rsidRPr="00101E9D" w:rsidRDefault="00AE0DD9" w:rsidP="001514A9">
      <w:pPr>
        <w:spacing w:before="120"/>
        <w:ind w:firstLine="567"/>
        <w:jc w:val="both"/>
        <w:rPr>
          <w:bCs/>
          <w:color w:val="000000" w:themeColor="text1"/>
          <w:sz w:val="28"/>
          <w:szCs w:val="28"/>
          <w:lang w:val="it-IT"/>
        </w:rPr>
      </w:pPr>
      <w:r>
        <w:rPr>
          <w:bCs/>
          <w:color w:val="000000" w:themeColor="text1"/>
          <w:sz w:val="28"/>
          <w:szCs w:val="28"/>
        </w:rPr>
        <w:t xml:space="preserve">- </w:t>
      </w:r>
      <w:r w:rsidR="00BB12A5" w:rsidRPr="004C5C2F">
        <w:rPr>
          <w:bCs/>
          <w:color w:val="000000" w:themeColor="text1"/>
          <w:sz w:val="28"/>
          <w:szCs w:val="28"/>
        </w:rPr>
        <w:t>Tổ chức bộ máy hành chính</w:t>
      </w:r>
      <w:r>
        <w:rPr>
          <w:bCs/>
          <w:color w:val="000000" w:themeColor="text1"/>
          <w:sz w:val="28"/>
          <w:szCs w:val="28"/>
        </w:rPr>
        <w:t>:</w:t>
      </w:r>
      <w:r w:rsidR="00BB12A5" w:rsidRPr="004C5C2F">
        <w:rPr>
          <w:bCs/>
          <w:color w:val="000000" w:themeColor="text1"/>
          <w:sz w:val="28"/>
          <w:szCs w:val="28"/>
        </w:rPr>
        <w:t xml:space="preserve"> </w:t>
      </w:r>
      <w:r>
        <w:rPr>
          <w:bCs/>
          <w:color w:val="000000" w:themeColor="text1"/>
          <w:sz w:val="28"/>
          <w:szCs w:val="28"/>
        </w:rPr>
        <w:t>Đ</w:t>
      </w:r>
      <w:r w:rsidR="00BB12A5" w:rsidRPr="004C5C2F">
        <w:rPr>
          <w:bCs/>
          <w:color w:val="000000" w:themeColor="text1"/>
          <w:sz w:val="28"/>
          <w:szCs w:val="28"/>
        </w:rPr>
        <w:t xml:space="preserve">ược sắp xếp theo hướng tinh gọn </w:t>
      </w:r>
      <w:r w:rsidR="007868E9" w:rsidRPr="004C5C2F">
        <w:rPr>
          <w:bCs/>
          <w:color w:val="000000" w:themeColor="text1"/>
          <w:sz w:val="28"/>
          <w:szCs w:val="28"/>
        </w:rPr>
        <w:t xml:space="preserve">hiệu lực, </w:t>
      </w:r>
      <w:r w:rsidR="00A20BCD" w:rsidRPr="004C5C2F">
        <w:rPr>
          <w:bCs/>
          <w:color w:val="000000" w:themeColor="text1"/>
          <w:sz w:val="28"/>
          <w:szCs w:val="28"/>
        </w:rPr>
        <w:t>hiệu quả</w:t>
      </w:r>
      <w:r w:rsidR="005E4FFC" w:rsidRPr="004C5C2F">
        <w:rPr>
          <w:bCs/>
          <w:color w:val="000000" w:themeColor="text1"/>
          <w:sz w:val="28"/>
          <w:szCs w:val="28"/>
        </w:rPr>
        <w:t>; việc tinh giản biên chế</w:t>
      </w:r>
      <w:r w:rsidR="004531F1">
        <w:rPr>
          <w:bCs/>
          <w:color w:val="000000" w:themeColor="text1"/>
          <w:sz w:val="28"/>
          <w:szCs w:val="28"/>
        </w:rPr>
        <w:t xml:space="preserve"> bảo</w:t>
      </w:r>
      <w:r w:rsidR="005E4FFC" w:rsidRPr="004C5C2F">
        <w:rPr>
          <w:bCs/>
          <w:color w:val="000000" w:themeColor="text1"/>
          <w:sz w:val="28"/>
          <w:szCs w:val="28"/>
        </w:rPr>
        <w:t xml:space="preserve"> đảm đúng theo lộ trình</w:t>
      </w:r>
      <w:r w:rsidR="00A20BCD" w:rsidRPr="004C5C2F">
        <w:rPr>
          <w:bCs/>
          <w:color w:val="000000" w:themeColor="text1"/>
          <w:sz w:val="28"/>
          <w:szCs w:val="28"/>
        </w:rPr>
        <w:t xml:space="preserve">. Tuy nhiên, </w:t>
      </w:r>
      <w:r w:rsidR="009240C4" w:rsidRPr="004C5C2F">
        <w:rPr>
          <w:color w:val="000000" w:themeColor="text1"/>
          <w:spacing w:val="-2"/>
          <w:sz w:val="28"/>
          <w:szCs w:val="28"/>
          <w:lang w:val="hr-HR"/>
        </w:rPr>
        <w:t xml:space="preserve">danh mục, bản mô tả và khung năng lực vị trí việc làm </w:t>
      </w:r>
      <w:r w:rsidR="00A20BCD" w:rsidRPr="004C5C2F">
        <w:rPr>
          <w:bCs/>
          <w:color w:val="000000" w:themeColor="text1"/>
          <w:sz w:val="28"/>
          <w:szCs w:val="28"/>
        </w:rPr>
        <w:t>đối với</w:t>
      </w:r>
      <w:r w:rsidR="005E4FFC" w:rsidRPr="004C5C2F">
        <w:rPr>
          <w:bCs/>
          <w:color w:val="000000" w:themeColor="text1"/>
          <w:sz w:val="28"/>
          <w:szCs w:val="28"/>
        </w:rPr>
        <w:t xml:space="preserve"> các đơn vị sự nghiệp</w:t>
      </w:r>
      <w:r w:rsidR="00A20BCD" w:rsidRPr="004C5C2F">
        <w:rPr>
          <w:bCs/>
          <w:color w:val="000000" w:themeColor="text1"/>
          <w:sz w:val="28"/>
          <w:szCs w:val="28"/>
        </w:rPr>
        <w:t xml:space="preserve"> </w:t>
      </w:r>
      <w:r w:rsidR="009240C4" w:rsidRPr="004C5C2F">
        <w:rPr>
          <w:bCs/>
          <w:color w:val="000000" w:themeColor="text1"/>
          <w:sz w:val="28"/>
          <w:szCs w:val="28"/>
        </w:rPr>
        <w:t xml:space="preserve">công lập </w:t>
      </w:r>
      <w:r w:rsidR="005E4FFC" w:rsidRPr="004C5C2F">
        <w:rPr>
          <w:bCs/>
          <w:color w:val="000000" w:themeColor="text1"/>
          <w:sz w:val="28"/>
          <w:szCs w:val="28"/>
        </w:rPr>
        <w:t xml:space="preserve">vẫn </w:t>
      </w:r>
      <w:r w:rsidR="00A20BCD" w:rsidRPr="004C5C2F">
        <w:rPr>
          <w:bCs/>
          <w:color w:val="000000" w:themeColor="text1"/>
          <w:sz w:val="28"/>
          <w:szCs w:val="28"/>
        </w:rPr>
        <w:t>chưa được phê duyệt</w:t>
      </w:r>
      <w:r w:rsidR="00021DC2">
        <w:rPr>
          <w:rStyle w:val="FootnoteReference"/>
          <w:bCs/>
          <w:color w:val="000000" w:themeColor="text1"/>
          <w:sz w:val="28"/>
          <w:szCs w:val="28"/>
        </w:rPr>
        <w:footnoteReference w:id="3"/>
      </w:r>
      <w:r w:rsidR="00021DC2">
        <w:rPr>
          <w:bCs/>
          <w:color w:val="000000" w:themeColor="text1"/>
          <w:sz w:val="28"/>
          <w:szCs w:val="28"/>
        </w:rPr>
        <w:t>.</w:t>
      </w:r>
    </w:p>
    <w:p w:rsidR="001C68E6" w:rsidRPr="004C5C2F" w:rsidRDefault="001C68E6" w:rsidP="00094FE5">
      <w:pPr>
        <w:spacing w:before="120"/>
        <w:ind w:firstLine="567"/>
        <w:jc w:val="both"/>
        <w:rPr>
          <w:bCs/>
          <w:color w:val="000000" w:themeColor="text1"/>
          <w:sz w:val="28"/>
          <w:szCs w:val="28"/>
        </w:rPr>
      </w:pPr>
      <w:r w:rsidRPr="004C5C2F">
        <w:rPr>
          <w:bCs/>
          <w:color w:val="000000" w:themeColor="text1"/>
          <w:sz w:val="28"/>
          <w:szCs w:val="28"/>
        </w:rPr>
        <w:lastRenderedPageBreak/>
        <w:t>c) Về ban hành V</w:t>
      </w:r>
      <w:r w:rsidR="00C24377" w:rsidRPr="004C5C2F">
        <w:rPr>
          <w:bCs/>
          <w:color w:val="000000" w:themeColor="text1"/>
          <w:sz w:val="28"/>
          <w:szCs w:val="28"/>
        </w:rPr>
        <w:t xml:space="preserve">ăn bản </w:t>
      </w:r>
      <w:r w:rsidRPr="004C5C2F">
        <w:rPr>
          <w:bCs/>
          <w:color w:val="000000" w:themeColor="text1"/>
          <w:sz w:val="28"/>
          <w:szCs w:val="28"/>
        </w:rPr>
        <w:t>QPPL và rà soát đơn giản hóa TTHC</w:t>
      </w:r>
    </w:p>
    <w:p w:rsidR="00AE0DD9" w:rsidRDefault="00AE0DD9" w:rsidP="00094FE5">
      <w:pPr>
        <w:spacing w:before="120"/>
        <w:ind w:firstLine="567"/>
        <w:jc w:val="both"/>
        <w:rPr>
          <w:bCs/>
          <w:color w:val="000000" w:themeColor="text1"/>
          <w:sz w:val="28"/>
          <w:szCs w:val="28"/>
        </w:rPr>
      </w:pPr>
      <w:r w:rsidRPr="00AE0DD9">
        <w:rPr>
          <w:bCs/>
          <w:sz w:val="28"/>
          <w:szCs w:val="28"/>
        </w:rPr>
        <w:t xml:space="preserve">- Văn bản QPPL: </w:t>
      </w:r>
      <w:r w:rsidR="00C24377" w:rsidRPr="004C5C2F">
        <w:rPr>
          <w:bCs/>
          <w:color w:val="000000" w:themeColor="text1"/>
          <w:sz w:val="28"/>
          <w:szCs w:val="28"/>
        </w:rPr>
        <w:t xml:space="preserve">100% văn bản </w:t>
      </w:r>
      <w:r w:rsidR="00085D97" w:rsidRPr="004C5C2F">
        <w:rPr>
          <w:bCs/>
          <w:color w:val="000000" w:themeColor="text1"/>
          <w:sz w:val="28"/>
          <w:szCs w:val="28"/>
        </w:rPr>
        <w:t>QPPL</w:t>
      </w:r>
      <w:r w:rsidR="00C24377" w:rsidRPr="004C5C2F">
        <w:rPr>
          <w:bCs/>
          <w:color w:val="000000" w:themeColor="text1"/>
          <w:sz w:val="28"/>
          <w:szCs w:val="28"/>
        </w:rPr>
        <w:t xml:space="preserve"> được ban hành đúng</w:t>
      </w:r>
      <w:r w:rsidR="00C73F9E" w:rsidRPr="004C5C2F">
        <w:rPr>
          <w:bCs/>
          <w:color w:val="000000" w:themeColor="text1"/>
          <w:sz w:val="28"/>
          <w:szCs w:val="28"/>
        </w:rPr>
        <w:t xml:space="preserve"> quy trình</w:t>
      </w:r>
      <w:r w:rsidR="00085D97" w:rsidRPr="004C5C2F">
        <w:rPr>
          <w:bCs/>
          <w:color w:val="000000" w:themeColor="text1"/>
          <w:sz w:val="28"/>
          <w:szCs w:val="28"/>
        </w:rPr>
        <w:t>, thủ</w:t>
      </w:r>
      <w:r>
        <w:rPr>
          <w:bCs/>
          <w:color w:val="000000" w:themeColor="text1"/>
          <w:sz w:val="28"/>
          <w:szCs w:val="28"/>
        </w:rPr>
        <w:t xml:space="preserve"> tục thẩm quyền.</w:t>
      </w:r>
    </w:p>
    <w:p w:rsidR="00954567" w:rsidRDefault="00C73F9E" w:rsidP="00094FE5">
      <w:pPr>
        <w:spacing w:before="120"/>
        <w:ind w:firstLine="567"/>
        <w:jc w:val="both"/>
        <w:rPr>
          <w:bCs/>
          <w:color w:val="000000" w:themeColor="text1"/>
          <w:sz w:val="28"/>
          <w:szCs w:val="28"/>
        </w:rPr>
      </w:pPr>
      <w:r w:rsidRPr="00AE0DD9">
        <w:rPr>
          <w:bCs/>
          <w:sz w:val="28"/>
          <w:szCs w:val="28"/>
        </w:rPr>
        <w:t xml:space="preserve"> </w:t>
      </w:r>
      <w:r w:rsidR="00AE0DD9" w:rsidRPr="00AE0DD9">
        <w:rPr>
          <w:bCs/>
          <w:sz w:val="28"/>
          <w:szCs w:val="28"/>
        </w:rPr>
        <w:t>- Rà soát, đơn giản hoá TTHC</w:t>
      </w:r>
      <w:r w:rsidR="00AE0DD9">
        <w:rPr>
          <w:bCs/>
          <w:sz w:val="28"/>
          <w:szCs w:val="28"/>
        </w:rPr>
        <w:t>:</w:t>
      </w:r>
      <w:r w:rsidR="00AE0DD9" w:rsidRPr="00AE0DD9">
        <w:rPr>
          <w:bCs/>
          <w:sz w:val="28"/>
          <w:szCs w:val="28"/>
        </w:rPr>
        <w:t xml:space="preserve"> </w:t>
      </w:r>
      <w:r w:rsidRPr="004C5C2F">
        <w:rPr>
          <w:bCs/>
          <w:color w:val="000000" w:themeColor="text1"/>
          <w:sz w:val="28"/>
          <w:szCs w:val="28"/>
        </w:rPr>
        <w:t xml:space="preserve">TTHC thường xuyên được rà soát, kiến nghị đơn giản hoá; UBND tỉnh đã phê duyệt quyết định </w:t>
      </w:r>
      <w:r w:rsidRPr="004C5C2F">
        <w:rPr>
          <w:color w:val="000000" w:themeColor="text1"/>
          <w:spacing w:val="-2"/>
          <w:sz w:val="28"/>
          <w:szCs w:val="28"/>
          <w:lang w:val="it-IT"/>
        </w:rPr>
        <w:t xml:space="preserve">cắt giảm trên 20% thời gian thực hiện so với quy định đối với 550 </w:t>
      </w:r>
      <w:r w:rsidR="006B2942">
        <w:rPr>
          <w:color w:val="000000" w:themeColor="text1"/>
          <w:spacing w:val="-2"/>
          <w:sz w:val="28"/>
          <w:szCs w:val="28"/>
          <w:lang w:val="it-IT"/>
        </w:rPr>
        <w:t>TTHC</w:t>
      </w:r>
      <w:r w:rsidRPr="004C5C2F">
        <w:rPr>
          <w:bCs/>
          <w:color w:val="000000" w:themeColor="text1"/>
          <w:sz w:val="28"/>
          <w:szCs w:val="28"/>
        </w:rPr>
        <w:t xml:space="preserve">; các </w:t>
      </w:r>
      <w:r w:rsidR="00085D97" w:rsidRPr="004C5C2F">
        <w:rPr>
          <w:bCs/>
          <w:color w:val="000000" w:themeColor="text1"/>
          <w:sz w:val="28"/>
          <w:szCs w:val="28"/>
        </w:rPr>
        <w:t>TTHC</w:t>
      </w:r>
      <w:r w:rsidRPr="004C5C2F">
        <w:rPr>
          <w:bCs/>
          <w:color w:val="000000" w:themeColor="text1"/>
          <w:sz w:val="28"/>
          <w:szCs w:val="28"/>
        </w:rPr>
        <w:t xml:space="preserve"> đều được công bố, công khai và cập nhật niêm yết tại Bộ phận một cửa theo đúng quy định; tỷ lệ giải quyết TTHC trước hạn, đúng hạn đạt trên 95%.</w:t>
      </w:r>
      <w:r w:rsidR="001137E9" w:rsidRPr="004C5C2F">
        <w:rPr>
          <w:bCs/>
          <w:color w:val="000000" w:themeColor="text1"/>
          <w:sz w:val="28"/>
          <w:szCs w:val="28"/>
        </w:rPr>
        <w:t xml:space="preserve"> </w:t>
      </w:r>
    </w:p>
    <w:p w:rsidR="00085D97" w:rsidRPr="004C5C2F" w:rsidRDefault="00085D97" w:rsidP="00094FE5">
      <w:pPr>
        <w:spacing w:before="120"/>
        <w:ind w:firstLine="567"/>
        <w:jc w:val="both"/>
        <w:rPr>
          <w:bCs/>
          <w:color w:val="000000" w:themeColor="text1"/>
          <w:sz w:val="28"/>
          <w:szCs w:val="28"/>
        </w:rPr>
      </w:pPr>
      <w:r w:rsidRPr="004C5C2F">
        <w:rPr>
          <w:bCs/>
          <w:color w:val="000000" w:themeColor="text1"/>
          <w:sz w:val="28"/>
          <w:szCs w:val="28"/>
        </w:rPr>
        <w:t xml:space="preserve">Tuy nhiên, hệ thống văn bản QPPL vẫn chậm rà soát đặc biệt là những văn bản có liên quan đến doanh nghiệp, thu hút đầu tư; việc rà soát, đơn giản hoá TTHC vẫn còn chậm, khó thực hiện, một số đơn vị hành chính cấp xã niêm yết, công khai TTHC chưa đầy đủ theo quy định. </w:t>
      </w:r>
    </w:p>
    <w:p w:rsidR="000C3942" w:rsidRPr="004C5C2F" w:rsidRDefault="000C3942" w:rsidP="00094FE5">
      <w:pPr>
        <w:spacing w:before="120"/>
        <w:ind w:firstLine="567"/>
        <w:jc w:val="both"/>
        <w:rPr>
          <w:bCs/>
          <w:color w:val="000000" w:themeColor="text1"/>
          <w:sz w:val="28"/>
          <w:szCs w:val="28"/>
        </w:rPr>
      </w:pPr>
      <w:r w:rsidRPr="004C5C2F">
        <w:rPr>
          <w:bCs/>
          <w:color w:val="000000" w:themeColor="text1"/>
          <w:sz w:val="28"/>
          <w:szCs w:val="28"/>
        </w:rPr>
        <w:t>d) Về ứng dụng công nghệ thông tin</w:t>
      </w:r>
    </w:p>
    <w:p w:rsidR="006A523D" w:rsidRPr="006A523D" w:rsidRDefault="000C3942" w:rsidP="006A523D">
      <w:pPr>
        <w:spacing w:before="120"/>
        <w:ind w:firstLine="567"/>
        <w:jc w:val="both"/>
        <w:rPr>
          <w:bCs/>
          <w:sz w:val="28"/>
          <w:szCs w:val="28"/>
        </w:rPr>
      </w:pPr>
      <w:r w:rsidRPr="004C5C2F">
        <w:rPr>
          <w:bCs/>
          <w:color w:val="000000" w:themeColor="text1"/>
          <w:sz w:val="28"/>
          <w:szCs w:val="28"/>
        </w:rPr>
        <w:t xml:space="preserve"> Trên cơ sở Khung kiến trúc chính quyền điện tử tỉnh phiên bản 1.0, </w:t>
      </w:r>
      <w:r w:rsidR="003C77A6" w:rsidRPr="004C5C2F">
        <w:rPr>
          <w:bCs/>
          <w:color w:val="000000" w:themeColor="text1"/>
          <w:sz w:val="28"/>
          <w:szCs w:val="28"/>
        </w:rPr>
        <w:t>hàn</w:t>
      </w:r>
      <w:r w:rsidR="003C77A6">
        <w:rPr>
          <w:bCs/>
          <w:color w:val="000000" w:themeColor="text1"/>
          <w:sz w:val="28"/>
          <w:szCs w:val="28"/>
        </w:rPr>
        <w:t>g</w:t>
      </w:r>
      <w:r w:rsidR="003C77A6" w:rsidRPr="004C5C2F">
        <w:rPr>
          <w:bCs/>
          <w:color w:val="000000" w:themeColor="text1"/>
          <w:sz w:val="28"/>
          <w:szCs w:val="28"/>
        </w:rPr>
        <w:t xml:space="preserve"> năm </w:t>
      </w:r>
      <w:r w:rsidRPr="004C5C2F">
        <w:rPr>
          <w:bCs/>
          <w:color w:val="000000" w:themeColor="text1"/>
          <w:sz w:val="28"/>
          <w:szCs w:val="28"/>
        </w:rPr>
        <w:t xml:space="preserve">UBND tỉnh ban hành kế hoạch ứng dụng CNTT; đồng thời triển khai và duy trì các ứng dụng CNTT phục vụ công tác quản lý, chỉ đạo, điều hành và công </w:t>
      </w:r>
      <w:r w:rsidR="006B2942">
        <w:rPr>
          <w:bCs/>
          <w:color w:val="000000" w:themeColor="text1"/>
          <w:sz w:val="28"/>
          <w:szCs w:val="28"/>
        </w:rPr>
        <w:t>t</w:t>
      </w:r>
      <w:r w:rsidRPr="004C5C2F">
        <w:rPr>
          <w:bCs/>
          <w:color w:val="000000" w:themeColor="text1"/>
          <w:sz w:val="28"/>
          <w:szCs w:val="28"/>
        </w:rPr>
        <w:t>ác CCHC như: Hệ thống dịch vụ công trực tuyến tích hợp hệ thống một cửa điện tử, hệ thống quản lý văn bản và điều hành tích hợp chữ ký số từ cấp t</w:t>
      </w:r>
      <w:r w:rsidR="006B2942">
        <w:rPr>
          <w:bCs/>
          <w:color w:val="000000" w:themeColor="text1"/>
          <w:sz w:val="28"/>
          <w:szCs w:val="28"/>
        </w:rPr>
        <w:t>ỉ</w:t>
      </w:r>
      <w:r w:rsidRPr="004C5C2F">
        <w:rPr>
          <w:bCs/>
          <w:color w:val="000000" w:themeColor="text1"/>
          <w:sz w:val="28"/>
          <w:szCs w:val="28"/>
        </w:rPr>
        <w:t>nh đến cấp xã.</w:t>
      </w:r>
      <w:r w:rsidR="001137E9" w:rsidRPr="004C5C2F">
        <w:rPr>
          <w:bCs/>
          <w:color w:val="000000" w:themeColor="text1"/>
          <w:sz w:val="28"/>
          <w:szCs w:val="28"/>
        </w:rPr>
        <w:t xml:space="preserve"> </w:t>
      </w:r>
      <w:r w:rsidRPr="004C5C2F">
        <w:rPr>
          <w:bCs/>
          <w:color w:val="000000" w:themeColor="text1"/>
          <w:sz w:val="28"/>
          <w:szCs w:val="28"/>
        </w:rPr>
        <w:t xml:space="preserve">Tuy nhiên, việc ứng dụng CNTT vẫn còn nhiều hạn chế, nguồn kinh phí đầu tư cho ứng dựng CNTT hạn hẹp; dịch vụ công trực tuyến mức độ 3,4 </w:t>
      </w:r>
      <w:r w:rsidR="006A523D" w:rsidRPr="006A523D">
        <w:rPr>
          <w:bCs/>
          <w:sz w:val="28"/>
          <w:szCs w:val="28"/>
        </w:rPr>
        <w:t xml:space="preserve">tỷ lệ phát sinh hồ sơ còn thấp. </w:t>
      </w:r>
    </w:p>
    <w:p w:rsidR="00C73F9E" w:rsidRPr="004C5C2F" w:rsidRDefault="001137E9" w:rsidP="00094FE5">
      <w:pPr>
        <w:spacing w:before="120"/>
        <w:ind w:firstLine="567"/>
        <w:jc w:val="both"/>
        <w:rPr>
          <w:bCs/>
          <w:color w:val="000000" w:themeColor="text1"/>
          <w:sz w:val="28"/>
          <w:szCs w:val="28"/>
        </w:rPr>
      </w:pPr>
      <w:r w:rsidRPr="004C5C2F">
        <w:rPr>
          <w:bCs/>
          <w:color w:val="000000" w:themeColor="text1"/>
          <w:sz w:val="28"/>
          <w:szCs w:val="28"/>
        </w:rPr>
        <w:lastRenderedPageBreak/>
        <w:t xml:space="preserve">đ) Về cải thiện Chỉ số CCHC, Chỉ số năng lực cạnh tranh cấp tỉnh (PCI), Chỉ số </w:t>
      </w:r>
      <w:r w:rsidR="006B2942">
        <w:rPr>
          <w:bCs/>
          <w:color w:val="000000" w:themeColor="text1"/>
          <w:sz w:val="28"/>
          <w:szCs w:val="28"/>
        </w:rPr>
        <w:t>H</w:t>
      </w:r>
      <w:r w:rsidRPr="004C5C2F">
        <w:rPr>
          <w:bCs/>
          <w:color w:val="000000" w:themeColor="text1"/>
          <w:sz w:val="28"/>
          <w:szCs w:val="28"/>
        </w:rPr>
        <w:t xml:space="preserve">iệu quả quản trị </w:t>
      </w:r>
      <w:r w:rsidR="006B2942">
        <w:rPr>
          <w:bCs/>
          <w:color w:val="000000" w:themeColor="text1"/>
          <w:sz w:val="28"/>
          <w:szCs w:val="28"/>
        </w:rPr>
        <w:t>và H</w:t>
      </w:r>
      <w:r w:rsidRPr="004C5C2F">
        <w:rPr>
          <w:bCs/>
          <w:color w:val="000000" w:themeColor="text1"/>
          <w:sz w:val="28"/>
          <w:szCs w:val="28"/>
        </w:rPr>
        <w:t>ành chính công cấp tỉnh (PAPI)</w:t>
      </w:r>
      <w:r w:rsidR="002B4916">
        <w:rPr>
          <w:bCs/>
          <w:color w:val="000000" w:themeColor="text1"/>
          <w:sz w:val="28"/>
          <w:szCs w:val="28"/>
        </w:rPr>
        <w:t>.</w:t>
      </w:r>
    </w:p>
    <w:p w:rsidR="00352D60" w:rsidRPr="004C5C2F" w:rsidRDefault="00536754" w:rsidP="00094FE5">
      <w:pPr>
        <w:spacing w:before="120"/>
        <w:ind w:firstLine="567"/>
        <w:jc w:val="both"/>
        <w:rPr>
          <w:bCs/>
          <w:color w:val="000000" w:themeColor="text1"/>
          <w:sz w:val="28"/>
          <w:szCs w:val="28"/>
        </w:rPr>
      </w:pPr>
      <w:r w:rsidRPr="004C5C2F">
        <w:rPr>
          <w:bCs/>
          <w:color w:val="000000" w:themeColor="text1"/>
          <w:sz w:val="28"/>
          <w:szCs w:val="28"/>
        </w:rPr>
        <w:t xml:space="preserve"> </w:t>
      </w:r>
      <w:r w:rsidR="000A1051" w:rsidRPr="004C5C2F">
        <w:rPr>
          <w:bCs/>
          <w:color w:val="000000" w:themeColor="text1"/>
          <w:sz w:val="28"/>
          <w:szCs w:val="28"/>
        </w:rPr>
        <w:t xml:space="preserve">Hàng năm </w:t>
      </w:r>
      <w:r w:rsidR="001137E9" w:rsidRPr="004C5C2F">
        <w:rPr>
          <w:bCs/>
          <w:color w:val="000000" w:themeColor="text1"/>
          <w:sz w:val="28"/>
          <w:szCs w:val="28"/>
        </w:rPr>
        <w:t>UBND tỉnh đều</w:t>
      </w:r>
      <w:r w:rsidR="000A1051" w:rsidRPr="004C5C2F">
        <w:rPr>
          <w:bCs/>
          <w:color w:val="000000" w:themeColor="text1"/>
          <w:sz w:val="28"/>
          <w:szCs w:val="28"/>
        </w:rPr>
        <w:t xml:space="preserve"> </w:t>
      </w:r>
      <w:r w:rsidR="00CA7DC0">
        <w:rPr>
          <w:bCs/>
          <w:color w:val="000000" w:themeColor="text1"/>
          <w:sz w:val="28"/>
          <w:szCs w:val="28"/>
        </w:rPr>
        <w:t xml:space="preserve">chỉ đạo </w:t>
      </w:r>
      <w:r w:rsidR="000A1051" w:rsidRPr="004C5C2F">
        <w:rPr>
          <w:bCs/>
          <w:color w:val="000000" w:themeColor="text1"/>
          <w:sz w:val="28"/>
          <w:szCs w:val="28"/>
        </w:rPr>
        <w:t xml:space="preserve">xây dựng </w:t>
      </w:r>
      <w:r w:rsidR="001805FF" w:rsidRPr="004C5C2F">
        <w:rPr>
          <w:bCs/>
          <w:color w:val="000000" w:themeColor="text1"/>
          <w:sz w:val="28"/>
          <w:szCs w:val="28"/>
        </w:rPr>
        <w:t xml:space="preserve">kế hoạch </w:t>
      </w:r>
      <w:r w:rsidR="000A1051" w:rsidRPr="004C5C2F">
        <w:rPr>
          <w:bCs/>
          <w:color w:val="000000" w:themeColor="text1"/>
          <w:sz w:val="28"/>
          <w:szCs w:val="28"/>
        </w:rPr>
        <w:t xml:space="preserve">triển khai </w:t>
      </w:r>
      <w:r w:rsidR="001805FF" w:rsidRPr="004C5C2F">
        <w:rPr>
          <w:bCs/>
          <w:color w:val="000000" w:themeColor="text1"/>
          <w:sz w:val="28"/>
          <w:szCs w:val="28"/>
        </w:rPr>
        <w:t xml:space="preserve">các biện pháp </w:t>
      </w:r>
      <w:r w:rsidR="001137E9" w:rsidRPr="004C5C2F">
        <w:rPr>
          <w:bCs/>
          <w:color w:val="000000" w:themeColor="text1"/>
          <w:sz w:val="28"/>
          <w:szCs w:val="28"/>
        </w:rPr>
        <w:t>nhằm</w:t>
      </w:r>
      <w:r w:rsidR="001805FF" w:rsidRPr="004C5C2F">
        <w:rPr>
          <w:bCs/>
          <w:color w:val="000000" w:themeColor="text1"/>
          <w:sz w:val="28"/>
          <w:szCs w:val="28"/>
        </w:rPr>
        <w:t xml:space="preserve"> cải thiện Chỉ số CCHC, Chỉ số nă</w:t>
      </w:r>
      <w:r w:rsidR="001137E9" w:rsidRPr="004C5C2F">
        <w:rPr>
          <w:bCs/>
          <w:color w:val="000000" w:themeColor="text1"/>
          <w:sz w:val="28"/>
          <w:szCs w:val="28"/>
        </w:rPr>
        <w:t>ng lực cạnh tranh cấp tỉnh</w:t>
      </w:r>
      <w:r w:rsidR="001805FF" w:rsidRPr="004C5C2F">
        <w:rPr>
          <w:bCs/>
          <w:color w:val="000000" w:themeColor="text1"/>
          <w:sz w:val="28"/>
          <w:szCs w:val="28"/>
        </w:rPr>
        <w:t>, Chỉ số hiệu quả quản trị</w:t>
      </w:r>
      <w:r w:rsidR="001137E9" w:rsidRPr="004C5C2F">
        <w:rPr>
          <w:bCs/>
          <w:color w:val="000000" w:themeColor="text1"/>
          <w:sz w:val="28"/>
          <w:szCs w:val="28"/>
        </w:rPr>
        <w:t xml:space="preserve"> hành chính công cấp tỉnh</w:t>
      </w:r>
      <w:r w:rsidR="001805FF" w:rsidRPr="004C5C2F">
        <w:rPr>
          <w:bCs/>
          <w:color w:val="000000" w:themeColor="text1"/>
          <w:sz w:val="28"/>
          <w:szCs w:val="28"/>
        </w:rPr>
        <w:t xml:space="preserve"> và tiến hành </w:t>
      </w:r>
      <w:r w:rsidR="007868E9" w:rsidRPr="004C5C2F">
        <w:rPr>
          <w:bCs/>
          <w:color w:val="000000" w:themeColor="text1"/>
          <w:sz w:val="28"/>
          <w:szCs w:val="28"/>
        </w:rPr>
        <w:t>đo lường sự hài lòng của người dân</w:t>
      </w:r>
      <w:r w:rsidR="001805FF" w:rsidRPr="004C5C2F">
        <w:rPr>
          <w:bCs/>
          <w:color w:val="000000" w:themeColor="text1"/>
          <w:sz w:val="28"/>
          <w:szCs w:val="28"/>
        </w:rPr>
        <w:t>, tổ chức</w:t>
      </w:r>
      <w:r w:rsidR="007868E9" w:rsidRPr="004C5C2F">
        <w:rPr>
          <w:bCs/>
          <w:color w:val="000000" w:themeColor="text1"/>
          <w:sz w:val="28"/>
          <w:szCs w:val="28"/>
        </w:rPr>
        <w:t xml:space="preserve"> đối với sự phục vụ của cơ quan hành chính nhà nước.</w:t>
      </w:r>
      <w:r w:rsidR="001137E9" w:rsidRPr="004C5C2F">
        <w:rPr>
          <w:bCs/>
          <w:color w:val="000000" w:themeColor="text1"/>
          <w:sz w:val="28"/>
          <w:szCs w:val="28"/>
        </w:rPr>
        <w:t xml:space="preserve"> Sự hài lòng của người dân đối với sự phục vụ của cơ quan hành chính nhà nước đã tăng lên rõ</w:t>
      </w:r>
      <w:r w:rsidR="00576862" w:rsidRPr="004C5C2F">
        <w:rPr>
          <w:bCs/>
          <w:color w:val="000000" w:themeColor="text1"/>
          <w:sz w:val="28"/>
          <w:szCs w:val="28"/>
        </w:rPr>
        <w:t xml:space="preserve"> rệt, sự hài lòng đạt trên 80%, Chỉ số PAPI năm 2018 xếp hạng 23/63 tỉnh thành. </w:t>
      </w:r>
      <w:r w:rsidR="001137E9" w:rsidRPr="004C5C2F">
        <w:rPr>
          <w:bCs/>
          <w:color w:val="000000" w:themeColor="text1"/>
          <w:sz w:val="28"/>
          <w:szCs w:val="28"/>
        </w:rPr>
        <w:t xml:space="preserve">Tuy nhiên, </w:t>
      </w:r>
      <w:r w:rsidR="00352D60" w:rsidRPr="004C5C2F">
        <w:rPr>
          <w:bCs/>
          <w:color w:val="000000" w:themeColor="text1"/>
          <w:sz w:val="28"/>
          <w:szCs w:val="28"/>
        </w:rPr>
        <w:t>Chỉ</w:t>
      </w:r>
      <w:r w:rsidR="001C7039" w:rsidRPr="004C5C2F">
        <w:rPr>
          <w:bCs/>
          <w:color w:val="000000" w:themeColor="text1"/>
          <w:sz w:val="28"/>
          <w:szCs w:val="28"/>
        </w:rPr>
        <w:t xml:space="preserve"> số CCHC hàng năm đều tụt hạng và nằm trong nhóm trung bình thấp của cả nước</w:t>
      </w:r>
      <w:r w:rsidR="00EF1CD5" w:rsidRPr="004C5C2F">
        <w:rPr>
          <w:bCs/>
          <w:color w:val="000000" w:themeColor="text1"/>
          <w:sz w:val="28"/>
          <w:szCs w:val="28"/>
        </w:rPr>
        <w:t xml:space="preserve">; Chỉ </w:t>
      </w:r>
      <w:r w:rsidR="00352D60" w:rsidRPr="004C5C2F">
        <w:rPr>
          <w:bCs/>
          <w:color w:val="000000" w:themeColor="text1"/>
          <w:sz w:val="28"/>
          <w:szCs w:val="28"/>
        </w:rPr>
        <w:t xml:space="preserve">số </w:t>
      </w:r>
      <w:r w:rsidR="00576862" w:rsidRPr="004C5C2F">
        <w:rPr>
          <w:bCs/>
          <w:color w:val="000000" w:themeColor="text1"/>
          <w:sz w:val="28"/>
          <w:szCs w:val="28"/>
        </w:rPr>
        <w:t>PCI</w:t>
      </w:r>
      <w:r w:rsidR="00352D60" w:rsidRPr="004C5C2F">
        <w:rPr>
          <w:bCs/>
          <w:color w:val="000000" w:themeColor="text1"/>
          <w:sz w:val="28"/>
          <w:szCs w:val="28"/>
        </w:rPr>
        <w:t xml:space="preserve"> luôn xếp </w:t>
      </w:r>
      <w:r w:rsidR="00576862" w:rsidRPr="004C5C2F">
        <w:rPr>
          <w:bCs/>
          <w:color w:val="000000" w:themeColor="text1"/>
          <w:sz w:val="28"/>
          <w:szCs w:val="28"/>
        </w:rPr>
        <w:t xml:space="preserve">hạng </w:t>
      </w:r>
      <w:r w:rsidR="00352D60" w:rsidRPr="004C5C2F">
        <w:rPr>
          <w:bCs/>
          <w:color w:val="000000" w:themeColor="text1"/>
          <w:sz w:val="28"/>
          <w:szCs w:val="28"/>
        </w:rPr>
        <w:t xml:space="preserve">cuối cùng so với </w:t>
      </w:r>
      <w:r w:rsidR="00EF1CD5" w:rsidRPr="004C5C2F">
        <w:rPr>
          <w:bCs/>
          <w:color w:val="000000" w:themeColor="text1"/>
          <w:sz w:val="28"/>
          <w:szCs w:val="28"/>
        </w:rPr>
        <w:t xml:space="preserve">các </w:t>
      </w:r>
      <w:r w:rsidR="00576862" w:rsidRPr="004C5C2F">
        <w:rPr>
          <w:bCs/>
          <w:color w:val="000000" w:themeColor="text1"/>
          <w:sz w:val="28"/>
          <w:szCs w:val="28"/>
        </w:rPr>
        <w:t>tỉnh thành</w:t>
      </w:r>
      <w:r w:rsidR="00EF1CD5" w:rsidRPr="004C5C2F">
        <w:rPr>
          <w:bCs/>
          <w:color w:val="000000" w:themeColor="text1"/>
          <w:sz w:val="28"/>
          <w:szCs w:val="28"/>
        </w:rPr>
        <w:t xml:space="preserve"> trong </w:t>
      </w:r>
      <w:r w:rsidR="008E146D" w:rsidRPr="004C5C2F">
        <w:rPr>
          <w:bCs/>
          <w:color w:val="000000" w:themeColor="text1"/>
          <w:sz w:val="28"/>
          <w:szCs w:val="28"/>
        </w:rPr>
        <w:t xml:space="preserve">cả nước. </w:t>
      </w:r>
    </w:p>
    <w:p w:rsidR="00B131A8" w:rsidRPr="004C5C2F" w:rsidRDefault="00B131A8" w:rsidP="00094FE5">
      <w:pPr>
        <w:spacing w:before="120"/>
        <w:ind w:firstLine="567"/>
        <w:jc w:val="both"/>
        <w:rPr>
          <w:b/>
          <w:bCs/>
          <w:color w:val="000000" w:themeColor="text1"/>
          <w:sz w:val="28"/>
          <w:szCs w:val="28"/>
        </w:rPr>
      </w:pPr>
      <w:r w:rsidRPr="004C5C2F">
        <w:rPr>
          <w:b/>
          <w:bCs/>
          <w:color w:val="000000" w:themeColor="text1"/>
          <w:sz w:val="28"/>
          <w:szCs w:val="28"/>
        </w:rPr>
        <w:t xml:space="preserve">3. Kết quả thực hiện các nhiệm vụ trọng tâm </w:t>
      </w:r>
    </w:p>
    <w:p w:rsidR="00924E12" w:rsidRPr="004C5C2F" w:rsidRDefault="007E565D" w:rsidP="00094FE5">
      <w:pPr>
        <w:spacing w:before="120"/>
        <w:ind w:firstLine="567"/>
        <w:jc w:val="both"/>
        <w:rPr>
          <w:b/>
          <w:bCs/>
          <w:color w:val="000000" w:themeColor="text1"/>
          <w:sz w:val="28"/>
          <w:szCs w:val="28"/>
        </w:rPr>
      </w:pPr>
      <w:r w:rsidRPr="004C5C2F">
        <w:rPr>
          <w:b/>
          <w:color w:val="000000" w:themeColor="text1"/>
          <w:spacing w:val="-2"/>
          <w:sz w:val="28"/>
          <w:szCs w:val="28"/>
          <w:lang w:val="it-IT"/>
        </w:rPr>
        <w:t>3.1</w:t>
      </w:r>
      <w:r w:rsidR="00184E66" w:rsidRPr="004C5C2F">
        <w:rPr>
          <w:b/>
          <w:color w:val="000000" w:themeColor="text1"/>
          <w:spacing w:val="-2"/>
          <w:sz w:val="28"/>
          <w:szCs w:val="28"/>
          <w:lang w:val="it-IT"/>
        </w:rPr>
        <w:t>.</w:t>
      </w:r>
      <w:r w:rsidR="00A81FE3" w:rsidRPr="004C5C2F">
        <w:rPr>
          <w:b/>
          <w:color w:val="000000" w:themeColor="text1"/>
          <w:spacing w:val="-2"/>
          <w:sz w:val="28"/>
          <w:szCs w:val="28"/>
          <w:lang w:val="it-IT"/>
        </w:rPr>
        <w:t xml:space="preserve"> </w:t>
      </w:r>
      <w:r w:rsidR="00CA562B" w:rsidRPr="004C5C2F">
        <w:rPr>
          <w:b/>
          <w:color w:val="000000" w:themeColor="text1"/>
          <w:spacing w:val="-2"/>
          <w:sz w:val="28"/>
          <w:szCs w:val="28"/>
          <w:lang w:val="it-IT"/>
        </w:rPr>
        <w:t>Về c</w:t>
      </w:r>
      <w:r w:rsidR="00924E12" w:rsidRPr="004C5C2F">
        <w:rPr>
          <w:b/>
          <w:color w:val="000000" w:themeColor="text1"/>
          <w:spacing w:val="-2"/>
          <w:sz w:val="28"/>
          <w:szCs w:val="28"/>
          <w:lang w:val="it-IT"/>
        </w:rPr>
        <w:t>ải cách thể chế</w:t>
      </w:r>
      <w:r w:rsidR="00B131A8" w:rsidRPr="004C5C2F">
        <w:rPr>
          <w:b/>
          <w:color w:val="000000" w:themeColor="text1"/>
          <w:spacing w:val="-2"/>
          <w:sz w:val="28"/>
          <w:szCs w:val="28"/>
          <w:lang w:val="it-IT"/>
        </w:rPr>
        <w:t xml:space="preserve"> </w:t>
      </w:r>
    </w:p>
    <w:p w:rsidR="004C382A" w:rsidRPr="004C5C2F" w:rsidRDefault="007F4A86" w:rsidP="00094FE5">
      <w:pPr>
        <w:spacing w:before="80"/>
        <w:ind w:firstLine="567"/>
        <w:jc w:val="both"/>
        <w:rPr>
          <w:color w:val="000000" w:themeColor="text1"/>
          <w:spacing w:val="-2"/>
          <w:sz w:val="28"/>
          <w:szCs w:val="28"/>
          <w:lang w:val="it-IT" w:eastAsia="vi-VN"/>
        </w:rPr>
      </w:pPr>
      <w:r w:rsidRPr="004C5C2F">
        <w:rPr>
          <w:color w:val="000000" w:themeColor="text1"/>
          <w:spacing w:val="-2"/>
          <w:sz w:val="28"/>
          <w:szCs w:val="28"/>
          <w:lang w:val="it-IT" w:eastAsia="vi-VN"/>
        </w:rPr>
        <w:t>3.1.1.</w:t>
      </w:r>
      <w:r w:rsidR="004C382A" w:rsidRPr="004C5C2F">
        <w:rPr>
          <w:color w:val="000000" w:themeColor="text1"/>
          <w:spacing w:val="-2"/>
          <w:sz w:val="28"/>
          <w:szCs w:val="28"/>
          <w:lang w:val="it-IT" w:eastAsia="vi-VN"/>
        </w:rPr>
        <w:t xml:space="preserve"> Kết quả đạt được</w:t>
      </w:r>
      <w:r w:rsidR="00D90D6A" w:rsidRPr="004C5C2F">
        <w:rPr>
          <w:color w:val="000000" w:themeColor="text1"/>
          <w:spacing w:val="-2"/>
          <w:sz w:val="28"/>
          <w:szCs w:val="28"/>
          <w:lang w:val="it-IT" w:eastAsia="vi-VN"/>
        </w:rPr>
        <w:t xml:space="preserve"> </w:t>
      </w:r>
      <w:r w:rsidR="005A673B" w:rsidRPr="004C5C2F">
        <w:rPr>
          <w:color w:val="000000" w:themeColor="text1"/>
          <w:spacing w:val="-2"/>
          <w:sz w:val="28"/>
          <w:szCs w:val="28"/>
          <w:lang w:val="it-IT" w:eastAsia="vi-VN"/>
        </w:rPr>
        <w:t xml:space="preserve"> </w:t>
      </w:r>
    </w:p>
    <w:p w:rsidR="005A673B" w:rsidRPr="004C5C2F" w:rsidRDefault="005A673B" w:rsidP="00094FE5">
      <w:pPr>
        <w:spacing w:before="80"/>
        <w:ind w:firstLine="567"/>
        <w:jc w:val="both"/>
        <w:rPr>
          <w:color w:val="000000" w:themeColor="text1"/>
          <w:spacing w:val="-2"/>
          <w:sz w:val="28"/>
          <w:szCs w:val="28"/>
          <w:lang w:val="it-IT" w:eastAsia="vi-VN"/>
        </w:rPr>
      </w:pPr>
      <w:r w:rsidRPr="004C5C2F">
        <w:rPr>
          <w:color w:val="000000" w:themeColor="text1"/>
          <w:spacing w:val="-2"/>
          <w:sz w:val="28"/>
          <w:szCs w:val="28"/>
          <w:lang w:val="it-IT" w:eastAsia="vi-VN"/>
        </w:rPr>
        <w:t xml:space="preserve">a) Việc ban hành văn bản </w:t>
      </w:r>
      <w:r w:rsidR="006E56AF" w:rsidRPr="004C5C2F">
        <w:rPr>
          <w:color w:val="000000" w:themeColor="text1"/>
          <w:spacing w:val="-2"/>
          <w:sz w:val="28"/>
          <w:szCs w:val="28"/>
          <w:lang w:val="it-IT" w:eastAsia="vi-VN"/>
        </w:rPr>
        <w:t>QPPL</w:t>
      </w:r>
    </w:p>
    <w:p w:rsidR="005A673B" w:rsidRPr="004C5C2F" w:rsidRDefault="005A673B" w:rsidP="00094FE5">
      <w:pPr>
        <w:spacing w:before="80"/>
        <w:ind w:firstLine="567"/>
        <w:jc w:val="both"/>
        <w:rPr>
          <w:color w:val="000000" w:themeColor="text1"/>
          <w:spacing w:val="-2"/>
          <w:sz w:val="28"/>
          <w:szCs w:val="28"/>
          <w:lang w:val="it-IT" w:eastAsia="vi-VN"/>
        </w:rPr>
      </w:pPr>
      <w:r w:rsidRPr="004C5C2F">
        <w:rPr>
          <w:color w:val="000000" w:themeColor="text1"/>
          <w:spacing w:val="-2"/>
          <w:sz w:val="28"/>
          <w:szCs w:val="28"/>
          <w:lang w:val="it-IT" w:eastAsia="vi-VN"/>
        </w:rPr>
        <w:t xml:space="preserve">Thực hiện đúng theo Luật Ban hành văn bản </w:t>
      </w:r>
      <w:r w:rsidR="006E56AF" w:rsidRPr="004C5C2F">
        <w:rPr>
          <w:color w:val="000000" w:themeColor="text1"/>
          <w:spacing w:val="-2"/>
          <w:sz w:val="28"/>
          <w:szCs w:val="28"/>
          <w:lang w:val="it-IT" w:eastAsia="vi-VN"/>
        </w:rPr>
        <w:t>QPPL</w:t>
      </w:r>
      <w:r w:rsidRPr="004C5C2F">
        <w:rPr>
          <w:color w:val="000000" w:themeColor="text1"/>
          <w:spacing w:val="-2"/>
          <w:sz w:val="28"/>
          <w:szCs w:val="28"/>
          <w:lang w:val="it-IT" w:eastAsia="vi-VN"/>
        </w:rPr>
        <w:t xml:space="preserve"> và các văn bản hướng dẫn thực thi, theo đó cơ bản điều chỉnh mọi mặt đời sống, chính trị, kinh tế - xã hội, quốc phòng - an ninh tại địa phương; các văn bản ban hành được triển khai thống nhất từ tỉnh đến cơ sở đã tạo hành lang pháp lý bảo đảm hiệu quả hoạt động và quản lý của bộ máy nhà nước. Đồng thời được đăng tải trên Cổng TTĐT tỉnh</w:t>
      </w:r>
      <w:r w:rsidR="00D90D6A" w:rsidRPr="004C5C2F">
        <w:rPr>
          <w:color w:val="000000" w:themeColor="text1"/>
          <w:spacing w:val="-2"/>
          <w:sz w:val="28"/>
          <w:szCs w:val="28"/>
          <w:lang w:val="it-IT" w:eastAsia="vi-VN"/>
        </w:rPr>
        <w:t>,</w:t>
      </w:r>
      <w:r w:rsidRPr="004C5C2F">
        <w:rPr>
          <w:color w:val="000000" w:themeColor="text1"/>
          <w:spacing w:val="-2"/>
          <w:sz w:val="28"/>
          <w:szCs w:val="28"/>
          <w:lang w:val="it-IT" w:eastAsia="vi-VN"/>
        </w:rPr>
        <w:t xml:space="preserve"> cập nhập lên Cơ sở dữ liệ</w:t>
      </w:r>
      <w:r w:rsidR="00D90D6A" w:rsidRPr="004C5C2F">
        <w:rPr>
          <w:color w:val="000000" w:themeColor="text1"/>
          <w:spacing w:val="-2"/>
          <w:sz w:val="28"/>
          <w:szCs w:val="28"/>
          <w:lang w:val="it-IT" w:eastAsia="vi-VN"/>
        </w:rPr>
        <w:t>u quốc gia về văn bản pháp luật</w:t>
      </w:r>
      <w:r w:rsidR="00126F13">
        <w:rPr>
          <w:rStyle w:val="FootnoteReference"/>
          <w:color w:val="000000" w:themeColor="text1"/>
          <w:spacing w:val="-2"/>
          <w:sz w:val="28"/>
          <w:szCs w:val="28"/>
          <w:lang w:val="it-IT" w:eastAsia="vi-VN"/>
        </w:rPr>
        <w:footnoteReference w:id="4"/>
      </w:r>
      <w:r w:rsidR="00D90D6A" w:rsidRPr="004C5C2F">
        <w:rPr>
          <w:color w:val="000000" w:themeColor="text1"/>
          <w:spacing w:val="-2"/>
          <w:sz w:val="28"/>
          <w:szCs w:val="28"/>
          <w:lang w:val="it-IT" w:eastAsia="vi-VN"/>
        </w:rPr>
        <w:t xml:space="preserve">. </w:t>
      </w:r>
    </w:p>
    <w:p w:rsidR="007F4A86" w:rsidRPr="004C5C2F" w:rsidRDefault="00FB5E0C" w:rsidP="00094FE5">
      <w:pPr>
        <w:spacing w:before="80"/>
        <w:ind w:firstLine="567"/>
        <w:jc w:val="both"/>
        <w:rPr>
          <w:color w:val="000000" w:themeColor="text1"/>
          <w:spacing w:val="-2"/>
          <w:sz w:val="28"/>
          <w:szCs w:val="28"/>
          <w:lang w:val="it-IT" w:eastAsia="vi-VN"/>
        </w:rPr>
      </w:pPr>
      <w:r w:rsidRPr="004C5C2F">
        <w:rPr>
          <w:color w:val="000000" w:themeColor="text1"/>
          <w:spacing w:val="-2"/>
          <w:sz w:val="28"/>
          <w:szCs w:val="28"/>
          <w:lang w:val="it-IT" w:eastAsia="vi-VN"/>
        </w:rPr>
        <w:t>b</w:t>
      </w:r>
      <w:r w:rsidR="007F4A86" w:rsidRPr="004C5C2F">
        <w:rPr>
          <w:color w:val="000000" w:themeColor="text1"/>
          <w:spacing w:val="-2"/>
          <w:sz w:val="28"/>
          <w:szCs w:val="28"/>
          <w:lang w:val="it-IT" w:eastAsia="vi-VN"/>
        </w:rPr>
        <w:t>)</w:t>
      </w:r>
      <w:r w:rsidR="006F3B0E" w:rsidRPr="004C5C2F">
        <w:rPr>
          <w:color w:val="000000" w:themeColor="text1"/>
          <w:spacing w:val="-2"/>
          <w:sz w:val="28"/>
          <w:szCs w:val="28"/>
          <w:lang w:val="it-IT" w:eastAsia="vi-VN"/>
        </w:rPr>
        <w:t xml:space="preserve"> </w:t>
      </w:r>
      <w:r w:rsidR="009031C1" w:rsidRPr="004C5C2F">
        <w:rPr>
          <w:color w:val="000000" w:themeColor="text1"/>
          <w:spacing w:val="-2"/>
          <w:sz w:val="28"/>
          <w:szCs w:val="28"/>
          <w:lang w:val="it-IT" w:eastAsia="vi-VN"/>
        </w:rPr>
        <w:t>Hoạt động theo dõi</w:t>
      </w:r>
      <w:r w:rsidR="00EB1CBC" w:rsidRPr="004C5C2F">
        <w:rPr>
          <w:color w:val="000000" w:themeColor="text1"/>
          <w:spacing w:val="-2"/>
          <w:sz w:val="28"/>
          <w:szCs w:val="28"/>
          <w:lang w:val="it-IT" w:eastAsia="vi-VN"/>
        </w:rPr>
        <w:t>,</w:t>
      </w:r>
      <w:r w:rsidR="009031C1" w:rsidRPr="004C5C2F">
        <w:rPr>
          <w:color w:val="000000" w:themeColor="text1"/>
          <w:spacing w:val="-2"/>
          <w:sz w:val="28"/>
          <w:szCs w:val="28"/>
          <w:lang w:val="it-IT" w:eastAsia="vi-VN"/>
        </w:rPr>
        <w:t xml:space="preserve"> thi hành pháp luật</w:t>
      </w:r>
    </w:p>
    <w:p w:rsidR="00EB1CBC" w:rsidRPr="009C7ECC" w:rsidRDefault="009247C2" w:rsidP="00094FE5">
      <w:pPr>
        <w:spacing w:before="80"/>
        <w:ind w:firstLine="567"/>
        <w:jc w:val="both"/>
        <w:rPr>
          <w:color w:val="000000" w:themeColor="text1"/>
          <w:spacing w:val="4"/>
          <w:sz w:val="28"/>
          <w:szCs w:val="28"/>
          <w:lang w:val="it-IT" w:eastAsia="vi-VN"/>
        </w:rPr>
      </w:pPr>
      <w:r w:rsidRPr="009C7ECC">
        <w:rPr>
          <w:color w:val="000000" w:themeColor="text1"/>
          <w:spacing w:val="4"/>
          <w:sz w:val="28"/>
          <w:szCs w:val="28"/>
          <w:lang w:val="it-IT" w:eastAsia="vi-VN"/>
        </w:rPr>
        <w:t>Đ</w:t>
      </w:r>
      <w:r w:rsidR="009031C1" w:rsidRPr="009C7ECC">
        <w:rPr>
          <w:color w:val="000000" w:themeColor="text1"/>
          <w:spacing w:val="4"/>
          <w:sz w:val="28"/>
          <w:szCs w:val="28"/>
          <w:lang w:val="it-IT" w:eastAsia="vi-VN"/>
        </w:rPr>
        <w:t>ược triển khai theo đúng quy định tại Nghị định số 59/2012/NĐ-CP</w:t>
      </w:r>
      <w:r w:rsidR="009031C1" w:rsidRPr="009C7ECC">
        <w:rPr>
          <w:iCs/>
          <w:color w:val="000000" w:themeColor="text1"/>
          <w:spacing w:val="4"/>
          <w:sz w:val="28"/>
          <w:szCs w:val="28"/>
        </w:rPr>
        <w:t xml:space="preserve"> ngày 23/7/2012 của Chính phủ </w:t>
      </w:r>
      <w:r w:rsidR="009031C1" w:rsidRPr="009C7ECC">
        <w:rPr>
          <w:bCs/>
          <w:color w:val="000000" w:themeColor="text1"/>
          <w:spacing w:val="4"/>
          <w:sz w:val="28"/>
          <w:szCs w:val="28"/>
        </w:rPr>
        <w:t>về theo dõi tình hình thi hành pháp luật</w:t>
      </w:r>
      <w:r w:rsidR="009031C1" w:rsidRPr="009C7ECC">
        <w:rPr>
          <w:color w:val="000000" w:themeColor="text1"/>
          <w:spacing w:val="4"/>
          <w:sz w:val="28"/>
          <w:szCs w:val="28"/>
          <w:lang w:val="it-IT" w:eastAsia="vi-VN"/>
        </w:rPr>
        <w:t xml:space="preserve">. </w:t>
      </w:r>
      <w:r w:rsidR="003721BD" w:rsidRPr="009C7ECC">
        <w:rPr>
          <w:color w:val="000000" w:themeColor="text1"/>
          <w:spacing w:val="4"/>
          <w:sz w:val="28"/>
          <w:szCs w:val="28"/>
          <w:lang w:val="it-IT" w:eastAsia="vi-VN"/>
        </w:rPr>
        <w:t>Hàng năm, ban hành</w:t>
      </w:r>
      <w:r w:rsidR="009031C1" w:rsidRPr="009C7ECC">
        <w:rPr>
          <w:color w:val="000000" w:themeColor="text1"/>
          <w:spacing w:val="4"/>
          <w:sz w:val="28"/>
          <w:szCs w:val="28"/>
          <w:lang w:val="it-IT" w:eastAsia="vi-VN"/>
        </w:rPr>
        <w:t xml:space="preserve"> kế hoạch</w:t>
      </w:r>
      <w:r w:rsidR="003721BD" w:rsidRPr="009C7ECC">
        <w:rPr>
          <w:color w:val="000000" w:themeColor="text1"/>
          <w:spacing w:val="4"/>
          <w:sz w:val="28"/>
          <w:szCs w:val="28"/>
          <w:lang w:val="it-IT" w:eastAsia="vi-VN"/>
        </w:rPr>
        <w:t xml:space="preserve"> theo dõi</w:t>
      </w:r>
      <w:r w:rsidR="009031C1" w:rsidRPr="009C7ECC">
        <w:rPr>
          <w:color w:val="000000" w:themeColor="text1"/>
          <w:spacing w:val="4"/>
          <w:sz w:val="28"/>
          <w:szCs w:val="28"/>
          <w:lang w:val="it-IT" w:eastAsia="vi-VN"/>
        </w:rPr>
        <w:t xml:space="preserve"> </w:t>
      </w:r>
      <w:r w:rsidR="003721BD" w:rsidRPr="009C7ECC">
        <w:rPr>
          <w:color w:val="000000" w:themeColor="text1"/>
          <w:spacing w:val="4"/>
          <w:sz w:val="28"/>
          <w:szCs w:val="28"/>
          <w:lang w:val="it-IT" w:eastAsia="vi-VN"/>
        </w:rPr>
        <w:t xml:space="preserve">thi hành </w:t>
      </w:r>
      <w:r w:rsidR="009031C1" w:rsidRPr="009C7ECC">
        <w:rPr>
          <w:color w:val="000000" w:themeColor="text1"/>
          <w:spacing w:val="4"/>
          <w:sz w:val="28"/>
          <w:szCs w:val="28"/>
          <w:lang w:val="it-IT" w:eastAsia="vi-VN"/>
        </w:rPr>
        <w:t>pháp luật</w:t>
      </w:r>
      <w:r w:rsidR="006F3B0E" w:rsidRPr="009C7ECC">
        <w:rPr>
          <w:color w:val="000000" w:themeColor="text1"/>
          <w:spacing w:val="4"/>
          <w:sz w:val="28"/>
          <w:szCs w:val="28"/>
          <w:lang w:val="it-IT" w:eastAsia="vi-VN"/>
        </w:rPr>
        <w:t xml:space="preserve">, tiến hành thu thập thông tin về thi hành pháp luật, thực hiện kiểm tra, điều tra khảo sát thi hành pháp luật theo đúng quy định. </w:t>
      </w:r>
    </w:p>
    <w:p w:rsidR="007F4A86" w:rsidRPr="004C5C2F" w:rsidRDefault="007F4A86" w:rsidP="00094FE5">
      <w:pPr>
        <w:tabs>
          <w:tab w:val="left" w:pos="748"/>
        </w:tabs>
        <w:spacing w:before="80"/>
        <w:ind w:firstLine="567"/>
        <w:jc w:val="both"/>
        <w:rPr>
          <w:color w:val="000000" w:themeColor="text1"/>
          <w:spacing w:val="-2"/>
          <w:sz w:val="28"/>
          <w:szCs w:val="28"/>
          <w:lang w:val="af-ZA"/>
        </w:rPr>
      </w:pPr>
      <w:r w:rsidRPr="004C5C2F">
        <w:rPr>
          <w:color w:val="000000" w:themeColor="text1"/>
          <w:spacing w:val="-2"/>
          <w:sz w:val="28"/>
          <w:szCs w:val="28"/>
          <w:lang w:val="af-ZA"/>
        </w:rPr>
        <w:t xml:space="preserve">c) </w:t>
      </w:r>
      <w:r w:rsidR="009247C2" w:rsidRPr="004C5C2F">
        <w:rPr>
          <w:color w:val="000000" w:themeColor="text1"/>
          <w:spacing w:val="-2"/>
          <w:sz w:val="28"/>
          <w:szCs w:val="28"/>
          <w:lang w:val="af-ZA"/>
        </w:rPr>
        <w:t>Việc kiểm tra, x</w:t>
      </w:r>
      <w:r w:rsidRPr="004C5C2F">
        <w:rPr>
          <w:color w:val="000000" w:themeColor="text1"/>
          <w:spacing w:val="-2"/>
          <w:sz w:val="28"/>
          <w:szCs w:val="28"/>
          <w:lang w:val="af-ZA"/>
        </w:rPr>
        <w:t xml:space="preserve">ử lý văn bản </w:t>
      </w:r>
      <w:r w:rsidR="00F825C5">
        <w:rPr>
          <w:color w:val="000000" w:themeColor="text1"/>
          <w:spacing w:val="-2"/>
          <w:sz w:val="28"/>
          <w:szCs w:val="28"/>
          <w:lang w:val="af-ZA"/>
        </w:rPr>
        <w:t>QPPL</w:t>
      </w:r>
      <w:r w:rsidR="009247C2" w:rsidRPr="004C5C2F">
        <w:rPr>
          <w:color w:val="000000" w:themeColor="text1"/>
          <w:spacing w:val="-2"/>
          <w:sz w:val="28"/>
          <w:szCs w:val="28"/>
          <w:lang w:val="af-ZA"/>
        </w:rPr>
        <w:t xml:space="preserve"> </w:t>
      </w:r>
    </w:p>
    <w:p w:rsidR="00091DBB" w:rsidRPr="004C5C2F" w:rsidRDefault="00A54BA8" w:rsidP="00094FE5">
      <w:pPr>
        <w:tabs>
          <w:tab w:val="left" w:pos="748"/>
        </w:tabs>
        <w:spacing w:before="80"/>
        <w:ind w:firstLine="567"/>
        <w:jc w:val="both"/>
        <w:rPr>
          <w:rFonts w:eastAsia="MS Mincho"/>
          <w:color w:val="000000" w:themeColor="text1"/>
          <w:spacing w:val="-2"/>
          <w:sz w:val="28"/>
          <w:szCs w:val="28"/>
          <w:lang w:val="nb-NO" w:eastAsia="ja-JP"/>
        </w:rPr>
      </w:pPr>
      <w:r w:rsidRPr="004C5C2F">
        <w:rPr>
          <w:color w:val="000000" w:themeColor="text1"/>
          <w:spacing w:val="-2"/>
          <w:sz w:val="28"/>
          <w:szCs w:val="28"/>
          <w:lang w:val="af-ZA"/>
        </w:rPr>
        <w:t>T</w:t>
      </w:r>
      <w:r w:rsidR="00091DBB" w:rsidRPr="004C5C2F">
        <w:rPr>
          <w:color w:val="000000" w:themeColor="text1"/>
          <w:spacing w:val="-2"/>
          <w:sz w:val="28"/>
          <w:szCs w:val="28"/>
          <w:lang w:val="af-ZA"/>
        </w:rPr>
        <w:t xml:space="preserve">ổ chức trên 40 cuộc kiểm tra </w:t>
      </w:r>
      <w:r w:rsidR="00091DBB" w:rsidRPr="004C5C2F">
        <w:rPr>
          <w:color w:val="000000" w:themeColor="text1"/>
          <w:spacing w:val="-2"/>
          <w:sz w:val="28"/>
          <w:szCs w:val="28"/>
          <w:lang w:val="nb-NO"/>
        </w:rPr>
        <w:t xml:space="preserve">tình hình </w:t>
      </w:r>
      <w:r w:rsidR="00091DBB" w:rsidRPr="004C5C2F">
        <w:rPr>
          <w:color w:val="000000" w:themeColor="text1"/>
          <w:spacing w:val="-2"/>
          <w:sz w:val="28"/>
          <w:szCs w:val="28"/>
          <w:lang w:val="af-ZA"/>
        </w:rPr>
        <w:t xml:space="preserve">thi hành pháp luật và kiểm tra thực tế công tác xử lý vi phạm hành chính trong </w:t>
      </w:r>
      <w:r w:rsidR="00091DBB" w:rsidRPr="004C5C2F">
        <w:rPr>
          <w:rFonts w:eastAsia="MS Mincho"/>
          <w:color w:val="000000" w:themeColor="text1"/>
          <w:spacing w:val="-2"/>
          <w:sz w:val="28"/>
          <w:szCs w:val="28"/>
          <w:lang w:val="nb-NO" w:eastAsia="ja-JP"/>
        </w:rPr>
        <w:t>các lĩnh vự</w:t>
      </w:r>
      <w:r w:rsidR="007F4A86" w:rsidRPr="004C5C2F">
        <w:rPr>
          <w:rFonts w:eastAsia="MS Mincho"/>
          <w:color w:val="000000" w:themeColor="text1"/>
          <w:spacing w:val="-2"/>
          <w:sz w:val="28"/>
          <w:szCs w:val="28"/>
          <w:lang w:val="nb-NO" w:eastAsia="ja-JP"/>
        </w:rPr>
        <w:t>c: C</w:t>
      </w:r>
      <w:r w:rsidR="00091DBB" w:rsidRPr="004C5C2F">
        <w:rPr>
          <w:rFonts w:eastAsia="MS Mincho"/>
          <w:color w:val="000000" w:themeColor="text1"/>
          <w:spacing w:val="-2"/>
          <w:sz w:val="28"/>
          <w:szCs w:val="28"/>
          <w:lang w:val="nb-NO" w:eastAsia="ja-JP"/>
        </w:rPr>
        <w:t>hứng thực, công chứng, quản lý, sử dụng tài sản công, điều kiện đầu tư kinh doanh, đăng ký giao dịch tại các chi nhánh văn phòng đăng ký đất đai nhằm bảo đảm thực hiện đúng quy định của pháp luật về thẩm quyền, trình tự, thủ tục thực hiệ</w:t>
      </w:r>
      <w:r w:rsidR="00580D57" w:rsidRPr="004C5C2F">
        <w:rPr>
          <w:rFonts w:eastAsia="MS Mincho"/>
          <w:color w:val="000000" w:themeColor="text1"/>
          <w:spacing w:val="-2"/>
          <w:sz w:val="28"/>
          <w:szCs w:val="28"/>
          <w:lang w:val="nb-NO" w:eastAsia="ja-JP"/>
        </w:rPr>
        <w:t>n; các văn bản sau kiểm tra được</w:t>
      </w:r>
      <w:r w:rsidR="007F4A86" w:rsidRPr="004C5C2F">
        <w:rPr>
          <w:rFonts w:eastAsia="MS Mincho"/>
          <w:color w:val="000000" w:themeColor="text1"/>
          <w:spacing w:val="-2"/>
          <w:sz w:val="28"/>
          <w:szCs w:val="28"/>
          <w:lang w:val="nb-NO" w:eastAsia="ja-JP"/>
        </w:rPr>
        <w:t xml:space="preserve"> xử lý và kiến nghị các cơ quan thẩm quyền xử lý </w:t>
      </w:r>
      <w:r w:rsidR="00580D57" w:rsidRPr="004C5C2F">
        <w:rPr>
          <w:rFonts w:eastAsia="MS Mincho"/>
          <w:color w:val="000000" w:themeColor="text1"/>
          <w:spacing w:val="-2"/>
          <w:sz w:val="28"/>
          <w:szCs w:val="28"/>
          <w:lang w:val="nb-NO" w:eastAsia="ja-JP"/>
        </w:rPr>
        <w:t xml:space="preserve">theo quy định. </w:t>
      </w:r>
      <w:r w:rsidR="007F4A86" w:rsidRPr="004C5C2F">
        <w:rPr>
          <w:rFonts w:eastAsia="MS Mincho"/>
          <w:color w:val="000000" w:themeColor="text1"/>
          <w:spacing w:val="-2"/>
          <w:sz w:val="28"/>
          <w:szCs w:val="28"/>
          <w:lang w:val="nb-NO" w:eastAsia="ja-JP"/>
        </w:rPr>
        <w:t xml:space="preserve"> </w:t>
      </w:r>
    </w:p>
    <w:p w:rsidR="007F4A86" w:rsidRPr="004C5C2F" w:rsidRDefault="007F4A86" w:rsidP="00094FE5">
      <w:pPr>
        <w:tabs>
          <w:tab w:val="left" w:pos="748"/>
        </w:tabs>
        <w:spacing w:before="80"/>
        <w:ind w:firstLine="567"/>
        <w:jc w:val="both"/>
        <w:rPr>
          <w:color w:val="000000" w:themeColor="text1"/>
          <w:spacing w:val="-2"/>
          <w:sz w:val="28"/>
          <w:szCs w:val="28"/>
          <w:lang w:val="it-IT" w:eastAsia="vi-VN"/>
        </w:rPr>
      </w:pPr>
      <w:r w:rsidRPr="004C5C2F">
        <w:rPr>
          <w:color w:val="000000" w:themeColor="text1"/>
          <w:spacing w:val="-2"/>
          <w:sz w:val="28"/>
          <w:szCs w:val="28"/>
          <w:lang w:val="af-ZA"/>
        </w:rPr>
        <w:t xml:space="preserve">d) </w:t>
      </w:r>
      <w:r w:rsidRPr="004C5C2F">
        <w:rPr>
          <w:color w:val="000000" w:themeColor="text1"/>
          <w:spacing w:val="-2"/>
          <w:sz w:val="28"/>
          <w:szCs w:val="28"/>
          <w:lang w:val="it-IT" w:eastAsia="vi-VN"/>
        </w:rPr>
        <w:t>Việc</w:t>
      </w:r>
      <w:r w:rsidR="00091DBB" w:rsidRPr="004C5C2F">
        <w:rPr>
          <w:color w:val="000000" w:themeColor="text1"/>
          <w:spacing w:val="-2"/>
          <w:sz w:val="28"/>
          <w:szCs w:val="28"/>
          <w:lang w:val="it-IT" w:eastAsia="vi-VN"/>
        </w:rPr>
        <w:t xml:space="preserve"> cập nhật </w:t>
      </w:r>
      <w:r w:rsidRPr="004C5C2F">
        <w:rPr>
          <w:color w:val="000000" w:themeColor="text1"/>
          <w:spacing w:val="-2"/>
          <w:sz w:val="28"/>
          <w:szCs w:val="28"/>
          <w:lang w:val="it-IT" w:eastAsia="vi-VN"/>
        </w:rPr>
        <w:t xml:space="preserve">văn bản </w:t>
      </w:r>
      <w:r w:rsidR="006E56AF" w:rsidRPr="004C5C2F">
        <w:rPr>
          <w:color w:val="000000" w:themeColor="text1"/>
          <w:spacing w:val="-2"/>
          <w:sz w:val="28"/>
          <w:szCs w:val="28"/>
          <w:lang w:val="it-IT" w:eastAsia="vi-VN"/>
        </w:rPr>
        <w:t>QPPL</w:t>
      </w:r>
      <w:r w:rsidRPr="004C5C2F">
        <w:rPr>
          <w:color w:val="000000" w:themeColor="text1"/>
          <w:spacing w:val="-2"/>
          <w:sz w:val="28"/>
          <w:szCs w:val="28"/>
          <w:lang w:val="it-IT" w:eastAsia="vi-VN"/>
        </w:rPr>
        <w:t xml:space="preserve"> </w:t>
      </w:r>
    </w:p>
    <w:p w:rsidR="00091DBB" w:rsidRPr="004C5C2F" w:rsidRDefault="00E64F82" w:rsidP="00094FE5">
      <w:pPr>
        <w:tabs>
          <w:tab w:val="left" w:pos="748"/>
        </w:tabs>
        <w:spacing w:before="80"/>
        <w:ind w:firstLine="567"/>
        <w:jc w:val="both"/>
        <w:rPr>
          <w:color w:val="000000" w:themeColor="text1"/>
          <w:spacing w:val="-2"/>
          <w:sz w:val="28"/>
          <w:szCs w:val="28"/>
          <w:lang w:val="it-IT" w:eastAsia="vi-VN"/>
        </w:rPr>
      </w:pPr>
      <w:r w:rsidRPr="004C5C2F">
        <w:rPr>
          <w:color w:val="000000" w:themeColor="text1"/>
          <w:spacing w:val="-2"/>
          <w:sz w:val="28"/>
          <w:szCs w:val="28"/>
          <w:lang w:val="it-IT" w:eastAsia="vi-VN"/>
        </w:rPr>
        <w:t>Công tác cập nhật, triển khai văn bản mới của Trung ương, hàng tháng UBND tỉnh yêu cầu các sở, ngành đăng tải công khai văn bản pháp luật mới có liên quan mật thiết đến doanh nghiệp.</w:t>
      </w:r>
      <w:r w:rsidRPr="004C5C2F">
        <w:rPr>
          <w:rFonts w:eastAsia="MS Mincho"/>
          <w:color w:val="000000" w:themeColor="text1"/>
          <w:spacing w:val="-2"/>
          <w:sz w:val="28"/>
          <w:szCs w:val="28"/>
          <w:lang w:val="nb-NO" w:eastAsia="ja-JP"/>
        </w:rPr>
        <w:t xml:space="preserve"> </w:t>
      </w:r>
      <w:r w:rsidR="007F4A86" w:rsidRPr="004C5C2F">
        <w:rPr>
          <w:color w:val="000000" w:themeColor="text1"/>
          <w:spacing w:val="-2"/>
          <w:sz w:val="28"/>
          <w:szCs w:val="28"/>
          <w:lang w:val="it-IT" w:eastAsia="vi-VN"/>
        </w:rPr>
        <w:t xml:space="preserve">Thường xuyên cập nhật </w:t>
      </w:r>
      <w:r w:rsidR="00091DBB" w:rsidRPr="004C5C2F">
        <w:rPr>
          <w:color w:val="000000" w:themeColor="text1"/>
          <w:spacing w:val="-2"/>
          <w:sz w:val="28"/>
          <w:szCs w:val="28"/>
          <w:lang w:val="it-IT" w:eastAsia="vi-VN"/>
        </w:rPr>
        <w:t>các thông tin văn bản liên quan đến doanh nghiệp lên chuyên mục “Hỗ trợ pháp lý cho doanh nghiệp</w:t>
      </w:r>
      <w:r w:rsidR="0024010B" w:rsidRPr="004C5C2F">
        <w:rPr>
          <w:color w:val="000000" w:themeColor="text1"/>
          <w:spacing w:val="-2"/>
          <w:sz w:val="28"/>
          <w:szCs w:val="28"/>
          <w:lang w:val="it-IT" w:eastAsia="vi-VN"/>
        </w:rPr>
        <w:t>”</w:t>
      </w:r>
      <w:r w:rsidR="00091DBB" w:rsidRPr="004C5C2F">
        <w:rPr>
          <w:color w:val="000000" w:themeColor="text1"/>
          <w:spacing w:val="-2"/>
          <w:sz w:val="28"/>
          <w:szCs w:val="28"/>
          <w:lang w:val="it-IT" w:eastAsia="vi-VN"/>
        </w:rPr>
        <w:t xml:space="preserve"> trên trang </w:t>
      </w:r>
      <w:r w:rsidR="00091DBB" w:rsidRPr="004C5C2F">
        <w:rPr>
          <w:color w:val="000000" w:themeColor="text1"/>
          <w:spacing w:val="-2"/>
          <w:sz w:val="28"/>
          <w:szCs w:val="28"/>
          <w:lang w:val="it-IT" w:eastAsia="vi-VN"/>
        </w:rPr>
        <w:lastRenderedPageBreak/>
        <w:t xml:space="preserve">thông tin điện tử Sở Tư pháp, định kỳ hàng quý phát hành 01 số “Bản tin tư pháp”, đưa tin lên chuyên mục “Pháp luật và đời sống” của Đài phát thanh và Truyền hình tỉnh để tuyên truyền phổ biến rộng rãi các quy định mới của pháp luật, góp phần nâng cao việc thực thi và tuân thủ pháp luật tại tỉnh; biên soạn cuốn Sổ tay hỗ trợ pháp lý cho doanh nghiệp nhằm cung cấp những thông tin cần thiết, hữu ích về các vấn đề pháp lý quan trọng trong các lĩnh vực doanh nghiệp, đất đai, thuế, bảo hiểm... cho các doanh nghiệp. </w:t>
      </w:r>
    </w:p>
    <w:p w:rsidR="00EE22D4" w:rsidRPr="004C5C2F" w:rsidRDefault="00EE22D4" w:rsidP="00094FE5">
      <w:pPr>
        <w:tabs>
          <w:tab w:val="left" w:pos="748"/>
        </w:tabs>
        <w:spacing w:before="80"/>
        <w:ind w:firstLine="567"/>
        <w:jc w:val="both"/>
        <w:rPr>
          <w:color w:val="000000" w:themeColor="text1"/>
          <w:spacing w:val="-2"/>
          <w:sz w:val="28"/>
          <w:szCs w:val="28"/>
          <w:lang w:val="it-IT" w:eastAsia="vi-VN"/>
        </w:rPr>
      </w:pPr>
      <w:r w:rsidRPr="004C5C2F">
        <w:rPr>
          <w:color w:val="000000" w:themeColor="text1"/>
          <w:spacing w:val="-2"/>
          <w:sz w:val="28"/>
          <w:szCs w:val="28"/>
          <w:lang w:val="it-IT" w:eastAsia="vi-VN"/>
        </w:rPr>
        <w:t xml:space="preserve">3.1.2. Tồn tại hạn chế và nguyên nhân </w:t>
      </w:r>
    </w:p>
    <w:p w:rsidR="00DB6643" w:rsidRPr="00851490" w:rsidRDefault="00DB6643" w:rsidP="00DB6643">
      <w:pPr>
        <w:tabs>
          <w:tab w:val="left" w:pos="748"/>
        </w:tabs>
        <w:spacing w:before="120"/>
        <w:ind w:firstLine="567"/>
        <w:jc w:val="both"/>
        <w:rPr>
          <w:rFonts w:eastAsia="MS Mincho"/>
          <w:spacing w:val="-2"/>
          <w:sz w:val="28"/>
          <w:szCs w:val="28"/>
          <w:lang w:val="nb-NO" w:eastAsia="ja-JP"/>
        </w:rPr>
      </w:pPr>
      <w:r w:rsidRPr="00851490">
        <w:rPr>
          <w:rFonts w:eastAsia="MS Mincho"/>
          <w:spacing w:val="-2"/>
          <w:sz w:val="28"/>
          <w:szCs w:val="28"/>
          <w:lang w:val="nb-NO" w:eastAsia="ja-JP"/>
        </w:rPr>
        <w:t xml:space="preserve">- Số lượng ban hành văn bản QPPL tuy nhiều nhưng nội dung một số văn bản còn thiếu chiều sâu, tính khả thi chưa cao, dẫn đến </w:t>
      </w:r>
      <w:r w:rsidR="00851490" w:rsidRPr="00851490">
        <w:rPr>
          <w:rFonts w:eastAsia="MS Mincho"/>
          <w:spacing w:val="-2"/>
          <w:sz w:val="28"/>
          <w:szCs w:val="28"/>
          <w:lang w:val="nb-NO" w:eastAsia="ja-JP"/>
        </w:rPr>
        <w:t xml:space="preserve">phải </w:t>
      </w:r>
      <w:r w:rsidRPr="00851490">
        <w:rPr>
          <w:rFonts w:eastAsia="MS Mincho"/>
          <w:spacing w:val="-2"/>
          <w:sz w:val="28"/>
          <w:szCs w:val="28"/>
          <w:lang w:val="nb-NO" w:eastAsia="ja-JP"/>
        </w:rPr>
        <w:t>thường xuyên sửa đổi, bổ sung cho phù hợp với xu hướng phát triển của tỉ</w:t>
      </w:r>
      <w:r w:rsidR="00851490">
        <w:rPr>
          <w:rFonts w:eastAsia="MS Mincho"/>
          <w:spacing w:val="-2"/>
          <w:sz w:val="28"/>
          <w:szCs w:val="28"/>
          <w:lang w:val="nb-NO" w:eastAsia="ja-JP"/>
        </w:rPr>
        <w:t>nh.</w:t>
      </w:r>
      <w:r w:rsidRPr="00851490">
        <w:rPr>
          <w:rFonts w:eastAsia="MS Mincho"/>
          <w:spacing w:val="-2"/>
          <w:sz w:val="28"/>
          <w:szCs w:val="28"/>
          <w:lang w:val="nb-NO" w:eastAsia="ja-JP"/>
        </w:rPr>
        <w:t xml:space="preserve"> </w:t>
      </w:r>
    </w:p>
    <w:p w:rsidR="00C95B1B" w:rsidRPr="004C5C2F" w:rsidRDefault="00DB6643" w:rsidP="00DB6643">
      <w:pPr>
        <w:shd w:val="clear" w:color="auto" w:fill="FFFFFF"/>
        <w:spacing w:before="120"/>
        <w:ind w:firstLine="567"/>
        <w:jc w:val="both"/>
        <w:rPr>
          <w:color w:val="000000" w:themeColor="text1"/>
          <w:sz w:val="28"/>
          <w:szCs w:val="28"/>
        </w:rPr>
      </w:pPr>
      <w:r w:rsidRPr="00851490">
        <w:rPr>
          <w:sz w:val="28"/>
          <w:szCs w:val="28"/>
        </w:rPr>
        <w:t>- Việc tham mưu xây dựng văn bản QPPL chưa kịp thời với các văn bản của Trung ương; chưa tuân thủ theo các bước quy trình xây dựng văn bản QPPL. Do  đó, còn tình trạng trả hồ sơ và yêu cầu thực hiện lại theo đúng trình tự ban hành văn bản QPPL.</w:t>
      </w:r>
      <w:r w:rsidR="00C95B1B" w:rsidRPr="00851490">
        <w:rPr>
          <w:sz w:val="28"/>
          <w:szCs w:val="28"/>
        </w:rPr>
        <w:t xml:space="preserve"> Ngoài </w:t>
      </w:r>
      <w:r w:rsidR="00C95B1B" w:rsidRPr="004C5C2F">
        <w:rPr>
          <w:color w:val="000000" w:themeColor="text1"/>
          <w:sz w:val="28"/>
          <w:szCs w:val="28"/>
        </w:rPr>
        <w:t>ra, đối với khâu phối hợp lấy ý kiến các cấp, các ngành liên quan nhất là những đối tượng chịu tác động trực tiếp của văn bản đóng góp vào văn bản đôi khi chưa hiệu quả, các cơ quan được lấy ý kiến</w:t>
      </w:r>
      <w:r w:rsidR="00FE2A3F" w:rsidRPr="004C5C2F">
        <w:rPr>
          <w:color w:val="000000" w:themeColor="text1"/>
          <w:sz w:val="28"/>
          <w:szCs w:val="28"/>
        </w:rPr>
        <w:t xml:space="preserve"> góp ý</w:t>
      </w:r>
      <w:r w:rsidR="00C95B1B" w:rsidRPr="004C5C2F">
        <w:rPr>
          <w:color w:val="000000" w:themeColor="text1"/>
          <w:sz w:val="28"/>
          <w:szCs w:val="28"/>
        </w:rPr>
        <w:t xml:space="preserve"> </w:t>
      </w:r>
      <w:r w:rsidR="00FE2A3F" w:rsidRPr="004C5C2F">
        <w:rPr>
          <w:color w:val="000000" w:themeColor="text1"/>
          <w:sz w:val="28"/>
          <w:szCs w:val="28"/>
        </w:rPr>
        <w:t>còn</w:t>
      </w:r>
      <w:r w:rsidR="00C95B1B" w:rsidRPr="004C5C2F">
        <w:rPr>
          <w:color w:val="000000" w:themeColor="text1"/>
          <w:sz w:val="28"/>
          <w:szCs w:val="28"/>
        </w:rPr>
        <w:t xml:space="preserve"> hình thức hoặc không góp ý, từ đó ảnh hưởng đến chất lượng, phải đề nghị điều chỉnh, bổ sung dự thảo nhiều lần.</w:t>
      </w:r>
    </w:p>
    <w:p w:rsidR="00A06115" w:rsidRPr="00C51644" w:rsidRDefault="00C95B1B" w:rsidP="00094FE5">
      <w:pPr>
        <w:shd w:val="clear" w:color="auto" w:fill="FFFFFF"/>
        <w:spacing w:before="120"/>
        <w:ind w:firstLine="567"/>
        <w:jc w:val="both"/>
        <w:rPr>
          <w:color w:val="000000" w:themeColor="text1"/>
          <w:sz w:val="28"/>
          <w:szCs w:val="28"/>
        </w:rPr>
      </w:pPr>
      <w:r w:rsidRPr="004C5C2F">
        <w:rPr>
          <w:color w:val="000000" w:themeColor="text1"/>
          <w:sz w:val="28"/>
          <w:szCs w:val="28"/>
        </w:rPr>
        <w:t xml:space="preserve">Công tác kiểm tra, rà soát </w:t>
      </w:r>
      <w:r w:rsidR="001E389E">
        <w:rPr>
          <w:color w:val="000000" w:themeColor="text1"/>
          <w:sz w:val="28"/>
          <w:szCs w:val="28"/>
        </w:rPr>
        <w:t xml:space="preserve">văn bản </w:t>
      </w:r>
      <w:r w:rsidRPr="004C5C2F">
        <w:rPr>
          <w:color w:val="000000" w:themeColor="text1"/>
          <w:sz w:val="28"/>
          <w:szCs w:val="28"/>
        </w:rPr>
        <w:t xml:space="preserve">QPPL đôi lúc chưa được thực hiện kịp thời, do đó việc sửa đổi, bổ sung, thay thế văn bản còn chậm; đội ngũ công chức làm công tác pháp chế còn kiêm nhiệm, </w:t>
      </w:r>
      <w:r w:rsidR="00B32466" w:rsidRPr="00B32466">
        <w:rPr>
          <w:color w:val="000000"/>
          <w:sz w:val="28"/>
          <w:szCs w:val="28"/>
          <w:lang w:val="af-ZA"/>
        </w:rPr>
        <w:t>phải thực hiện nhiều nhiệm vụ chuyên môn khác</w:t>
      </w:r>
      <w:r w:rsidR="00B32466" w:rsidRPr="004C5C2F">
        <w:rPr>
          <w:color w:val="000000" w:themeColor="text1"/>
          <w:sz w:val="28"/>
          <w:szCs w:val="28"/>
        </w:rPr>
        <w:t xml:space="preserve"> </w:t>
      </w:r>
      <w:r w:rsidRPr="004C5C2F">
        <w:rPr>
          <w:color w:val="000000" w:themeColor="text1"/>
          <w:sz w:val="28"/>
          <w:szCs w:val="28"/>
        </w:rPr>
        <w:t xml:space="preserve">nên phần nào ảnh hưởng đến chất </w:t>
      </w:r>
      <w:r w:rsidR="00D40410" w:rsidRPr="004C5C2F">
        <w:rPr>
          <w:color w:val="000000" w:themeColor="text1"/>
          <w:sz w:val="28"/>
          <w:szCs w:val="28"/>
        </w:rPr>
        <w:t xml:space="preserve">lượng tham mưu soạn thảo </w:t>
      </w:r>
      <w:r w:rsidR="001E389E">
        <w:rPr>
          <w:color w:val="000000" w:themeColor="text1"/>
          <w:sz w:val="28"/>
          <w:szCs w:val="28"/>
        </w:rPr>
        <w:t xml:space="preserve">văn bản </w:t>
      </w:r>
      <w:r w:rsidR="00D40410" w:rsidRPr="004C5C2F">
        <w:rPr>
          <w:color w:val="000000" w:themeColor="text1"/>
          <w:sz w:val="28"/>
          <w:szCs w:val="28"/>
        </w:rPr>
        <w:t>QPPL</w:t>
      </w:r>
      <w:r w:rsidR="008C1003">
        <w:rPr>
          <w:color w:val="000000" w:themeColor="text1"/>
          <w:sz w:val="28"/>
          <w:szCs w:val="28"/>
        </w:rPr>
        <w:t>.</w:t>
      </w:r>
      <w:r w:rsidR="00D40410" w:rsidRPr="00C51644">
        <w:rPr>
          <w:color w:val="000000" w:themeColor="text1"/>
          <w:sz w:val="28"/>
          <w:szCs w:val="28"/>
        </w:rPr>
        <w:t xml:space="preserve"> </w:t>
      </w:r>
    </w:p>
    <w:p w:rsidR="00DE2464" w:rsidRPr="00DE2464" w:rsidRDefault="00DE2464" w:rsidP="00DE2464">
      <w:pPr>
        <w:jc w:val="both"/>
        <w:rPr>
          <w:sz w:val="28"/>
          <w:szCs w:val="28"/>
        </w:rPr>
      </w:pPr>
      <w:r w:rsidRPr="00C51644">
        <w:rPr>
          <w:sz w:val="28"/>
          <w:szCs w:val="28"/>
        </w:rPr>
        <w:tab/>
        <w:t>Cải cách thể chế ở một số lĩnh vực c</w:t>
      </w:r>
      <w:r w:rsidR="00B32466">
        <w:rPr>
          <w:sz w:val="28"/>
          <w:szCs w:val="28"/>
        </w:rPr>
        <w:t>hưa đồng bộ, chưa đạt hiệu quả, đ</w:t>
      </w:r>
      <w:r w:rsidRPr="00C51644">
        <w:rPr>
          <w:sz w:val="28"/>
          <w:szCs w:val="28"/>
        </w:rPr>
        <w:t>ơn cử như: Lĩnh</w:t>
      </w:r>
      <w:r>
        <w:t xml:space="preserve"> </w:t>
      </w:r>
      <w:r w:rsidRPr="000523E0">
        <w:rPr>
          <w:sz w:val="28"/>
          <w:szCs w:val="28"/>
        </w:rPr>
        <w:t>vực công</w:t>
      </w:r>
      <w:r w:rsidRPr="00DE2464">
        <w:rPr>
          <w:sz w:val="28"/>
          <w:szCs w:val="28"/>
        </w:rPr>
        <w:t xml:space="preserve"> thương (cấp Giấy chứng nhận cửa hàng đủ điều kiện bán lẻ xăng dầu); lĩnh vực xây dựng (cấp Giấy phép xây dựng).</w:t>
      </w:r>
    </w:p>
    <w:p w:rsidR="00DE2464" w:rsidRPr="00DE2464" w:rsidRDefault="00DE2464" w:rsidP="00DE2464">
      <w:pPr>
        <w:jc w:val="both"/>
        <w:rPr>
          <w:color w:val="333333"/>
          <w:sz w:val="28"/>
          <w:szCs w:val="28"/>
          <w:shd w:val="clear" w:color="auto" w:fill="FFFFFF"/>
        </w:rPr>
      </w:pPr>
      <w:r w:rsidRPr="00DE2464">
        <w:rPr>
          <w:color w:val="333333"/>
          <w:sz w:val="28"/>
          <w:szCs w:val="28"/>
          <w:shd w:val="clear" w:color="auto" w:fill="FFFFFF"/>
        </w:rPr>
        <w:tab/>
        <w:t>Các quy định thường được các cơ quan, chính quyền địa phương diễn giải và áp dụng khác nhau gây ra sự thiếu rõ ràng và không nhất quán. Chưa kể, tình trạng thiếu hệ thống hóa các quy trình và sự phối hợp thiếu hiệu quả giữa các cơ quan quản lý làm buông lỏng việc thực thi pháp luật, suy giảm niềm tin của các nhà đầu tư.</w:t>
      </w:r>
    </w:p>
    <w:p w:rsidR="00DE2464" w:rsidRPr="00DE2464" w:rsidRDefault="00DE2464" w:rsidP="00DE2464">
      <w:pPr>
        <w:jc w:val="both"/>
        <w:rPr>
          <w:color w:val="333333"/>
          <w:sz w:val="28"/>
          <w:szCs w:val="28"/>
          <w:shd w:val="clear" w:color="auto" w:fill="FFFFFF"/>
        </w:rPr>
      </w:pPr>
      <w:r w:rsidRPr="00DE2464">
        <w:rPr>
          <w:color w:val="333333"/>
          <w:sz w:val="28"/>
          <w:szCs w:val="28"/>
          <w:shd w:val="clear" w:color="auto" w:fill="FFFFFF"/>
        </w:rPr>
        <w:tab/>
      </w:r>
      <w:r w:rsidRPr="00DE2464">
        <w:rPr>
          <w:sz w:val="28"/>
          <w:szCs w:val="28"/>
        </w:rPr>
        <w:t>Việc theo dõi, kiểm tra, đánh giá, tổng kết việc thực hiện các quy định sau khi được ban hành chưa được thường xuyên. Nhiều trường hợp khi xây dựng văn bản để sửa đổi, bổ sung, thay thế, cơ quan soạn thảo không thực hiện đánh giá, tổng kết việc thi hành văn bản được đề nghị sửa đổi, bổ sung, thay thế. Khi cơ quan tư pháp đề nghị bổ sung mới được cơ quan soạn thảo thực hiện, và khi thực hiện thì mang tính chất chủ quan, đánh giá sơ sài, thậm chí mang tính đối phó.</w:t>
      </w:r>
    </w:p>
    <w:p w:rsidR="00924E12" w:rsidRPr="004C5C2F" w:rsidRDefault="00184E66" w:rsidP="00094FE5">
      <w:pPr>
        <w:shd w:val="clear" w:color="auto" w:fill="FFFFFF"/>
        <w:spacing w:before="120"/>
        <w:ind w:firstLine="567"/>
        <w:jc w:val="both"/>
        <w:rPr>
          <w:color w:val="000000" w:themeColor="text1"/>
          <w:sz w:val="28"/>
          <w:szCs w:val="28"/>
        </w:rPr>
      </w:pPr>
      <w:r w:rsidRPr="004C5C2F">
        <w:rPr>
          <w:b/>
          <w:color w:val="000000" w:themeColor="text1"/>
          <w:spacing w:val="-2"/>
          <w:sz w:val="28"/>
          <w:szCs w:val="28"/>
          <w:lang w:val="nb-NO"/>
        </w:rPr>
        <w:t>3</w:t>
      </w:r>
      <w:r w:rsidR="00293553" w:rsidRPr="004C5C2F">
        <w:rPr>
          <w:b/>
          <w:color w:val="000000" w:themeColor="text1"/>
          <w:spacing w:val="-2"/>
          <w:sz w:val="28"/>
          <w:szCs w:val="28"/>
          <w:lang w:val="nb-NO"/>
        </w:rPr>
        <w:t>.2</w:t>
      </w:r>
      <w:r w:rsidRPr="004C5C2F">
        <w:rPr>
          <w:b/>
          <w:color w:val="000000" w:themeColor="text1"/>
          <w:spacing w:val="-2"/>
          <w:sz w:val="28"/>
          <w:szCs w:val="28"/>
          <w:lang w:val="nb-NO"/>
        </w:rPr>
        <w:t>.</w:t>
      </w:r>
      <w:r w:rsidR="007956D1" w:rsidRPr="004C5C2F">
        <w:rPr>
          <w:b/>
          <w:color w:val="000000" w:themeColor="text1"/>
          <w:spacing w:val="-2"/>
          <w:sz w:val="28"/>
          <w:szCs w:val="28"/>
          <w:lang w:val="nb-NO"/>
        </w:rPr>
        <w:t xml:space="preserve"> </w:t>
      </w:r>
      <w:r w:rsidR="00722907" w:rsidRPr="004C5C2F">
        <w:rPr>
          <w:b/>
          <w:color w:val="000000" w:themeColor="text1"/>
          <w:spacing w:val="-2"/>
          <w:sz w:val="28"/>
          <w:szCs w:val="28"/>
          <w:lang w:val="nb-NO"/>
        </w:rPr>
        <w:t>C</w:t>
      </w:r>
      <w:r w:rsidR="00924E12" w:rsidRPr="004C5C2F">
        <w:rPr>
          <w:b/>
          <w:color w:val="000000" w:themeColor="text1"/>
          <w:spacing w:val="-2"/>
          <w:sz w:val="28"/>
          <w:szCs w:val="28"/>
          <w:lang w:val="nb-NO"/>
        </w:rPr>
        <w:t xml:space="preserve">ải cách </w:t>
      </w:r>
      <w:r w:rsidR="00923A8A" w:rsidRPr="004C5C2F">
        <w:rPr>
          <w:b/>
          <w:color w:val="000000" w:themeColor="text1"/>
          <w:spacing w:val="-2"/>
          <w:sz w:val="28"/>
          <w:szCs w:val="28"/>
          <w:lang w:val="it-IT"/>
        </w:rPr>
        <w:t>TTHC</w:t>
      </w:r>
      <w:r w:rsidR="00923A8A" w:rsidRPr="004C5C2F">
        <w:rPr>
          <w:b/>
          <w:color w:val="000000" w:themeColor="text1"/>
          <w:spacing w:val="-2"/>
          <w:sz w:val="28"/>
          <w:szCs w:val="28"/>
          <w:lang w:val="nb-NO"/>
        </w:rPr>
        <w:t>, thực hiện</w:t>
      </w:r>
      <w:r w:rsidR="00924E12" w:rsidRPr="004C5C2F">
        <w:rPr>
          <w:b/>
          <w:color w:val="000000" w:themeColor="text1"/>
          <w:spacing w:val="-2"/>
          <w:sz w:val="28"/>
          <w:szCs w:val="28"/>
          <w:lang w:val="nb-NO"/>
        </w:rPr>
        <w:t xml:space="preserve"> cơ chế một cửa, </w:t>
      </w:r>
      <w:r w:rsidR="000E5133" w:rsidRPr="004C5C2F">
        <w:rPr>
          <w:b/>
          <w:color w:val="000000" w:themeColor="text1"/>
          <w:spacing w:val="-2"/>
          <w:sz w:val="28"/>
          <w:szCs w:val="28"/>
          <w:lang w:val="nb-NO"/>
        </w:rPr>
        <w:t xml:space="preserve">cơ chế </w:t>
      </w:r>
      <w:r w:rsidR="00924E12" w:rsidRPr="004C5C2F">
        <w:rPr>
          <w:b/>
          <w:color w:val="000000" w:themeColor="text1"/>
          <w:spacing w:val="-2"/>
          <w:sz w:val="28"/>
          <w:szCs w:val="28"/>
          <w:lang w:val="nb-NO"/>
        </w:rPr>
        <w:t>một cửa liên thông</w:t>
      </w:r>
    </w:p>
    <w:p w:rsidR="00353823" w:rsidRPr="004C5C2F" w:rsidRDefault="00923A8A" w:rsidP="00094FE5">
      <w:pPr>
        <w:pStyle w:val="ListParagraph"/>
        <w:spacing w:before="120" w:after="0" w:line="240" w:lineRule="auto"/>
        <w:ind w:left="0" w:firstLine="567"/>
        <w:jc w:val="both"/>
        <w:rPr>
          <w:rFonts w:ascii="Times New Roman" w:hAnsi="Times New Roman"/>
          <w:color w:val="000000" w:themeColor="text1"/>
          <w:spacing w:val="-2"/>
          <w:sz w:val="28"/>
          <w:szCs w:val="28"/>
          <w:lang w:val="it-IT"/>
        </w:rPr>
      </w:pPr>
      <w:r w:rsidRPr="004C5C2F">
        <w:rPr>
          <w:rFonts w:ascii="Times New Roman" w:hAnsi="Times New Roman"/>
          <w:color w:val="000000" w:themeColor="text1"/>
          <w:spacing w:val="-2"/>
          <w:sz w:val="28"/>
          <w:szCs w:val="28"/>
          <w:lang w:val="it-IT"/>
        </w:rPr>
        <w:t>C</w:t>
      </w:r>
      <w:r w:rsidR="00023D5C" w:rsidRPr="004C5C2F">
        <w:rPr>
          <w:rFonts w:ascii="Times New Roman" w:hAnsi="Times New Roman"/>
          <w:color w:val="000000" w:themeColor="text1"/>
          <w:spacing w:val="-2"/>
          <w:sz w:val="28"/>
          <w:szCs w:val="28"/>
          <w:lang w:val="it-IT"/>
        </w:rPr>
        <w:t xml:space="preserve">ải cách TTHC là nhiệm vụ trọng tâm, là khâu đột phá trong thực hiện CCHC nhằm công khai, minh bạch tạo điều kiện thuận lợi cho người dân, doanh nghiệp khi tiếp cận đối với dịch vụ hành chính công. Với 02 nhiệm vụ chính đó là </w:t>
      </w:r>
      <w:r w:rsidR="009469A4" w:rsidRPr="004C5C2F">
        <w:rPr>
          <w:rFonts w:ascii="Times New Roman" w:hAnsi="Times New Roman"/>
          <w:color w:val="000000" w:themeColor="text1"/>
          <w:spacing w:val="-2"/>
          <w:sz w:val="28"/>
          <w:szCs w:val="28"/>
          <w:lang w:val="it-IT"/>
        </w:rPr>
        <w:t>“</w:t>
      </w:r>
      <w:r w:rsidR="00023D5C" w:rsidRPr="004C5C2F">
        <w:rPr>
          <w:rFonts w:ascii="Times New Roman" w:hAnsi="Times New Roman"/>
          <w:color w:val="000000" w:themeColor="text1"/>
          <w:spacing w:val="-2"/>
          <w:sz w:val="28"/>
          <w:szCs w:val="28"/>
          <w:lang w:val="it-IT"/>
        </w:rPr>
        <w:t xml:space="preserve">đơn giản </w:t>
      </w:r>
      <w:r w:rsidR="00023D5C" w:rsidRPr="004C5C2F">
        <w:rPr>
          <w:rFonts w:ascii="Times New Roman" w:hAnsi="Times New Roman"/>
          <w:color w:val="000000" w:themeColor="text1"/>
          <w:spacing w:val="-2"/>
          <w:sz w:val="28"/>
          <w:szCs w:val="28"/>
          <w:lang w:val="it-IT"/>
        </w:rPr>
        <w:lastRenderedPageBreak/>
        <w:t>hóa TTHC và thực hiện hiệu quả cơ chế một cửa, cơ chế một cửa liên thông</w:t>
      </w:r>
      <w:r w:rsidR="009469A4" w:rsidRPr="004C5C2F">
        <w:rPr>
          <w:rFonts w:ascii="Times New Roman" w:hAnsi="Times New Roman"/>
          <w:color w:val="000000" w:themeColor="text1"/>
          <w:spacing w:val="-2"/>
          <w:sz w:val="28"/>
          <w:szCs w:val="28"/>
          <w:lang w:val="it-IT"/>
        </w:rPr>
        <w:t>”</w:t>
      </w:r>
      <w:r w:rsidR="00023D5C" w:rsidRPr="004C5C2F">
        <w:rPr>
          <w:rFonts w:ascii="Times New Roman" w:hAnsi="Times New Roman"/>
          <w:color w:val="000000" w:themeColor="text1"/>
          <w:spacing w:val="-2"/>
          <w:sz w:val="28"/>
          <w:szCs w:val="28"/>
          <w:lang w:val="it-IT"/>
        </w:rPr>
        <w:t xml:space="preserve"> tại các cơ quan hành chính nhà nước. </w:t>
      </w:r>
    </w:p>
    <w:p w:rsidR="00206AFD" w:rsidRPr="004C5C2F" w:rsidRDefault="00206AFD" w:rsidP="00094FE5">
      <w:pPr>
        <w:pStyle w:val="ListParagraph"/>
        <w:spacing w:before="120" w:after="0" w:line="240" w:lineRule="auto"/>
        <w:ind w:left="0" w:firstLine="567"/>
        <w:jc w:val="both"/>
        <w:rPr>
          <w:rFonts w:ascii="Times New Roman" w:hAnsi="Times New Roman"/>
          <w:color w:val="000000" w:themeColor="text1"/>
          <w:spacing w:val="-2"/>
          <w:sz w:val="28"/>
          <w:szCs w:val="28"/>
          <w:lang w:val="it-IT"/>
        </w:rPr>
      </w:pPr>
      <w:r w:rsidRPr="004C5C2F">
        <w:rPr>
          <w:rFonts w:ascii="Times New Roman" w:hAnsi="Times New Roman"/>
          <w:color w:val="000000" w:themeColor="text1"/>
          <w:spacing w:val="-2"/>
          <w:sz w:val="28"/>
          <w:szCs w:val="28"/>
          <w:lang w:val="it-IT"/>
        </w:rPr>
        <w:t xml:space="preserve">3.2.1. Kết quả đạt được </w:t>
      </w:r>
      <w:r w:rsidR="005C1918" w:rsidRPr="004C5C2F">
        <w:rPr>
          <w:rFonts w:ascii="Times New Roman" w:hAnsi="Times New Roman"/>
          <w:color w:val="000000" w:themeColor="text1"/>
          <w:spacing w:val="-2"/>
          <w:sz w:val="28"/>
          <w:szCs w:val="28"/>
          <w:lang w:val="it-IT"/>
        </w:rPr>
        <w:t xml:space="preserve"> </w:t>
      </w:r>
    </w:p>
    <w:p w:rsidR="00206AFD" w:rsidRPr="004C5C2F" w:rsidRDefault="00206AFD" w:rsidP="00094FE5">
      <w:pPr>
        <w:pStyle w:val="ListParagraph"/>
        <w:spacing w:before="120" w:after="0" w:line="240" w:lineRule="auto"/>
        <w:ind w:left="0" w:firstLine="567"/>
        <w:jc w:val="both"/>
        <w:rPr>
          <w:rFonts w:ascii="Times New Roman" w:hAnsi="Times New Roman"/>
          <w:color w:val="000000" w:themeColor="text1"/>
          <w:spacing w:val="-2"/>
          <w:sz w:val="28"/>
          <w:szCs w:val="28"/>
          <w:lang w:val="it-IT"/>
        </w:rPr>
      </w:pPr>
      <w:r w:rsidRPr="004C5C2F">
        <w:rPr>
          <w:rFonts w:ascii="Times New Roman" w:hAnsi="Times New Roman"/>
          <w:color w:val="000000" w:themeColor="text1"/>
          <w:spacing w:val="-2"/>
          <w:sz w:val="28"/>
          <w:szCs w:val="28"/>
          <w:lang w:val="it-IT"/>
        </w:rPr>
        <w:t xml:space="preserve">a) Công tác </w:t>
      </w:r>
      <w:r w:rsidR="00904559" w:rsidRPr="004C5C2F">
        <w:rPr>
          <w:rFonts w:ascii="Times New Roman" w:hAnsi="Times New Roman"/>
          <w:color w:val="000000" w:themeColor="text1"/>
          <w:spacing w:val="-2"/>
          <w:sz w:val="28"/>
          <w:szCs w:val="28"/>
          <w:lang w:val="it-IT"/>
        </w:rPr>
        <w:t>kiểm soát</w:t>
      </w:r>
      <w:r w:rsidRPr="004C5C2F">
        <w:rPr>
          <w:rFonts w:ascii="Times New Roman" w:hAnsi="Times New Roman"/>
          <w:color w:val="000000" w:themeColor="text1"/>
          <w:spacing w:val="-2"/>
          <w:sz w:val="28"/>
          <w:szCs w:val="28"/>
          <w:lang w:val="it-IT"/>
        </w:rPr>
        <w:t xml:space="preserve"> TTHC </w:t>
      </w:r>
      <w:r w:rsidR="005C1918" w:rsidRPr="004C5C2F">
        <w:rPr>
          <w:rFonts w:ascii="Times New Roman" w:hAnsi="Times New Roman"/>
          <w:color w:val="000000" w:themeColor="text1"/>
          <w:spacing w:val="-2"/>
          <w:sz w:val="28"/>
          <w:szCs w:val="28"/>
          <w:lang w:val="it-IT"/>
        </w:rPr>
        <w:t xml:space="preserve"> </w:t>
      </w:r>
    </w:p>
    <w:p w:rsidR="00206AFD" w:rsidRPr="004C5C2F" w:rsidRDefault="00206AFD" w:rsidP="00094FE5">
      <w:pPr>
        <w:pStyle w:val="ListParagraph"/>
        <w:spacing w:before="120" w:after="0" w:line="240" w:lineRule="auto"/>
        <w:ind w:left="0" w:firstLine="567"/>
        <w:jc w:val="both"/>
        <w:rPr>
          <w:rFonts w:ascii="Times New Roman" w:hAnsi="Times New Roman"/>
          <w:color w:val="000000" w:themeColor="text1"/>
          <w:spacing w:val="-2"/>
          <w:sz w:val="28"/>
          <w:szCs w:val="28"/>
          <w:lang w:val="it-IT"/>
        </w:rPr>
      </w:pPr>
      <w:r w:rsidRPr="004C5C2F">
        <w:rPr>
          <w:rFonts w:ascii="Times New Roman" w:hAnsi="Times New Roman"/>
          <w:color w:val="000000" w:themeColor="text1"/>
          <w:spacing w:val="-2"/>
          <w:sz w:val="28"/>
          <w:szCs w:val="28"/>
          <w:lang w:val="it-IT"/>
        </w:rPr>
        <w:t>Hàng năm UBND tỉnh đã ban hành kế hoạch và các văn bản chỉ đạo thực hiện, trên cơ sở kế hoạch các văn bản chỉ đạo của UBND tỉnh các sở ban, ngành; UB</w:t>
      </w:r>
      <w:r w:rsidR="000E5133">
        <w:rPr>
          <w:rFonts w:ascii="Times New Roman" w:hAnsi="Times New Roman"/>
          <w:color w:val="000000" w:themeColor="text1"/>
          <w:spacing w:val="-2"/>
          <w:sz w:val="28"/>
          <w:szCs w:val="28"/>
          <w:lang w:val="it-IT"/>
        </w:rPr>
        <w:t>ND</w:t>
      </w:r>
      <w:r w:rsidRPr="004C5C2F">
        <w:rPr>
          <w:rFonts w:ascii="Times New Roman" w:hAnsi="Times New Roman"/>
          <w:color w:val="000000" w:themeColor="text1"/>
          <w:spacing w:val="-2"/>
          <w:sz w:val="28"/>
          <w:szCs w:val="28"/>
          <w:lang w:val="it-IT"/>
        </w:rPr>
        <w:t xml:space="preserve"> cấp huyện, UBND cấp xã đã tổ chức thực hiện, đồng thời xây dựng kế hoạch triển khai thực hiện trong cơ quan, đơn vị. </w:t>
      </w:r>
      <w:r w:rsidR="005C1918" w:rsidRPr="004C5C2F">
        <w:rPr>
          <w:rFonts w:ascii="Times New Roman" w:hAnsi="Times New Roman"/>
          <w:color w:val="000000" w:themeColor="text1"/>
          <w:spacing w:val="-2"/>
          <w:sz w:val="28"/>
          <w:szCs w:val="28"/>
          <w:lang w:val="it-IT"/>
        </w:rPr>
        <w:t xml:space="preserve"> </w:t>
      </w:r>
    </w:p>
    <w:p w:rsidR="00206AFD" w:rsidRPr="004C5C2F" w:rsidRDefault="00206AFD" w:rsidP="00094FE5">
      <w:pPr>
        <w:pStyle w:val="ListParagraph"/>
        <w:spacing w:before="120" w:after="0" w:line="240" w:lineRule="auto"/>
        <w:ind w:left="0" w:firstLine="567"/>
        <w:jc w:val="both"/>
        <w:rPr>
          <w:rFonts w:ascii="Times New Roman" w:hAnsi="Times New Roman"/>
          <w:color w:val="000000" w:themeColor="text1"/>
          <w:spacing w:val="-2"/>
          <w:sz w:val="28"/>
          <w:szCs w:val="28"/>
          <w:lang w:val="it-IT"/>
        </w:rPr>
      </w:pPr>
      <w:r w:rsidRPr="004C5C2F">
        <w:rPr>
          <w:rFonts w:ascii="Times New Roman" w:hAnsi="Times New Roman"/>
          <w:color w:val="000000" w:themeColor="text1"/>
          <w:spacing w:val="-2"/>
          <w:sz w:val="28"/>
          <w:szCs w:val="28"/>
          <w:lang w:val="it-IT"/>
        </w:rPr>
        <w:t xml:space="preserve">Trong 3 năm thực hiện Nghị quyết đã đạt những kết quả tích cực, cụ thể: UBND tỉnh đã ban hành 135 quyết định, công bố 2.961 TTHC, các TTHC đều được công khai trên Cơ sở dữ liệu quốc gia về TTHC và niêm yết tại Bộ phận một cửa theo đúng quy định; phê duyệt cắt giảm trên 20% thời gian thực hiện so với quy định đối với 550 </w:t>
      </w:r>
      <w:r w:rsidR="00877294" w:rsidRPr="004C5C2F">
        <w:rPr>
          <w:rFonts w:ascii="Times New Roman" w:hAnsi="Times New Roman"/>
          <w:color w:val="000000" w:themeColor="text1"/>
          <w:spacing w:val="-2"/>
          <w:sz w:val="28"/>
          <w:szCs w:val="28"/>
          <w:lang w:val="it-IT"/>
        </w:rPr>
        <w:t>TTHC</w:t>
      </w:r>
      <w:r w:rsidRPr="004C5C2F">
        <w:rPr>
          <w:rFonts w:ascii="Times New Roman" w:hAnsi="Times New Roman"/>
          <w:color w:val="000000" w:themeColor="text1"/>
          <w:spacing w:val="-2"/>
          <w:sz w:val="28"/>
          <w:szCs w:val="28"/>
          <w:lang w:val="it-IT"/>
        </w:rPr>
        <w:t>; kiến nghị cơ quan có thẩm quyền đơn gi</w:t>
      </w:r>
      <w:r w:rsidR="000E5133">
        <w:rPr>
          <w:rFonts w:ascii="Times New Roman" w:hAnsi="Times New Roman"/>
          <w:color w:val="000000" w:themeColor="text1"/>
          <w:spacing w:val="-2"/>
          <w:sz w:val="28"/>
          <w:szCs w:val="28"/>
          <w:lang w:val="it-IT"/>
        </w:rPr>
        <w:t>ả</w:t>
      </w:r>
      <w:r w:rsidRPr="004C5C2F">
        <w:rPr>
          <w:rFonts w:ascii="Times New Roman" w:hAnsi="Times New Roman"/>
          <w:color w:val="000000" w:themeColor="text1"/>
          <w:spacing w:val="-2"/>
          <w:sz w:val="28"/>
          <w:szCs w:val="28"/>
          <w:lang w:val="it-IT"/>
        </w:rPr>
        <w:t xml:space="preserve">n hoá 18 </w:t>
      </w:r>
      <w:r w:rsidR="00877294" w:rsidRPr="004C5C2F">
        <w:rPr>
          <w:rFonts w:ascii="Times New Roman" w:hAnsi="Times New Roman"/>
          <w:color w:val="000000" w:themeColor="text1"/>
          <w:spacing w:val="-2"/>
          <w:sz w:val="28"/>
          <w:szCs w:val="28"/>
          <w:lang w:val="it-IT"/>
        </w:rPr>
        <w:t>TTHC</w:t>
      </w:r>
      <w:r w:rsidRPr="004C5C2F">
        <w:rPr>
          <w:rFonts w:ascii="Times New Roman" w:hAnsi="Times New Roman"/>
          <w:color w:val="000000" w:themeColor="text1"/>
          <w:spacing w:val="-2"/>
          <w:sz w:val="28"/>
          <w:szCs w:val="28"/>
          <w:lang w:val="it-IT"/>
        </w:rPr>
        <w:t>; tiếp nhận và chỉ đạo cơ quan, đơn vị xử lý 179 phản ánh kiến nghị của người dân, doanh nghiệp</w:t>
      </w:r>
      <w:r w:rsidR="006229C6">
        <w:rPr>
          <w:rStyle w:val="FootnoteReference"/>
          <w:rFonts w:ascii="Times New Roman" w:hAnsi="Times New Roman"/>
          <w:color w:val="000000" w:themeColor="text1"/>
          <w:spacing w:val="-2"/>
          <w:sz w:val="28"/>
          <w:szCs w:val="28"/>
          <w:lang w:val="it-IT"/>
        </w:rPr>
        <w:footnoteReference w:id="5"/>
      </w:r>
      <w:r w:rsidRPr="004C5C2F">
        <w:rPr>
          <w:rFonts w:ascii="Times New Roman" w:hAnsi="Times New Roman"/>
          <w:color w:val="000000" w:themeColor="text1"/>
          <w:spacing w:val="-2"/>
          <w:sz w:val="28"/>
          <w:szCs w:val="28"/>
          <w:lang w:val="it-IT"/>
        </w:rPr>
        <w:t xml:space="preserve">. </w:t>
      </w:r>
    </w:p>
    <w:p w:rsidR="00206AFD" w:rsidRPr="004C5C2F" w:rsidRDefault="00206AFD" w:rsidP="00094FE5">
      <w:pPr>
        <w:tabs>
          <w:tab w:val="left" w:pos="748"/>
        </w:tabs>
        <w:spacing w:before="80"/>
        <w:ind w:firstLine="567"/>
        <w:jc w:val="both"/>
        <w:rPr>
          <w:color w:val="000000" w:themeColor="text1"/>
          <w:spacing w:val="-2"/>
          <w:sz w:val="28"/>
          <w:szCs w:val="28"/>
          <w:lang w:val="nb-NO"/>
        </w:rPr>
      </w:pPr>
      <w:r w:rsidRPr="004C5C2F">
        <w:rPr>
          <w:color w:val="000000" w:themeColor="text1"/>
          <w:spacing w:val="-2"/>
          <w:sz w:val="28"/>
          <w:szCs w:val="28"/>
          <w:lang w:val="hr-HR"/>
        </w:rPr>
        <w:t>b) Thực hiện</w:t>
      </w:r>
      <w:r w:rsidRPr="004C5C2F">
        <w:rPr>
          <w:color w:val="000000" w:themeColor="text1"/>
          <w:spacing w:val="-2"/>
          <w:sz w:val="28"/>
          <w:szCs w:val="28"/>
          <w:lang w:val="nb-NO"/>
        </w:rPr>
        <w:t xml:space="preserve"> cơ chế một cửa, cơ chế một cửa liên thông</w:t>
      </w:r>
    </w:p>
    <w:p w:rsidR="00206AFD" w:rsidRPr="004C5C2F" w:rsidRDefault="00206AFD" w:rsidP="00094FE5">
      <w:pPr>
        <w:spacing w:before="80"/>
        <w:ind w:firstLine="567"/>
        <w:jc w:val="both"/>
        <w:rPr>
          <w:color w:val="000000" w:themeColor="text1"/>
          <w:spacing w:val="-2"/>
          <w:sz w:val="28"/>
          <w:szCs w:val="28"/>
          <w:lang w:val="af-ZA"/>
        </w:rPr>
      </w:pPr>
      <w:r w:rsidRPr="004C5C2F">
        <w:rPr>
          <w:color w:val="000000" w:themeColor="text1"/>
          <w:spacing w:val="-2"/>
          <w:sz w:val="28"/>
          <w:szCs w:val="28"/>
          <w:lang w:val="af-ZA"/>
        </w:rPr>
        <w:t xml:space="preserve">Tất cả các </w:t>
      </w:r>
      <w:r w:rsidR="00877294" w:rsidRPr="004C5C2F">
        <w:rPr>
          <w:color w:val="000000" w:themeColor="text1"/>
          <w:spacing w:val="-2"/>
          <w:sz w:val="28"/>
          <w:szCs w:val="28"/>
          <w:lang w:val="af-ZA"/>
        </w:rPr>
        <w:t>TTHC</w:t>
      </w:r>
      <w:r w:rsidRPr="004C5C2F">
        <w:rPr>
          <w:color w:val="000000" w:themeColor="text1"/>
          <w:spacing w:val="-2"/>
          <w:sz w:val="28"/>
          <w:szCs w:val="28"/>
          <w:lang w:val="af-ZA"/>
        </w:rPr>
        <w:t xml:space="preserve"> thuộc thẩm quyền giải quyết các sở, ban, ngành đã được tiếp nhận và trả kết quả tại Trung tâm hành chính công (trừ một số TTHC giải quyết lưu động); Bộ phập tiếp nhận và Trả kết quả tại UBND cấp huyện, cấp xã được kiện toàn theo Nghị định số 61/2018/NĐ-CP ngày 23/4/2018 của Chính phủ, theo đó hầu hết các TTHC đều được tiếp nhận và trả kết quả tại Bộ phận một cửa.</w:t>
      </w:r>
    </w:p>
    <w:p w:rsidR="00206AFD" w:rsidRPr="004C5C2F" w:rsidRDefault="00206AFD" w:rsidP="00094FE5">
      <w:pPr>
        <w:spacing w:before="80"/>
        <w:ind w:firstLine="567"/>
        <w:jc w:val="both"/>
        <w:rPr>
          <w:color w:val="000000" w:themeColor="text1"/>
          <w:spacing w:val="-2"/>
          <w:sz w:val="28"/>
          <w:szCs w:val="28"/>
          <w:lang w:val="af-ZA"/>
        </w:rPr>
      </w:pPr>
      <w:r w:rsidRPr="004C5C2F">
        <w:rPr>
          <w:color w:val="000000" w:themeColor="text1"/>
          <w:spacing w:val="-2"/>
          <w:sz w:val="28"/>
          <w:szCs w:val="28"/>
          <w:lang w:val="af-ZA"/>
        </w:rPr>
        <w:t xml:space="preserve">Việc giải quyết TTHC cho người dân, doanh nghiệp được thực hiện bảo đảm quy trình, thời gian quy định, hồ sơ đúng hạn chiếm tỉ lệ cao trên 95% và theo hướng tích cực; Trung tâm hành chính công, Bộ phận tiếp nhận và trả kết quả một số UBND cấp huyện đã thiết lập bàn hướng dẫn và hoàn thiện hồ sơ, giảm tỉ lệ hồ sơ trả lại do không bảo đảm thành phần, đồng thời giảm thời gian đi lại cho người dân, doanh nghiệp; công tác tuyên truyền cũng được chú trọng thực hiện với các hình thức phong phú như: </w:t>
      </w:r>
      <w:r w:rsidR="00877294" w:rsidRPr="004C5C2F">
        <w:rPr>
          <w:color w:val="000000" w:themeColor="text1"/>
          <w:spacing w:val="-2"/>
          <w:sz w:val="28"/>
          <w:szCs w:val="28"/>
          <w:lang w:val="af-ZA"/>
        </w:rPr>
        <w:t>X</w:t>
      </w:r>
      <w:r w:rsidRPr="004C5C2F">
        <w:rPr>
          <w:color w:val="000000" w:themeColor="text1"/>
          <w:spacing w:val="-2"/>
          <w:sz w:val="28"/>
          <w:szCs w:val="28"/>
          <w:lang w:val="af-ZA"/>
        </w:rPr>
        <w:t xml:space="preserve">ây dựng các video clip hướng dẫn tại bộ phận giao dịch, hỗ trợ giải đáp qua điện thoại, thông báo trả kết quả giải quyết TTHC qua zalo; thử nghiệm Biên lai điện tử trong thu phí, lệ phí... </w:t>
      </w:r>
    </w:p>
    <w:p w:rsidR="00206AFD" w:rsidRPr="004C5C2F" w:rsidRDefault="00206AFD" w:rsidP="00094FE5">
      <w:pPr>
        <w:ind w:firstLine="720"/>
        <w:jc w:val="both"/>
        <w:rPr>
          <w:noProof/>
          <w:color w:val="000000" w:themeColor="text1"/>
          <w:sz w:val="26"/>
          <w:szCs w:val="26"/>
        </w:rPr>
      </w:pPr>
      <w:r w:rsidRPr="004C5C2F">
        <w:rPr>
          <w:color w:val="000000" w:themeColor="text1"/>
          <w:sz w:val="28"/>
          <w:szCs w:val="28"/>
          <w:lang w:eastAsia="vi-VN"/>
        </w:rPr>
        <w:t xml:space="preserve">UBND tỉnh ban hành </w:t>
      </w:r>
      <w:r w:rsidRPr="004C5C2F">
        <w:rPr>
          <w:rFonts w:eastAsia="Arial"/>
          <w:color w:val="000000" w:themeColor="text1"/>
          <w:spacing w:val="-4"/>
          <w:sz w:val="28"/>
          <w:szCs w:val="28"/>
        </w:rPr>
        <w:t xml:space="preserve">21 Quyết định phê duyệt Quy trình nội bộ, quy trình điện tử trong giải quyết TTHC của các cơ quan, đơn vị trên địa bàn tỉnh. Trong đó: 1.208 TTHC cấp tỉnh; 113 TTHC cấp huyện; 93 TTHC cấp xã. Đây là các quy trình quan trọng trong triển khai Một cửa điện tử, tạo thuận lợi cho người dân, doanh nghiệp theo dõi quy trình xử lý hồ sơ, đồng thời kiểm soát chất lượng giải quyết </w:t>
      </w:r>
      <w:r w:rsidR="00910A8C">
        <w:rPr>
          <w:rFonts w:eastAsia="Arial"/>
          <w:color w:val="000000" w:themeColor="text1"/>
          <w:spacing w:val="-4"/>
          <w:sz w:val="28"/>
          <w:szCs w:val="28"/>
        </w:rPr>
        <w:t>TTHC</w:t>
      </w:r>
      <w:r w:rsidRPr="004C5C2F">
        <w:rPr>
          <w:rFonts w:eastAsia="Arial"/>
          <w:color w:val="000000" w:themeColor="text1"/>
          <w:spacing w:val="-4"/>
          <w:sz w:val="28"/>
          <w:szCs w:val="28"/>
        </w:rPr>
        <w:t xml:space="preserve"> của cơ quan hành chính nhà nước các cấp.</w:t>
      </w:r>
    </w:p>
    <w:p w:rsidR="00206AFD" w:rsidRPr="004C5C2F" w:rsidRDefault="00206AFD" w:rsidP="00094FE5">
      <w:pPr>
        <w:spacing w:before="80"/>
        <w:ind w:firstLine="567"/>
        <w:jc w:val="both"/>
        <w:rPr>
          <w:color w:val="000000" w:themeColor="text1"/>
          <w:spacing w:val="-2"/>
          <w:sz w:val="28"/>
          <w:szCs w:val="28"/>
          <w:lang w:val="af-ZA"/>
        </w:rPr>
      </w:pPr>
      <w:r w:rsidRPr="004C5C2F">
        <w:rPr>
          <w:color w:val="000000" w:themeColor="text1"/>
          <w:spacing w:val="-2"/>
          <w:sz w:val="28"/>
          <w:szCs w:val="28"/>
          <w:lang w:val="af-ZA"/>
        </w:rPr>
        <w:t xml:space="preserve">Bên cạnh đó, nhằm giảm thời gian đi lại cho người dân, doanh nghiệp </w:t>
      </w:r>
      <w:r w:rsidR="00910A8C">
        <w:rPr>
          <w:color w:val="000000" w:themeColor="text1"/>
          <w:spacing w:val="-2"/>
          <w:sz w:val="28"/>
          <w:szCs w:val="28"/>
          <w:lang w:val="af-ZA"/>
        </w:rPr>
        <w:t xml:space="preserve">tỉnh đã </w:t>
      </w:r>
      <w:r w:rsidRPr="004C5C2F">
        <w:rPr>
          <w:color w:val="000000" w:themeColor="text1"/>
          <w:spacing w:val="-2"/>
          <w:sz w:val="28"/>
          <w:szCs w:val="28"/>
          <w:lang w:val="af-ZA"/>
        </w:rPr>
        <w:t>đẩy mạnh thực hiện tiếp nhận và trả kết quả qua Bưu chính công ích; thực hiện dịch v</w:t>
      </w:r>
      <w:r w:rsidR="008156E6">
        <w:rPr>
          <w:color w:val="000000" w:themeColor="text1"/>
          <w:spacing w:val="-2"/>
          <w:sz w:val="28"/>
          <w:szCs w:val="28"/>
          <w:lang w:val="af-ZA"/>
        </w:rPr>
        <w:t xml:space="preserve">ụ công trực tuyến mức độ 3, 4. </w:t>
      </w:r>
    </w:p>
    <w:p w:rsidR="00206AFD" w:rsidRPr="004C5C2F" w:rsidRDefault="00206AFD" w:rsidP="00094FE5">
      <w:pPr>
        <w:ind w:firstLine="567"/>
        <w:jc w:val="both"/>
        <w:rPr>
          <w:color w:val="000000" w:themeColor="text1"/>
          <w:sz w:val="16"/>
          <w:szCs w:val="16"/>
        </w:rPr>
      </w:pPr>
      <w:r w:rsidRPr="004C5C2F">
        <w:rPr>
          <w:color w:val="000000" w:themeColor="text1"/>
          <w:spacing w:val="-2"/>
          <w:sz w:val="28"/>
          <w:szCs w:val="28"/>
          <w:lang w:val="af-ZA"/>
        </w:rPr>
        <w:lastRenderedPageBreak/>
        <w:t xml:space="preserve">Với những nỗ lực của các cấp chính quyền, mức độ hài lòng của người dân về </w:t>
      </w:r>
      <w:r w:rsidR="00910A8C">
        <w:rPr>
          <w:color w:val="000000" w:themeColor="text1"/>
          <w:spacing w:val="-2"/>
          <w:sz w:val="28"/>
          <w:szCs w:val="28"/>
          <w:lang w:val="af-ZA"/>
        </w:rPr>
        <w:t>sự</w:t>
      </w:r>
      <w:r w:rsidRPr="004C5C2F">
        <w:rPr>
          <w:color w:val="000000" w:themeColor="text1"/>
          <w:spacing w:val="-2"/>
          <w:sz w:val="28"/>
          <w:szCs w:val="28"/>
          <w:lang w:val="af-ZA"/>
        </w:rPr>
        <w:t xml:space="preserve"> phục vụ hành chính được nâng lên trên 95%</w:t>
      </w:r>
      <w:r w:rsidR="00392BD1">
        <w:rPr>
          <w:color w:val="000000" w:themeColor="text1"/>
          <w:spacing w:val="-2"/>
          <w:sz w:val="28"/>
          <w:szCs w:val="28"/>
          <w:lang w:val="af-ZA"/>
        </w:rPr>
        <w:t>.</w:t>
      </w:r>
    </w:p>
    <w:p w:rsidR="00206AFD" w:rsidRPr="004C5C2F" w:rsidRDefault="00206AFD" w:rsidP="00094FE5">
      <w:pPr>
        <w:tabs>
          <w:tab w:val="left" w:pos="748"/>
        </w:tabs>
        <w:spacing w:before="80"/>
        <w:ind w:firstLine="567"/>
        <w:jc w:val="both"/>
        <w:rPr>
          <w:color w:val="000000" w:themeColor="text1"/>
          <w:spacing w:val="-2"/>
          <w:sz w:val="28"/>
          <w:szCs w:val="28"/>
          <w:lang w:val="it-IT" w:eastAsia="vi-VN"/>
        </w:rPr>
      </w:pPr>
      <w:r w:rsidRPr="004C5C2F">
        <w:rPr>
          <w:color w:val="000000" w:themeColor="text1"/>
          <w:spacing w:val="-2"/>
          <w:sz w:val="28"/>
          <w:szCs w:val="28"/>
          <w:lang w:val="hr-HR"/>
        </w:rPr>
        <w:t xml:space="preserve">3.2.2. </w:t>
      </w:r>
      <w:r w:rsidRPr="004C5C2F">
        <w:rPr>
          <w:color w:val="000000" w:themeColor="text1"/>
          <w:spacing w:val="-2"/>
          <w:sz w:val="28"/>
          <w:szCs w:val="28"/>
          <w:lang w:val="it-IT" w:eastAsia="vi-VN"/>
        </w:rPr>
        <w:t>Tồn tại</w:t>
      </w:r>
      <w:r w:rsidR="00482166">
        <w:rPr>
          <w:color w:val="000000" w:themeColor="text1"/>
          <w:spacing w:val="-2"/>
          <w:sz w:val="28"/>
          <w:szCs w:val="28"/>
          <w:lang w:val="it-IT" w:eastAsia="vi-VN"/>
        </w:rPr>
        <w:t>,</w:t>
      </w:r>
      <w:r w:rsidRPr="004C5C2F">
        <w:rPr>
          <w:color w:val="000000" w:themeColor="text1"/>
          <w:spacing w:val="-2"/>
          <w:sz w:val="28"/>
          <w:szCs w:val="28"/>
          <w:lang w:val="it-IT" w:eastAsia="vi-VN"/>
        </w:rPr>
        <w:t xml:space="preserve"> hạn chế và nguyên nhân </w:t>
      </w:r>
    </w:p>
    <w:p w:rsidR="005C524F" w:rsidRDefault="0045514B" w:rsidP="0045514B">
      <w:pPr>
        <w:spacing w:before="80"/>
        <w:ind w:firstLine="567"/>
        <w:jc w:val="both"/>
        <w:rPr>
          <w:bCs/>
          <w:sz w:val="28"/>
          <w:szCs w:val="28"/>
          <w:lang w:val="af-ZA"/>
        </w:rPr>
      </w:pPr>
      <w:r w:rsidRPr="0045514B">
        <w:rPr>
          <w:bCs/>
          <w:sz w:val="28"/>
          <w:szCs w:val="28"/>
          <w:lang w:val="af-ZA"/>
        </w:rPr>
        <w:t>- Trách nhiệm của người đứng đầu các cơ quan, đơn vị chưa cao; việc phối hợp giữa các cơ quan, đơn vị có liên quan chưa tốt, còn có tình trạng đùn đẩy trách</w:t>
      </w:r>
      <w:r>
        <w:rPr>
          <w:bCs/>
          <w:sz w:val="28"/>
          <w:szCs w:val="28"/>
          <w:lang w:val="af-ZA"/>
        </w:rPr>
        <w:t xml:space="preserve"> nhiệm</w:t>
      </w:r>
      <w:r w:rsidRPr="0045514B">
        <w:rPr>
          <w:bCs/>
          <w:sz w:val="28"/>
          <w:szCs w:val="28"/>
          <w:lang w:val="af-ZA"/>
        </w:rPr>
        <w:t xml:space="preserve">; việc tham mưu UBND tỉnh chưa đến kết quả cuối cùng, thiếu trách nhiệm trong công tác tham </w:t>
      </w:r>
      <w:r w:rsidRPr="005C524F">
        <w:rPr>
          <w:bCs/>
          <w:sz w:val="28"/>
          <w:szCs w:val="28"/>
          <w:lang w:val="af-ZA"/>
        </w:rPr>
        <w:t>mưu, nhất là các lĩnh vực thu hút đầu tư</w:t>
      </w:r>
      <w:r w:rsidR="005C524F">
        <w:rPr>
          <w:rStyle w:val="FootnoteReference"/>
          <w:bCs/>
          <w:sz w:val="28"/>
          <w:szCs w:val="28"/>
          <w:lang w:val="af-ZA"/>
        </w:rPr>
        <w:footnoteReference w:id="6"/>
      </w:r>
      <w:r w:rsidR="005C524F">
        <w:rPr>
          <w:bCs/>
          <w:sz w:val="28"/>
          <w:szCs w:val="28"/>
          <w:lang w:val="af-ZA"/>
        </w:rPr>
        <w:t>.</w:t>
      </w:r>
      <w:r w:rsidRPr="005C524F">
        <w:rPr>
          <w:bCs/>
          <w:sz w:val="28"/>
          <w:szCs w:val="28"/>
          <w:lang w:val="af-ZA"/>
        </w:rPr>
        <w:t xml:space="preserve"> </w:t>
      </w:r>
    </w:p>
    <w:p w:rsidR="0045514B" w:rsidRPr="0045514B" w:rsidRDefault="0045514B" w:rsidP="0045514B">
      <w:pPr>
        <w:spacing w:before="80"/>
        <w:ind w:firstLine="567"/>
        <w:jc w:val="both"/>
        <w:rPr>
          <w:bCs/>
          <w:sz w:val="28"/>
          <w:szCs w:val="28"/>
          <w:lang w:val="af-ZA"/>
        </w:rPr>
      </w:pPr>
      <w:r w:rsidRPr="0045514B">
        <w:rPr>
          <w:bCs/>
          <w:sz w:val="28"/>
          <w:szCs w:val="28"/>
          <w:lang w:val="af-ZA"/>
        </w:rPr>
        <w:t>- Một số cơ quan, đơn vị triển khai kế hoạch của UBND tỉnh chưa hiệu quả; công tác rà soát, đơn giản hoá TTHC chưa thiết thực, chủ yếu đề xuất giảm thời gian thực hiện; tỉ lệ hồ sơ thực hiện trực tuyến mức độ 3, 4 chưa cao; việc thực hiện xin lỗi người dân, doanh nghiệp khi giải quyết TTHC để sai sót, quá hạn chưa nghiêm túc; công tác tuyên truyền chưa chuyển biến được ý thức người dân, doanh nghiệp, nhất là thực hiện dịch vụ công trực tuyến mức độ 3, 4 và thực hiện qua Bưu chính công ích; một số lĩnh vực vẫn còn để hồ sơ trễ hẹn (chiếm khoảng 5%), UBND tỉnh đã có nhiều văn bản nhắc nh</w:t>
      </w:r>
      <w:r w:rsidR="002E3EEF">
        <w:rPr>
          <w:bCs/>
          <w:sz w:val="28"/>
          <w:szCs w:val="28"/>
          <w:lang w:val="af-ZA"/>
        </w:rPr>
        <w:t>ở</w:t>
      </w:r>
      <w:r w:rsidRPr="0045514B">
        <w:rPr>
          <w:bCs/>
          <w:sz w:val="28"/>
          <w:szCs w:val="28"/>
          <w:lang w:val="af-ZA"/>
        </w:rPr>
        <w:t>, phê bình, nhất là UBND các huyện, thị xã và UBND các xã, phường, thị trấn.</w:t>
      </w:r>
    </w:p>
    <w:p w:rsidR="0045514B" w:rsidRPr="0045514B" w:rsidRDefault="0045514B" w:rsidP="0045514B">
      <w:pPr>
        <w:spacing w:before="80"/>
        <w:ind w:firstLine="567"/>
        <w:jc w:val="both"/>
        <w:rPr>
          <w:bCs/>
          <w:sz w:val="28"/>
          <w:szCs w:val="28"/>
          <w:lang w:val="af-ZA"/>
        </w:rPr>
      </w:pPr>
      <w:r w:rsidRPr="0045514B">
        <w:rPr>
          <w:bCs/>
          <w:sz w:val="28"/>
          <w:szCs w:val="28"/>
          <w:lang w:val="af-ZA"/>
        </w:rPr>
        <w:t>- Nguyên nhân: Sự vào cuộc của người đứng đầu chưa quyết liệt; chưa nâng cao vai trò trách nhiệm trong công tác phối hợp thực hiện ý kiến chỉ đạo của UBND tỉnh; góp ý, cho ý kiến còn mang tính hình thức, đẩy trách nhiệm cho cơ quan chủ trì dẫn đến thực hiện Kế hoạch của UBND tỉnh chưa hiệu quả, còn chậm trễ trong công tác tham mưu, giải quyết TTHC, thực hiện ý kiến chỉ đạo của UBND tỉnh; các TTHC thực hiện tại địa phương do Trung ương ban hành, dẫn đến đơn giản hoá phụ thuộc vào cơ quan ban hành; dịch vụ công trực tuyến mức độ 3, 4 kê khai hồ sơ quá phức tạp dẫn đến người dân, doanh nghiệp ngại thực hiện.</w:t>
      </w:r>
    </w:p>
    <w:p w:rsidR="00924E12" w:rsidRPr="004C5C2F" w:rsidRDefault="00184E66" w:rsidP="00094FE5">
      <w:pPr>
        <w:spacing w:before="80"/>
        <w:ind w:firstLine="567"/>
        <w:jc w:val="both"/>
        <w:rPr>
          <w:b/>
          <w:color w:val="000000" w:themeColor="text1"/>
          <w:spacing w:val="-2"/>
          <w:sz w:val="28"/>
          <w:szCs w:val="28"/>
          <w:lang w:val="nl-NL"/>
        </w:rPr>
      </w:pPr>
      <w:r w:rsidRPr="004C5C2F">
        <w:rPr>
          <w:b/>
          <w:color w:val="000000" w:themeColor="text1"/>
          <w:spacing w:val="-2"/>
          <w:sz w:val="28"/>
          <w:szCs w:val="28"/>
          <w:lang w:val="hr-HR"/>
        </w:rPr>
        <w:t>3.3.</w:t>
      </w:r>
      <w:r w:rsidR="00497997" w:rsidRPr="004C5C2F">
        <w:rPr>
          <w:b/>
          <w:color w:val="000000" w:themeColor="text1"/>
          <w:spacing w:val="-2"/>
          <w:sz w:val="28"/>
          <w:szCs w:val="28"/>
          <w:lang w:val="hr-HR"/>
        </w:rPr>
        <w:t xml:space="preserve"> </w:t>
      </w:r>
      <w:r w:rsidR="000049A0" w:rsidRPr="004C5C2F">
        <w:rPr>
          <w:b/>
          <w:color w:val="000000" w:themeColor="text1"/>
          <w:spacing w:val="-2"/>
          <w:sz w:val="28"/>
          <w:szCs w:val="28"/>
          <w:lang w:val="hr-HR"/>
        </w:rPr>
        <w:t>C</w:t>
      </w:r>
      <w:r w:rsidR="00924E12" w:rsidRPr="004C5C2F">
        <w:rPr>
          <w:b/>
          <w:color w:val="000000" w:themeColor="text1"/>
          <w:spacing w:val="-2"/>
          <w:sz w:val="28"/>
          <w:szCs w:val="28"/>
          <w:lang w:val="vi-VN"/>
        </w:rPr>
        <w:t>ải cách tổ chức bộ máy</w:t>
      </w:r>
    </w:p>
    <w:p w:rsidR="00FB2533" w:rsidRPr="004C5C2F" w:rsidRDefault="00FB2533" w:rsidP="00094FE5">
      <w:pPr>
        <w:spacing w:before="120"/>
        <w:ind w:firstLine="567"/>
        <w:jc w:val="both"/>
        <w:rPr>
          <w:color w:val="000000" w:themeColor="text1"/>
          <w:spacing w:val="-2"/>
          <w:sz w:val="28"/>
          <w:szCs w:val="28"/>
          <w:lang w:val="nl-NL"/>
        </w:rPr>
      </w:pPr>
      <w:r w:rsidRPr="004C5C2F">
        <w:rPr>
          <w:color w:val="000000" w:themeColor="text1"/>
          <w:sz w:val="28"/>
          <w:szCs w:val="28"/>
        </w:rPr>
        <w:t xml:space="preserve">3.3.1. Đối với việc sắp xếp tổ chức bộ máy theo Nghị quyết số 18, 19-NQ/TW </w:t>
      </w:r>
    </w:p>
    <w:p w:rsidR="005E7C89" w:rsidRPr="004C5C2F" w:rsidRDefault="00FB2533" w:rsidP="00094FE5">
      <w:pPr>
        <w:spacing w:before="120"/>
        <w:ind w:firstLine="567"/>
        <w:jc w:val="both"/>
        <w:rPr>
          <w:color w:val="000000" w:themeColor="text1"/>
          <w:spacing w:val="-2"/>
          <w:sz w:val="28"/>
          <w:szCs w:val="28"/>
          <w:lang w:val="nl-NL"/>
        </w:rPr>
      </w:pPr>
      <w:r w:rsidRPr="004C5C2F">
        <w:rPr>
          <w:color w:val="000000" w:themeColor="text1"/>
          <w:spacing w:val="-2"/>
          <w:sz w:val="28"/>
          <w:szCs w:val="28"/>
          <w:lang w:val="nl-NL"/>
        </w:rPr>
        <w:t>a)</w:t>
      </w:r>
      <w:r w:rsidR="007316B5" w:rsidRPr="004C5C2F">
        <w:rPr>
          <w:color w:val="000000" w:themeColor="text1"/>
          <w:spacing w:val="-2"/>
          <w:sz w:val="28"/>
          <w:szCs w:val="28"/>
          <w:lang w:val="nl-NL"/>
        </w:rPr>
        <w:t xml:space="preserve"> </w:t>
      </w:r>
      <w:r w:rsidR="005E7C89" w:rsidRPr="004C5C2F">
        <w:rPr>
          <w:color w:val="000000" w:themeColor="text1"/>
          <w:spacing w:val="-2"/>
          <w:sz w:val="28"/>
          <w:szCs w:val="28"/>
          <w:lang w:val="nl-NL"/>
        </w:rPr>
        <w:t>Kết quả đạt được</w:t>
      </w:r>
    </w:p>
    <w:p w:rsidR="000B72E5" w:rsidRPr="004C5C2F" w:rsidRDefault="003E210B" w:rsidP="00094FE5">
      <w:pPr>
        <w:spacing w:before="120"/>
        <w:ind w:firstLine="567"/>
        <w:jc w:val="both"/>
        <w:rPr>
          <w:color w:val="000000" w:themeColor="text1"/>
          <w:sz w:val="28"/>
          <w:szCs w:val="28"/>
        </w:rPr>
      </w:pPr>
      <w:r w:rsidRPr="004C5C2F">
        <w:rPr>
          <w:color w:val="000000" w:themeColor="text1"/>
          <w:sz w:val="28"/>
          <w:szCs w:val="28"/>
        </w:rPr>
        <w:t>Triển khai Nghị quyết số 18-NQ/TW ngày 25/10/2017 của Ban Chấp hành Trung ương Đảng khóa XII, Ban Thường vụ Tỉnh ủy đã ban hành Chương trình hành động số 26-CTr/TU ngày 08/3/2018 về thực hiện Nghị quyết số 18-NQ/TW ngày 25/10/2017 của Hội nghị lần thứ sáu Ban Chấp hành Trung ương Đảng khóa XII.</w:t>
      </w:r>
      <w:r w:rsidR="005E7C89" w:rsidRPr="004C5C2F">
        <w:rPr>
          <w:color w:val="000000" w:themeColor="text1"/>
          <w:sz w:val="28"/>
          <w:szCs w:val="28"/>
        </w:rPr>
        <w:t xml:space="preserve"> </w:t>
      </w:r>
      <w:r w:rsidRPr="004C5C2F">
        <w:rPr>
          <w:color w:val="000000" w:themeColor="text1"/>
          <w:spacing w:val="-4"/>
          <w:sz w:val="28"/>
          <w:szCs w:val="28"/>
        </w:rPr>
        <w:t xml:space="preserve">Trên cơ sở đó, UBND tỉnh đã ban hành </w:t>
      </w:r>
      <w:r w:rsidRPr="004C5C2F">
        <w:rPr>
          <w:color w:val="000000" w:themeColor="text1"/>
          <w:sz w:val="28"/>
          <w:szCs w:val="28"/>
        </w:rPr>
        <w:t xml:space="preserve">Kế hoạch số 300/KH-UBND ngày 20/6/2018 </w:t>
      </w:r>
      <w:r w:rsidR="005E7C89" w:rsidRPr="004C5C2F">
        <w:rPr>
          <w:color w:val="000000" w:themeColor="text1"/>
          <w:sz w:val="28"/>
          <w:szCs w:val="28"/>
        </w:rPr>
        <w:t xml:space="preserve">về </w:t>
      </w:r>
      <w:r w:rsidRPr="004C5C2F">
        <w:rPr>
          <w:color w:val="000000" w:themeColor="text1"/>
          <w:sz w:val="28"/>
          <w:szCs w:val="28"/>
        </w:rPr>
        <w:t>triển khai thực hiện Nghị quyết số 10/NQ-CP ngày 03/02/2018 của Chính phủ và Chương trình hành động số 26-CTr/TU ngày 08/3/2018 của Ban Thường vụ Tỉnh ủy</w:t>
      </w:r>
      <w:r w:rsidRPr="004C5C2F">
        <w:rPr>
          <w:color w:val="000000" w:themeColor="text1"/>
          <w:spacing w:val="-4"/>
          <w:sz w:val="28"/>
          <w:szCs w:val="28"/>
        </w:rPr>
        <w:t>.</w:t>
      </w:r>
    </w:p>
    <w:p w:rsidR="000B72E5" w:rsidRPr="004C5C2F" w:rsidRDefault="000B72E5" w:rsidP="00094FE5">
      <w:pPr>
        <w:spacing w:before="120"/>
        <w:ind w:firstLine="567"/>
        <w:jc w:val="both"/>
        <w:rPr>
          <w:color w:val="000000" w:themeColor="text1"/>
          <w:spacing w:val="-2"/>
          <w:sz w:val="28"/>
          <w:szCs w:val="28"/>
        </w:rPr>
      </w:pPr>
      <w:r w:rsidRPr="004C5C2F">
        <w:rPr>
          <w:color w:val="000000" w:themeColor="text1"/>
          <w:spacing w:val="-2"/>
          <w:sz w:val="28"/>
          <w:szCs w:val="28"/>
          <w:lang w:val="zu-ZA"/>
        </w:rPr>
        <w:lastRenderedPageBreak/>
        <w:t>C</w:t>
      </w:r>
      <w:r w:rsidRPr="004C5C2F">
        <w:rPr>
          <w:color w:val="000000" w:themeColor="text1"/>
          <w:spacing w:val="-2"/>
          <w:sz w:val="28"/>
          <w:szCs w:val="28"/>
          <w:lang w:val="vi-VN"/>
        </w:rPr>
        <w:t xml:space="preserve">ác cấp ủy, </w:t>
      </w:r>
      <w:r w:rsidRPr="004C5C2F">
        <w:rPr>
          <w:color w:val="000000" w:themeColor="text1"/>
          <w:spacing w:val="-2"/>
          <w:sz w:val="28"/>
          <w:szCs w:val="28"/>
          <w:lang w:val="es-ES"/>
        </w:rPr>
        <w:t xml:space="preserve">tổ chức đảng, </w:t>
      </w:r>
      <w:r w:rsidRPr="004C5C2F">
        <w:rPr>
          <w:color w:val="000000" w:themeColor="text1"/>
          <w:spacing w:val="-2"/>
          <w:sz w:val="28"/>
          <w:szCs w:val="28"/>
          <w:lang w:val="vi-VN"/>
        </w:rPr>
        <w:t>lãnh đạo các cơ quan, đơn vị</w:t>
      </w:r>
      <w:r w:rsidRPr="004C5C2F">
        <w:rPr>
          <w:color w:val="000000" w:themeColor="text1"/>
          <w:spacing w:val="-2"/>
          <w:sz w:val="28"/>
          <w:szCs w:val="28"/>
          <w:lang w:val="zu-ZA"/>
        </w:rPr>
        <w:t xml:space="preserve"> </w:t>
      </w:r>
      <w:r w:rsidRPr="004C5C2F">
        <w:rPr>
          <w:color w:val="000000" w:themeColor="text1"/>
          <w:spacing w:val="-2"/>
          <w:sz w:val="28"/>
          <w:szCs w:val="28"/>
          <w:lang w:val="es-ES"/>
        </w:rPr>
        <w:t xml:space="preserve">kịp thời ban hành </w:t>
      </w:r>
      <w:r w:rsidRPr="004C5C2F">
        <w:rPr>
          <w:bCs/>
          <w:color w:val="000000" w:themeColor="text1"/>
          <w:spacing w:val="-2"/>
          <w:sz w:val="28"/>
          <w:szCs w:val="28"/>
          <w:lang w:val="pt-BR"/>
        </w:rPr>
        <w:t>kế hoạch cụ thể, phù hợp với đặc điểm, tình hình thực tế của địa phương, đơn vị; đồng thời chỉ đạo, phân công nhiệm vụ để cấp dưới triển khai tổ chức thực hiện nghiêm túc, hiệu quả. Một số cấp ủy chủ động đề ra chủ trương, mô hình thực hiện phù hợp với tình hình thực tế của địa phương; các cơ quan, bộ phận tham mưu đã tích cực, trách nhiệm thực hiện các nội dung công việc được giao, trong đó có một số nhiệm vụ được triển khai thực hiện sớm hơn so kế hoạch của địa phương, đơn vị đề ra.</w:t>
      </w:r>
      <w:r w:rsidRPr="004C5C2F">
        <w:rPr>
          <w:color w:val="000000" w:themeColor="text1"/>
          <w:spacing w:val="-2"/>
          <w:sz w:val="28"/>
          <w:szCs w:val="28"/>
        </w:rPr>
        <w:t xml:space="preserve"> Quá trình thực hiện sắp xếp tổ chức bộ máy bên trong ở các cơ quan, đơn vị, địa phương cơ bản được sự đồng thuận, thống nhất cao của lãnh đạo và cán bộ, công chức, viên chức.</w:t>
      </w:r>
    </w:p>
    <w:p w:rsidR="00794138" w:rsidRPr="0026662E" w:rsidRDefault="000B72E5" w:rsidP="00094FE5">
      <w:pPr>
        <w:spacing w:before="120"/>
        <w:ind w:firstLine="720"/>
        <w:jc w:val="both"/>
        <w:rPr>
          <w:color w:val="000000" w:themeColor="text1"/>
          <w:sz w:val="28"/>
          <w:szCs w:val="28"/>
          <w:lang w:val="pt-BR"/>
        </w:rPr>
      </w:pPr>
      <w:r w:rsidRPr="004C5C2F">
        <w:rPr>
          <w:color w:val="000000" w:themeColor="text1"/>
          <w:sz w:val="28"/>
          <w:szCs w:val="28"/>
          <w:lang w:val="es-ES"/>
        </w:rPr>
        <w:t>Q</w:t>
      </w:r>
      <w:r w:rsidRPr="004C5C2F">
        <w:rPr>
          <w:color w:val="000000" w:themeColor="text1"/>
          <w:sz w:val="28"/>
          <w:szCs w:val="28"/>
          <w:lang w:val="pt-BR"/>
        </w:rPr>
        <w:t>ua 02 năm triển khai thực hiện</w:t>
      </w:r>
      <w:r w:rsidRPr="004C5C2F">
        <w:rPr>
          <w:color w:val="000000" w:themeColor="text1"/>
          <w:sz w:val="28"/>
          <w:szCs w:val="28"/>
          <w:lang w:val="vi-VN"/>
        </w:rPr>
        <w:t xml:space="preserve"> </w:t>
      </w:r>
      <w:r w:rsidRPr="004C5C2F">
        <w:rPr>
          <w:color w:val="000000" w:themeColor="text1"/>
          <w:sz w:val="28"/>
          <w:szCs w:val="28"/>
          <w:lang w:val="pt-BR"/>
        </w:rPr>
        <w:t>Nghị quyết số 18-NQ/TW của Ban Chấp hành Trung ương khóa XII, hầu hết các đơn vị, địa phương đã xây dựng các văn bản triển khai thực hiện theo nhiệm vụ được giao; các nội dung công việc được đề ra tại Chương trình hành động số 26-CTr/TU đã được triển khai thực hi</w:t>
      </w:r>
      <w:r w:rsidR="000D3E98" w:rsidRPr="004C5C2F">
        <w:rPr>
          <w:color w:val="000000" w:themeColor="text1"/>
          <w:sz w:val="28"/>
          <w:szCs w:val="28"/>
          <w:lang w:val="pt-BR"/>
        </w:rPr>
        <w:t xml:space="preserve">ện và đem lại hiệu quả tích cực, cụ thể: </w:t>
      </w:r>
      <w:r w:rsidR="000D3E98" w:rsidRPr="004C5C2F">
        <w:rPr>
          <w:color w:val="000000" w:themeColor="text1"/>
          <w:sz w:val="28"/>
          <w:szCs w:val="28"/>
        </w:rPr>
        <w:t xml:space="preserve">Giảm số phòng trực thuộc các sở, ngành: </w:t>
      </w:r>
      <w:r w:rsidR="000D3E98" w:rsidRPr="004C5C2F">
        <w:rPr>
          <w:b/>
          <w:color w:val="000000" w:themeColor="text1"/>
          <w:spacing w:val="4"/>
          <w:sz w:val="28"/>
          <w:szCs w:val="28"/>
        </w:rPr>
        <w:t xml:space="preserve">46 </w:t>
      </w:r>
      <w:r w:rsidR="000D3E98" w:rsidRPr="004C5C2F">
        <w:rPr>
          <w:color w:val="000000" w:themeColor="text1"/>
          <w:spacing w:val="4"/>
          <w:sz w:val="28"/>
          <w:szCs w:val="28"/>
        </w:rPr>
        <w:t>phòng</w:t>
      </w:r>
      <w:r w:rsidR="000D3E98" w:rsidRPr="004C5C2F">
        <w:rPr>
          <w:color w:val="000000" w:themeColor="text1"/>
          <w:sz w:val="28"/>
          <w:szCs w:val="28"/>
          <w:lang w:val="pt-BR"/>
        </w:rPr>
        <w:t xml:space="preserve">; </w:t>
      </w:r>
      <w:r w:rsidR="008260CC" w:rsidRPr="004C5C2F">
        <w:rPr>
          <w:color w:val="000000" w:themeColor="text1"/>
          <w:spacing w:val="4"/>
          <w:sz w:val="28"/>
          <w:szCs w:val="28"/>
        </w:rPr>
        <w:t>g</w:t>
      </w:r>
      <w:r w:rsidR="000D3E98" w:rsidRPr="004C5C2F">
        <w:rPr>
          <w:color w:val="000000" w:themeColor="text1"/>
          <w:spacing w:val="4"/>
          <w:sz w:val="28"/>
          <w:szCs w:val="28"/>
        </w:rPr>
        <w:t xml:space="preserve">iảm số ban, chi cục và tương đương thuộc các sở, ngành: </w:t>
      </w:r>
      <w:r w:rsidR="000D3E98" w:rsidRPr="004C5C2F">
        <w:rPr>
          <w:b/>
          <w:color w:val="000000" w:themeColor="text1"/>
          <w:spacing w:val="4"/>
          <w:sz w:val="28"/>
          <w:szCs w:val="28"/>
        </w:rPr>
        <w:t>05</w:t>
      </w:r>
      <w:r w:rsidR="000D3E98" w:rsidRPr="004C5C2F">
        <w:rPr>
          <w:color w:val="000000" w:themeColor="text1"/>
          <w:spacing w:val="4"/>
          <w:sz w:val="28"/>
          <w:szCs w:val="28"/>
        </w:rPr>
        <w:t xml:space="preserve"> đơn vị</w:t>
      </w:r>
      <w:r w:rsidR="000D3E98" w:rsidRPr="004C5C2F">
        <w:rPr>
          <w:color w:val="000000" w:themeColor="text1"/>
          <w:sz w:val="28"/>
          <w:szCs w:val="28"/>
          <w:lang w:val="pt-BR"/>
        </w:rPr>
        <w:t xml:space="preserve">; </w:t>
      </w:r>
      <w:r w:rsidR="008260CC" w:rsidRPr="004C5C2F">
        <w:rPr>
          <w:color w:val="000000" w:themeColor="text1"/>
          <w:spacing w:val="4"/>
          <w:sz w:val="28"/>
          <w:szCs w:val="28"/>
        </w:rPr>
        <w:t>g</w:t>
      </w:r>
      <w:r w:rsidR="000D3E98" w:rsidRPr="004C5C2F">
        <w:rPr>
          <w:color w:val="000000" w:themeColor="text1"/>
          <w:spacing w:val="4"/>
          <w:sz w:val="28"/>
          <w:szCs w:val="28"/>
        </w:rPr>
        <w:t xml:space="preserve">iảm số phòng trực thuộc các ban, chi cục và tương đương: </w:t>
      </w:r>
      <w:r w:rsidR="000D3E98" w:rsidRPr="004C5C2F">
        <w:rPr>
          <w:b/>
          <w:color w:val="000000" w:themeColor="text1"/>
          <w:spacing w:val="4"/>
          <w:sz w:val="28"/>
          <w:szCs w:val="28"/>
        </w:rPr>
        <w:t>34</w:t>
      </w:r>
      <w:r w:rsidR="000D3E98" w:rsidRPr="004C5C2F">
        <w:rPr>
          <w:color w:val="000000" w:themeColor="text1"/>
          <w:spacing w:val="4"/>
          <w:sz w:val="28"/>
          <w:szCs w:val="28"/>
        </w:rPr>
        <w:t xml:space="preserve"> phòng.</w:t>
      </w:r>
      <w:r w:rsidR="000D3E98" w:rsidRPr="004C5C2F">
        <w:rPr>
          <w:color w:val="000000" w:themeColor="text1"/>
          <w:sz w:val="28"/>
          <w:szCs w:val="28"/>
          <w:lang w:val="pt-BR"/>
        </w:rPr>
        <w:t xml:space="preserve"> </w:t>
      </w:r>
      <w:r w:rsidR="000D3E98" w:rsidRPr="004C5C2F">
        <w:rPr>
          <w:color w:val="000000" w:themeColor="text1"/>
          <w:spacing w:val="4"/>
          <w:sz w:val="28"/>
          <w:szCs w:val="28"/>
        </w:rPr>
        <w:t>Giảm số lãnh đạo cấp phòng:</w:t>
      </w:r>
      <w:r w:rsidR="00EC6915">
        <w:rPr>
          <w:color w:val="000000" w:themeColor="text1"/>
          <w:sz w:val="28"/>
          <w:szCs w:val="28"/>
          <w:lang w:val="pt-BR"/>
        </w:rPr>
        <w:t xml:space="preserve"> </w:t>
      </w:r>
      <w:r w:rsidR="000D3E98" w:rsidRPr="004C5C2F">
        <w:rPr>
          <w:color w:val="000000" w:themeColor="text1"/>
          <w:spacing w:val="4"/>
          <w:sz w:val="28"/>
          <w:szCs w:val="28"/>
        </w:rPr>
        <w:t>Trưởng phòng: 33 đồng chí</w:t>
      </w:r>
      <w:r w:rsidR="000D3E98" w:rsidRPr="004C5C2F">
        <w:rPr>
          <w:color w:val="000000" w:themeColor="text1"/>
          <w:sz w:val="28"/>
          <w:szCs w:val="28"/>
          <w:lang w:val="pt-BR"/>
        </w:rPr>
        <w:t xml:space="preserve">; </w:t>
      </w:r>
      <w:r w:rsidR="000D3E98" w:rsidRPr="004C5C2F">
        <w:rPr>
          <w:color w:val="000000" w:themeColor="text1"/>
          <w:spacing w:val="4"/>
          <w:sz w:val="28"/>
          <w:szCs w:val="28"/>
        </w:rPr>
        <w:t>Phó Trưởng phòng: 27 đồng chí</w:t>
      </w:r>
      <w:r w:rsidR="000D3E98" w:rsidRPr="004C5C2F">
        <w:rPr>
          <w:color w:val="000000" w:themeColor="text1"/>
          <w:sz w:val="28"/>
          <w:szCs w:val="28"/>
          <w:lang w:val="pt-BR"/>
        </w:rPr>
        <w:t xml:space="preserve">. </w:t>
      </w:r>
      <w:r w:rsidR="004D1DC9">
        <w:rPr>
          <w:color w:val="000000" w:themeColor="text1"/>
          <w:spacing w:val="4"/>
          <w:sz w:val="28"/>
          <w:szCs w:val="28"/>
        </w:rPr>
        <w:t>G</w:t>
      </w:r>
      <w:r w:rsidR="000D3E98" w:rsidRPr="004C5C2F">
        <w:rPr>
          <w:color w:val="000000" w:themeColor="text1"/>
          <w:spacing w:val="4"/>
          <w:sz w:val="28"/>
          <w:szCs w:val="28"/>
        </w:rPr>
        <w:t xml:space="preserve">iảm lãnh đạo ban, chi cục và tương đương: </w:t>
      </w:r>
      <w:r w:rsidR="000D3E98" w:rsidRPr="004C5C2F">
        <w:rPr>
          <w:b/>
          <w:color w:val="000000" w:themeColor="text1"/>
          <w:spacing w:val="4"/>
          <w:sz w:val="28"/>
          <w:szCs w:val="28"/>
        </w:rPr>
        <w:t>10</w:t>
      </w:r>
      <w:r w:rsidR="000D3E98" w:rsidRPr="004C5C2F">
        <w:rPr>
          <w:color w:val="000000" w:themeColor="text1"/>
          <w:spacing w:val="4"/>
          <w:sz w:val="28"/>
          <w:szCs w:val="28"/>
        </w:rPr>
        <w:t xml:space="preserve"> đồng chí</w:t>
      </w:r>
      <w:r w:rsidR="000D3E98" w:rsidRPr="004C5C2F">
        <w:rPr>
          <w:color w:val="000000" w:themeColor="text1"/>
          <w:sz w:val="28"/>
          <w:szCs w:val="28"/>
          <w:lang w:val="pt-BR"/>
        </w:rPr>
        <w:t xml:space="preserve"> (T</w:t>
      </w:r>
      <w:r w:rsidR="000D3E98" w:rsidRPr="004C5C2F">
        <w:rPr>
          <w:color w:val="000000" w:themeColor="text1"/>
          <w:spacing w:val="4"/>
          <w:sz w:val="28"/>
          <w:szCs w:val="28"/>
        </w:rPr>
        <w:t>rưởng ban, Chi cục và tương đương trực thuộc: 03 đồng chí;</w:t>
      </w:r>
      <w:r w:rsidR="000D3E98" w:rsidRPr="004C5C2F">
        <w:rPr>
          <w:color w:val="000000" w:themeColor="text1"/>
          <w:sz w:val="28"/>
          <w:szCs w:val="28"/>
          <w:lang w:val="pt-BR"/>
        </w:rPr>
        <w:t xml:space="preserve"> </w:t>
      </w:r>
      <w:r w:rsidR="000D3E98" w:rsidRPr="004C5C2F">
        <w:rPr>
          <w:color w:val="000000" w:themeColor="text1"/>
          <w:spacing w:val="4"/>
          <w:sz w:val="28"/>
          <w:szCs w:val="28"/>
        </w:rPr>
        <w:t>Phó Trưởng ban, Chi cục và tương đương trực thuộc: 07 đồng chí)</w:t>
      </w:r>
      <w:r w:rsidR="000D3E98" w:rsidRPr="004C5C2F">
        <w:rPr>
          <w:color w:val="000000" w:themeColor="text1"/>
          <w:sz w:val="28"/>
          <w:szCs w:val="28"/>
          <w:lang w:val="pt-BR"/>
        </w:rPr>
        <w:t xml:space="preserve">. </w:t>
      </w:r>
      <w:r w:rsidR="000D3E98" w:rsidRPr="004C5C2F">
        <w:rPr>
          <w:color w:val="000000" w:themeColor="text1"/>
          <w:spacing w:val="4"/>
          <w:sz w:val="28"/>
          <w:szCs w:val="28"/>
        </w:rPr>
        <w:t xml:space="preserve">Giảm lãnh đạo cấp phòng của các ban, chi cục và tương đương: </w:t>
      </w:r>
      <w:r w:rsidR="000D3E98" w:rsidRPr="004C5C2F">
        <w:rPr>
          <w:b/>
          <w:color w:val="000000" w:themeColor="text1"/>
          <w:spacing w:val="4"/>
          <w:sz w:val="28"/>
          <w:szCs w:val="28"/>
        </w:rPr>
        <w:t>59</w:t>
      </w:r>
      <w:r w:rsidR="000D3E98" w:rsidRPr="004C5C2F">
        <w:rPr>
          <w:color w:val="000000" w:themeColor="text1"/>
          <w:spacing w:val="4"/>
          <w:sz w:val="28"/>
          <w:szCs w:val="28"/>
        </w:rPr>
        <w:t xml:space="preserve"> đồng chí (Trưởng phòng: 27 đồng chí;  Phó Trưởng phòng: 32 đồng chí). Giảm biên chế hành chính: </w:t>
      </w:r>
      <w:r w:rsidR="000D3E98" w:rsidRPr="004C5C2F">
        <w:rPr>
          <w:b/>
          <w:color w:val="000000" w:themeColor="text1"/>
          <w:spacing w:val="4"/>
          <w:sz w:val="28"/>
          <w:szCs w:val="28"/>
        </w:rPr>
        <w:t>181</w:t>
      </w:r>
      <w:r w:rsidR="000D3E98" w:rsidRPr="004C5C2F">
        <w:rPr>
          <w:color w:val="000000" w:themeColor="text1"/>
          <w:spacing w:val="4"/>
          <w:sz w:val="28"/>
          <w:szCs w:val="28"/>
        </w:rPr>
        <w:t xml:space="preserve"> biên chế</w:t>
      </w:r>
      <w:r w:rsidR="000D3E98" w:rsidRPr="004C5C2F">
        <w:rPr>
          <w:color w:val="000000" w:themeColor="text1"/>
          <w:sz w:val="28"/>
          <w:szCs w:val="28"/>
          <w:lang w:val="pt-BR"/>
        </w:rPr>
        <w:t xml:space="preserve">, </w:t>
      </w:r>
      <w:r w:rsidR="008260CC" w:rsidRPr="004C5C2F">
        <w:rPr>
          <w:color w:val="000000" w:themeColor="text1"/>
          <w:spacing w:val="4"/>
          <w:sz w:val="28"/>
          <w:szCs w:val="28"/>
        </w:rPr>
        <w:t>g</w:t>
      </w:r>
      <w:r w:rsidR="000D3E98" w:rsidRPr="004C5C2F">
        <w:rPr>
          <w:color w:val="000000" w:themeColor="text1"/>
          <w:spacing w:val="4"/>
          <w:sz w:val="28"/>
          <w:szCs w:val="28"/>
        </w:rPr>
        <w:t xml:space="preserve">iảm số hợp đồng 68: </w:t>
      </w:r>
      <w:r w:rsidR="000D3E98" w:rsidRPr="004C5C2F">
        <w:rPr>
          <w:b/>
          <w:color w:val="000000" w:themeColor="text1"/>
          <w:spacing w:val="4"/>
          <w:sz w:val="28"/>
          <w:szCs w:val="28"/>
        </w:rPr>
        <w:t>10</w:t>
      </w:r>
      <w:r w:rsidR="000D3E98" w:rsidRPr="004C5C2F">
        <w:rPr>
          <w:color w:val="000000" w:themeColor="text1"/>
          <w:spacing w:val="4"/>
          <w:sz w:val="28"/>
          <w:szCs w:val="28"/>
        </w:rPr>
        <w:t xml:space="preserve"> người</w:t>
      </w:r>
      <w:r w:rsidR="00794138">
        <w:rPr>
          <w:color w:val="000000" w:themeColor="text1"/>
          <w:sz w:val="28"/>
          <w:szCs w:val="28"/>
          <w:lang w:val="pt-BR"/>
        </w:rPr>
        <w:t xml:space="preserve">. Ngoài ra, thực hiện </w:t>
      </w:r>
      <w:r w:rsidR="00794138" w:rsidRPr="004C5C2F">
        <w:rPr>
          <w:color w:val="000000" w:themeColor="text1"/>
          <w:spacing w:val="-4"/>
          <w:sz w:val="28"/>
          <w:szCs w:val="28"/>
        </w:rPr>
        <w:t>sắp xếp sáp nhập Sở Ngoại vụ vào Văn phòng UBND tỉnh</w:t>
      </w:r>
      <w:r w:rsidR="00794138">
        <w:rPr>
          <w:color w:val="000000" w:themeColor="text1"/>
          <w:spacing w:val="-4"/>
          <w:sz w:val="28"/>
          <w:szCs w:val="28"/>
        </w:rPr>
        <w:t xml:space="preserve"> kể</w:t>
      </w:r>
      <w:r w:rsidR="00794138" w:rsidRPr="004C5C2F">
        <w:rPr>
          <w:color w:val="000000" w:themeColor="text1"/>
          <w:spacing w:val="-4"/>
          <w:sz w:val="28"/>
          <w:szCs w:val="28"/>
        </w:rPr>
        <w:t xml:space="preserve"> từ ngày 01/8/2019.  </w:t>
      </w:r>
    </w:p>
    <w:p w:rsidR="009C1664" w:rsidRPr="004C5C2F" w:rsidRDefault="000D3E98" w:rsidP="00094FE5">
      <w:pPr>
        <w:spacing w:before="120"/>
        <w:ind w:firstLine="720"/>
        <w:jc w:val="both"/>
        <w:rPr>
          <w:color w:val="000000" w:themeColor="text1"/>
          <w:spacing w:val="4"/>
          <w:sz w:val="28"/>
          <w:szCs w:val="28"/>
        </w:rPr>
      </w:pPr>
      <w:r w:rsidRPr="004C5C2F">
        <w:rPr>
          <w:color w:val="000000" w:themeColor="text1"/>
          <w:spacing w:val="4"/>
          <w:sz w:val="28"/>
          <w:szCs w:val="28"/>
        </w:rPr>
        <w:t xml:space="preserve">Kết quả sắp xếp các </w:t>
      </w:r>
      <w:r w:rsidR="00794138">
        <w:rPr>
          <w:color w:val="000000" w:themeColor="text1"/>
          <w:spacing w:val="4"/>
          <w:sz w:val="28"/>
          <w:szCs w:val="28"/>
        </w:rPr>
        <w:t>thôn, bon, tổ dân phố không đảm bảo 50% quy mô số hô dân sau sắp xếp giảm</w:t>
      </w:r>
      <w:r w:rsidRPr="004C5C2F">
        <w:rPr>
          <w:color w:val="000000" w:themeColor="text1"/>
          <w:spacing w:val="4"/>
          <w:sz w:val="28"/>
          <w:szCs w:val="28"/>
        </w:rPr>
        <w:t xml:space="preserve"> </w:t>
      </w:r>
      <w:r w:rsidRPr="004C5C2F">
        <w:rPr>
          <w:b/>
          <w:color w:val="000000" w:themeColor="text1"/>
          <w:spacing w:val="4"/>
          <w:sz w:val="28"/>
          <w:szCs w:val="28"/>
        </w:rPr>
        <w:t>76</w:t>
      </w:r>
      <w:r w:rsidRPr="004C5C2F">
        <w:rPr>
          <w:color w:val="000000" w:themeColor="text1"/>
          <w:spacing w:val="4"/>
          <w:sz w:val="28"/>
          <w:szCs w:val="28"/>
        </w:rPr>
        <w:t xml:space="preserve"> đơn vị; cán bộ không chuyên trách cấp xã giảm: </w:t>
      </w:r>
      <w:r w:rsidRPr="004C5C2F">
        <w:rPr>
          <w:b/>
          <w:color w:val="000000" w:themeColor="text1"/>
          <w:spacing w:val="4"/>
          <w:sz w:val="28"/>
          <w:szCs w:val="28"/>
        </w:rPr>
        <w:t>219</w:t>
      </w:r>
      <w:r w:rsidRPr="004C5C2F">
        <w:rPr>
          <w:color w:val="000000" w:themeColor="text1"/>
          <w:spacing w:val="4"/>
          <w:sz w:val="28"/>
          <w:szCs w:val="28"/>
        </w:rPr>
        <w:t xml:space="preserve"> người; cán bộ không chuyên trách thôn, bon, tổ dân phố giảm: 1</w:t>
      </w:r>
      <w:r w:rsidR="0026662E">
        <w:rPr>
          <w:color w:val="000000" w:themeColor="text1"/>
          <w:spacing w:val="4"/>
          <w:sz w:val="28"/>
          <w:szCs w:val="28"/>
        </w:rPr>
        <w:t>.875 người.</w:t>
      </w:r>
    </w:p>
    <w:p w:rsidR="0082212A" w:rsidRDefault="00FD5639" w:rsidP="00094FE5">
      <w:pPr>
        <w:spacing w:before="120"/>
        <w:ind w:firstLine="720"/>
        <w:jc w:val="both"/>
        <w:rPr>
          <w:color w:val="000000" w:themeColor="text1"/>
          <w:spacing w:val="-4"/>
          <w:sz w:val="28"/>
          <w:szCs w:val="28"/>
        </w:rPr>
      </w:pPr>
      <w:r w:rsidRPr="004C5C2F">
        <w:rPr>
          <w:color w:val="000000" w:themeColor="text1"/>
          <w:sz w:val="28"/>
          <w:szCs w:val="28"/>
        </w:rPr>
        <w:t>Triển khai Nghị quyết số 19-NQ/TW ngày 25/10/2017 của Ban Chấp hành Trung ương Đảng khóa XII, Ban cán sự Đảng UBND tỉnh đã trình Ban Thường vụ Tỉnh ủy ban hành Chương trình số 30-CTr/TU ngày 22/5/2018 thực hiện Nghị quyết số 19-NQ/TW ngày 25/10/2017 của Ban Chấp hành Trung ương Đảng khóa XII về tiếp tục đổi mới hệ thống tổ chức và quản lý, nâng cao chất lượng và hiệu quả hoạt động của các đơn vị sự nghiệp công lập.</w:t>
      </w:r>
      <w:r w:rsidR="005E7C89" w:rsidRPr="004C5C2F">
        <w:rPr>
          <w:color w:val="000000" w:themeColor="text1"/>
          <w:sz w:val="28"/>
          <w:szCs w:val="28"/>
        </w:rPr>
        <w:t xml:space="preserve"> </w:t>
      </w:r>
      <w:r w:rsidRPr="004C5C2F">
        <w:rPr>
          <w:color w:val="000000" w:themeColor="text1"/>
          <w:spacing w:val="-4"/>
          <w:sz w:val="28"/>
          <w:szCs w:val="28"/>
        </w:rPr>
        <w:t>Trên cơ sở đó, Ban cán sự Đảng UBND tỉnh đã chỉ đạo UBND tỉnh ban hành Kế hoạch số 386/KH-UBND ngày 24/7/2018 về việc triển khai thực hiện Nghị quyết số 08/NQ-CP ngày 24/01/2018 của Chính phủ và Chương trình hành động số 30-CTr/TU ngày 22/5/2018 của Ban Thường vụ Tỉnh ủy thực hiện Nghị quyết số 19-NQ/TW ngày 25/10/2017 của Ban Chấp</w:t>
      </w:r>
      <w:r w:rsidR="005E7C89" w:rsidRPr="004C5C2F">
        <w:rPr>
          <w:color w:val="000000" w:themeColor="text1"/>
          <w:spacing w:val="-4"/>
          <w:sz w:val="28"/>
          <w:szCs w:val="28"/>
        </w:rPr>
        <w:t xml:space="preserve"> hành Trung ương Đảng khóa XII</w:t>
      </w:r>
      <w:r w:rsidR="00392BD1">
        <w:rPr>
          <w:rStyle w:val="FootnoteReference"/>
          <w:color w:val="000000" w:themeColor="text1"/>
          <w:spacing w:val="-4"/>
          <w:sz w:val="28"/>
          <w:szCs w:val="28"/>
        </w:rPr>
        <w:footnoteReference w:id="7"/>
      </w:r>
      <w:r w:rsidR="00392BD1">
        <w:rPr>
          <w:color w:val="000000" w:themeColor="text1"/>
          <w:spacing w:val="-4"/>
          <w:sz w:val="28"/>
          <w:szCs w:val="28"/>
        </w:rPr>
        <w:t>.</w:t>
      </w:r>
      <w:r w:rsidR="005E7C89" w:rsidRPr="004C5C2F">
        <w:rPr>
          <w:color w:val="000000" w:themeColor="text1"/>
          <w:spacing w:val="-4"/>
          <w:sz w:val="28"/>
          <w:szCs w:val="28"/>
        </w:rPr>
        <w:t xml:space="preserve"> </w:t>
      </w:r>
    </w:p>
    <w:p w:rsidR="000B72E5" w:rsidRPr="004C5C2F" w:rsidRDefault="001F71C3" w:rsidP="00094FE5">
      <w:pPr>
        <w:spacing w:before="120"/>
        <w:ind w:firstLine="720"/>
        <w:jc w:val="both"/>
        <w:rPr>
          <w:i/>
          <w:color w:val="000000" w:themeColor="text1"/>
          <w:spacing w:val="-4"/>
          <w:sz w:val="28"/>
          <w:szCs w:val="28"/>
          <w:lang w:val="pt-BR"/>
        </w:rPr>
      </w:pPr>
      <w:r w:rsidRPr="004C5C2F">
        <w:rPr>
          <w:color w:val="000000" w:themeColor="text1"/>
          <w:sz w:val="28"/>
          <w:szCs w:val="28"/>
        </w:rPr>
        <w:lastRenderedPageBreak/>
        <w:t>Nhìn chung, s</w:t>
      </w:r>
      <w:r w:rsidR="000B72E5" w:rsidRPr="004C5C2F">
        <w:rPr>
          <w:color w:val="000000" w:themeColor="text1"/>
          <w:sz w:val="28"/>
          <w:szCs w:val="28"/>
        </w:rPr>
        <w:t xml:space="preserve">au sắp xếp </w:t>
      </w:r>
      <w:r w:rsidR="000B72E5" w:rsidRPr="004C5C2F">
        <w:rPr>
          <w:color w:val="000000" w:themeColor="text1"/>
          <w:sz w:val="28"/>
          <w:szCs w:val="28"/>
          <w:lang w:val="es-ES"/>
        </w:rPr>
        <w:t>t</w:t>
      </w:r>
      <w:r w:rsidR="000B72E5" w:rsidRPr="004C5C2F">
        <w:rPr>
          <w:bCs/>
          <w:color w:val="000000" w:themeColor="text1"/>
          <w:sz w:val="28"/>
          <w:szCs w:val="28"/>
          <w:lang w:val="sv-SE"/>
        </w:rPr>
        <w:t xml:space="preserve">ổ chức bộ máy của hệ thống chính trị từ tỉnh đến cơ sở, các đơn vị sự nghiệp công lập </w:t>
      </w:r>
      <w:r w:rsidR="000B72E5" w:rsidRPr="004C5C2F">
        <w:rPr>
          <w:color w:val="000000" w:themeColor="text1"/>
          <w:sz w:val="28"/>
          <w:szCs w:val="28"/>
          <w:lang w:val="vi-VN"/>
        </w:rPr>
        <w:t>tiếp tục được củng cố, kiện toàn, tổ chức theo hướng t</w:t>
      </w:r>
      <w:r w:rsidR="000B72E5" w:rsidRPr="004C5C2F">
        <w:rPr>
          <w:color w:val="000000" w:themeColor="text1"/>
          <w:sz w:val="28"/>
          <w:szCs w:val="28"/>
          <w:lang w:val="es-ES"/>
        </w:rPr>
        <w:t>i</w:t>
      </w:r>
      <w:r w:rsidR="000B72E5" w:rsidRPr="004C5C2F">
        <w:rPr>
          <w:color w:val="000000" w:themeColor="text1"/>
          <w:sz w:val="28"/>
          <w:szCs w:val="28"/>
          <w:lang w:val="vi-VN"/>
        </w:rPr>
        <w:t xml:space="preserve">nh gọn, </w:t>
      </w:r>
      <w:r w:rsidR="000B72E5" w:rsidRPr="004C5C2F">
        <w:rPr>
          <w:color w:val="000000" w:themeColor="text1"/>
          <w:sz w:val="28"/>
          <w:szCs w:val="28"/>
          <w:lang w:val="es-ES"/>
        </w:rPr>
        <w:t>c</w:t>
      </w:r>
      <w:r w:rsidR="000B72E5" w:rsidRPr="004C5C2F">
        <w:rPr>
          <w:color w:val="000000" w:themeColor="text1"/>
          <w:sz w:val="28"/>
          <w:szCs w:val="28"/>
          <w:lang w:val="pt-BR"/>
        </w:rPr>
        <w:t xml:space="preserve">hức năng, nhiệm vụ, mối quan hệ công tác của cơ quan, đơn vị được điều chỉnh, bổ sung, </w:t>
      </w:r>
      <w:r w:rsidR="000B72E5" w:rsidRPr="004C5C2F">
        <w:rPr>
          <w:color w:val="000000" w:themeColor="text1"/>
          <w:sz w:val="28"/>
          <w:szCs w:val="28"/>
          <w:lang w:val="zu-ZA"/>
        </w:rPr>
        <w:t>cơ bản khắc phục tình trạng chồng chéo, trùng lắp.</w:t>
      </w:r>
      <w:r w:rsidR="000B72E5" w:rsidRPr="004C5C2F">
        <w:rPr>
          <w:color w:val="000000" w:themeColor="text1"/>
          <w:sz w:val="28"/>
          <w:szCs w:val="28"/>
          <w:lang w:val="sv-SE"/>
        </w:rPr>
        <w:t xml:space="preserve"> Đ</w:t>
      </w:r>
      <w:r w:rsidR="000B72E5" w:rsidRPr="004C5C2F">
        <w:rPr>
          <w:color w:val="000000" w:themeColor="text1"/>
          <w:sz w:val="28"/>
          <w:szCs w:val="28"/>
          <w:lang w:val="pt-BR"/>
        </w:rPr>
        <w:t xml:space="preserve">ội ngũ cán bộ, công chức từng bước được </w:t>
      </w:r>
      <w:r w:rsidR="000B72E5" w:rsidRPr="004C5C2F">
        <w:rPr>
          <w:color w:val="000000" w:themeColor="text1"/>
          <w:sz w:val="28"/>
          <w:szCs w:val="28"/>
          <w:lang w:val="vi-VN"/>
        </w:rPr>
        <w:t>chuẩn hoá</w:t>
      </w:r>
      <w:r w:rsidR="000B72E5" w:rsidRPr="004C5C2F">
        <w:rPr>
          <w:color w:val="000000" w:themeColor="text1"/>
          <w:sz w:val="28"/>
          <w:szCs w:val="28"/>
          <w:lang w:val="pt-BR"/>
        </w:rPr>
        <w:t xml:space="preserve">, nâng cao chất lượng chuyên môn, chính trị, đạo đức và hiệu quả làm việc, đáp ứng ngày càng tốt hơn yêu cầu nhiệm vụ trong tình hình mới. </w:t>
      </w:r>
    </w:p>
    <w:p w:rsidR="0007358D" w:rsidRPr="004C5C2F" w:rsidRDefault="00FB2533" w:rsidP="00094FE5">
      <w:pPr>
        <w:spacing w:before="120"/>
        <w:ind w:firstLine="720"/>
        <w:jc w:val="both"/>
        <w:rPr>
          <w:color w:val="000000" w:themeColor="text1"/>
          <w:sz w:val="28"/>
          <w:szCs w:val="28"/>
        </w:rPr>
      </w:pPr>
      <w:r w:rsidRPr="004C5C2F">
        <w:rPr>
          <w:color w:val="000000" w:themeColor="text1"/>
          <w:sz w:val="28"/>
          <w:szCs w:val="28"/>
        </w:rPr>
        <w:t>b)</w:t>
      </w:r>
      <w:r w:rsidR="0007358D" w:rsidRPr="004C5C2F">
        <w:rPr>
          <w:color w:val="000000" w:themeColor="text1"/>
          <w:sz w:val="28"/>
          <w:szCs w:val="28"/>
        </w:rPr>
        <w:t xml:space="preserve"> Tồn tại, hạn chế và nguyên nhân</w:t>
      </w:r>
    </w:p>
    <w:p w:rsidR="00E1506E" w:rsidRDefault="005A5254" w:rsidP="00C6046D">
      <w:pPr>
        <w:spacing w:before="120"/>
        <w:ind w:firstLine="720"/>
        <w:jc w:val="both"/>
        <w:rPr>
          <w:color w:val="000000" w:themeColor="text1"/>
          <w:spacing w:val="-2"/>
          <w:sz w:val="28"/>
          <w:szCs w:val="28"/>
        </w:rPr>
      </w:pPr>
      <w:r w:rsidRPr="004C5C2F">
        <w:rPr>
          <w:color w:val="000000" w:themeColor="text1"/>
          <w:spacing w:val="-2"/>
          <w:sz w:val="28"/>
          <w:szCs w:val="28"/>
        </w:rPr>
        <w:t xml:space="preserve">Đây là chủ trương lớn của Đảng và Nhà nước, trong đó có những vấn đề mới, yêu cầu phải thí điểm và làm gắn với thực tiễn của địa phương và có tác động khá lớn đến tư tưởng, nhận thức và tâm lý đối với đội ngũ cán bộ, công chức, viên chức trong cả hệ thống chính trị, đặc biệt là các trường hợp chịu sự tác động trực tiếp, </w:t>
      </w:r>
      <w:r w:rsidR="00212F3A" w:rsidRPr="00212F3A">
        <w:rPr>
          <w:spacing w:val="-2"/>
          <w:sz w:val="28"/>
          <w:szCs w:val="28"/>
        </w:rPr>
        <w:t>nhất là cấp cơ sở</w:t>
      </w:r>
      <w:r w:rsidRPr="00212F3A">
        <w:rPr>
          <w:spacing w:val="-2"/>
          <w:sz w:val="28"/>
          <w:szCs w:val="28"/>
        </w:rPr>
        <w:t xml:space="preserve">; </w:t>
      </w:r>
      <w:r w:rsidRPr="004C5C2F">
        <w:rPr>
          <w:color w:val="000000" w:themeColor="text1"/>
          <w:spacing w:val="-2"/>
          <w:sz w:val="28"/>
          <w:szCs w:val="28"/>
        </w:rPr>
        <w:t xml:space="preserve">Nghị quyết của Đảng đã được ban hành, tuy nhiên hệ thống văn bản </w:t>
      </w:r>
      <w:r w:rsidR="00BB5C0E" w:rsidRPr="004C5C2F">
        <w:rPr>
          <w:color w:val="000000" w:themeColor="text1"/>
          <w:spacing w:val="-2"/>
          <w:sz w:val="28"/>
          <w:szCs w:val="28"/>
        </w:rPr>
        <w:t>QPPL</w:t>
      </w:r>
      <w:r w:rsidRPr="004C5C2F">
        <w:rPr>
          <w:color w:val="000000" w:themeColor="text1"/>
          <w:spacing w:val="-2"/>
          <w:sz w:val="28"/>
          <w:szCs w:val="28"/>
        </w:rPr>
        <w:t xml:space="preserve"> trước đó chưa được thay thế</w:t>
      </w:r>
      <w:r w:rsidR="005A647D">
        <w:rPr>
          <w:color w:val="000000" w:themeColor="text1"/>
          <w:spacing w:val="-2"/>
          <w:sz w:val="28"/>
          <w:szCs w:val="28"/>
        </w:rPr>
        <w:t>, d</w:t>
      </w:r>
      <w:r w:rsidRPr="004C5C2F">
        <w:rPr>
          <w:color w:val="000000" w:themeColor="text1"/>
          <w:spacing w:val="-2"/>
          <w:sz w:val="28"/>
          <w:szCs w:val="28"/>
        </w:rPr>
        <w:t xml:space="preserve">o đó, quá trình thực hiện việc sắp xếp cần được điều chỉnh, bổ sung các căn cứ pháp lý; chưa có chính sách phù hợp và cụ thể về thực hiện chế độ, chính sách đối với cán bộ, công chức, viên chức khi bố trí, sắp xếp lại; sau khi hợp nhất một số cơ quan, công tác chuyên môn phải chịu sự hướng dẫn, kiểm tra của nhiều cơ quan, chuyên môn cấp trên. </w:t>
      </w:r>
    </w:p>
    <w:p w:rsidR="00C6046D" w:rsidRPr="00C6046D" w:rsidRDefault="005A5254" w:rsidP="00C6046D">
      <w:pPr>
        <w:spacing w:before="120"/>
        <w:ind w:firstLine="720"/>
        <w:jc w:val="both"/>
        <w:rPr>
          <w:color w:val="000000" w:themeColor="text1"/>
          <w:spacing w:val="-2"/>
          <w:sz w:val="28"/>
          <w:szCs w:val="28"/>
          <w:lang w:val="af-ZA"/>
        </w:rPr>
      </w:pPr>
      <w:r w:rsidRPr="004C5C2F">
        <w:rPr>
          <w:color w:val="000000" w:themeColor="text1"/>
          <w:spacing w:val="-2"/>
          <w:sz w:val="28"/>
          <w:szCs w:val="28"/>
        </w:rPr>
        <w:t xml:space="preserve">Chức năng thay đổi, nhiệm vụ tham mưu quản lý nhà nước nhiều lĩnh vực, nhiều đối tượng nên sẽ ảnh hưởng đến hiệu quả công tác quản lý hành chính nhà nước; việc triển khai thực hiện việc sắp xếp có tác động đến tư tưởng của cán bộ, công chức, viên chức; trình độ cán bộ, công chức, viên chức hiện nay của các cơ quan đơn vị hiện nay chưa đạt chuẩn còn nhiều và một số cán bộ, công chức, viên chức tuy đạt chuẩn nhưng chưa đáp ứng được với nhu cầu công việc trong tình hình mới; việc bố trí vị trí việc làm cho số lượng cán bộ dôi dư rất khó khăn; kinh phí để thực hiện việc tinh giản biên </w:t>
      </w:r>
      <w:r w:rsidRPr="00C6046D">
        <w:rPr>
          <w:spacing w:val="-2"/>
          <w:sz w:val="28"/>
          <w:szCs w:val="28"/>
        </w:rPr>
        <w:t xml:space="preserve">chế </w:t>
      </w:r>
      <w:r w:rsidR="00C6046D" w:rsidRPr="00C6046D">
        <w:rPr>
          <w:spacing w:val="-2"/>
          <w:sz w:val="28"/>
          <w:szCs w:val="28"/>
        </w:rPr>
        <w:t>còn hạn hẹp</w:t>
      </w:r>
      <w:r w:rsidR="00C6046D">
        <w:rPr>
          <w:color w:val="000000" w:themeColor="text1"/>
          <w:spacing w:val="-2"/>
          <w:sz w:val="28"/>
          <w:szCs w:val="28"/>
          <w:lang w:val="af-ZA"/>
        </w:rPr>
        <w:t>.</w:t>
      </w:r>
      <w:r w:rsidR="00C6046D" w:rsidRPr="00C6046D">
        <w:rPr>
          <w:color w:val="000000" w:themeColor="text1"/>
          <w:spacing w:val="-2"/>
          <w:sz w:val="28"/>
          <w:szCs w:val="28"/>
          <w:lang w:val="af-ZA"/>
        </w:rPr>
        <w:t xml:space="preserve"> </w:t>
      </w:r>
    </w:p>
    <w:p w:rsidR="00B50473" w:rsidRPr="00B50473" w:rsidRDefault="00FB2533" w:rsidP="00B50473">
      <w:pPr>
        <w:spacing w:before="120"/>
        <w:ind w:firstLine="720"/>
        <w:jc w:val="both"/>
        <w:rPr>
          <w:bCs/>
          <w:sz w:val="28"/>
          <w:szCs w:val="28"/>
          <w:shd w:val="clear" w:color="auto" w:fill="FFFFFF"/>
        </w:rPr>
      </w:pPr>
      <w:r w:rsidRPr="00B50473">
        <w:rPr>
          <w:spacing w:val="-2"/>
          <w:sz w:val="28"/>
          <w:szCs w:val="28"/>
          <w:lang w:val="af-ZA"/>
        </w:rPr>
        <w:t>3.3.2</w:t>
      </w:r>
      <w:r w:rsidR="00BF6ABE" w:rsidRPr="00B50473">
        <w:rPr>
          <w:spacing w:val="-2"/>
          <w:sz w:val="28"/>
          <w:szCs w:val="28"/>
          <w:lang w:val="af-ZA"/>
        </w:rPr>
        <w:t xml:space="preserve">. </w:t>
      </w:r>
      <w:r w:rsidR="00B50473" w:rsidRPr="00B50473">
        <w:rPr>
          <w:spacing w:val="-2"/>
          <w:sz w:val="28"/>
          <w:szCs w:val="28"/>
          <w:lang w:val="af-ZA"/>
        </w:rPr>
        <w:t>Thực hiện công tác phân cấp quản lý nhà nước</w:t>
      </w:r>
      <w:r w:rsidR="00B50473" w:rsidRPr="00B50473">
        <w:rPr>
          <w:bCs/>
          <w:sz w:val="28"/>
          <w:szCs w:val="28"/>
          <w:shd w:val="clear" w:color="auto" w:fill="FFFFFF"/>
        </w:rPr>
        <w:t xml:space="preserve"> </w:t>
      </w:r>
    </w:p>
    <w:p w:rsidR="00664B5C" w:rsidRPr="00664B5C" w:rsidRDefault="00664B5C" w:rsidP="00B50473">
      <w:pPr>
        <w:spacing w:before="120"/>
        <w:ind w:firstLine="720"/>
        <w:jc w:val="both"/>
        <w:rPr>
          <w:color w:val="000000"/>
          <w:sz w:val="28"/>
          <w:szCs w:val="28"/>
        </w:rPr>
      </w:pPr>
      <w:r w:rsidRPr="00664B5C">
        <w:rPr>
          <w:bCs/>
          <w:sz w:val="28"/>
          <w:szCs w:val="28"/>
          <w:shd w:val="clear" w:color="auto" w:fill="FFFFFF"/>
        </w:rPr>
        <w:lastRenderedPageBreak/>
        <w:t xml:space="preserve">Thực hiện </w:t>
      </w:r>
      <w:r w:rsidRPr="00664B5C">
        <w:rPr>
          <w:sz w:val="28"/>
          <w:szCs w:val="28"/>
        </w:rPr>
        <w:t xml:space="preserve">Nghị quyết số 21/NQ-CP ngày 21/3/2016 của Chính phủ về phân cấp quản lý nhà nước giữa Chính phủ và UBND tỉnh, thành phố trực thuộc Trung ương trên 5 lĩnh vực: </w:t>
      </w:r>
      <w:r w:rsidRPr="00664B5C">
        <w:rPr>
          <w:bCs/>
          <w:sz w:val="28"/>
          <w:szCs w:val="28"/>
          <w:shd w:val="clear" w:color="auto" w:fill="FFFFFF"/>
        </w:rPr>
        <w:t>(</w:t>
      </w:r>
      <w:r w:rsidRPr="00664B5C">
        <w:rPr>
          <w:color w:val="000000"/>
          <w:sz w:val="28"/>
          <w:szCs w:val="28"/>
          <w:lang w:val="vi-VN"/>
        </w:rPr>
        <w:t>1</w:t>
      </w:r>
      <w:r w:rsidRPr="00664B5C">
        <w:rPr>
          <w:color w:val="000000"/>
          <w:sz w:val="28"/>
          <w:szCs w:val="28"/>
        </w:rPr>
        <w:t>)</w:t>
      </w:r>
      <w:r w:rsidRPr="00664B5C">
        <w:rPr>
          <w:color w:val="000000"/>
          <w:sz w:val="28"/>
          <w:szCs w:val="28"/>
          <w:lang w:val="vi-VN"/>
        </w:rPr>
        <w:t xml:space="preserve"> Quản lý ngân sách nhà nước </w:t>
      </w:r>
      <w:r w:rsidRPr="00664B5C">
        <w:rPr>
          <w:color w:val="000000"/>
          <w:sz w:val="28"/>
          <w:szCs w:val="28"/>
        </w:rPr>
        <w:t>(</w:t>
      </w:r>
      <w:r w:rsidRPr="00664B5C">
        <w:rPr>
          <w:color w:val="000000"/>
          <w:sz w:val="28"/>
          <w:szCs w:val="28"/>
          <w:lang w:val="vi-VN"/>
        </w:rPr>
        <w:t>2</w:t>
      </w:r>
      <w:r w:rsidRPr="00664B5C">
        <w:rPr>
          <w:color w:val="000000"/>
          <w:sz w:val="28"/>
          <w:szCs w:val="28"/>
        </w:rPr>
        <w:t>)</w:t>
      </w:r>
      <w:r w:rsidRPr="00664B5C">
        <w:rPr>
          <w:color w:val="000000"/>
          <w:sz w:val="28"/>
          <w:szCs w:val="28"/>
          <w:lang w:val="vi-VN"/>
        </w:rPr>
        <w:t xml:space="preserve"> </w:t>
      </w:r>
      <w:r w:rsidR="002C3F0E">
        <w:rPr>
          <w:color w:val="000000"/>
          <w:sz w:val="28"/>
          <w:szCs w:val="28"/>
        </w:rPr>
        <w:t>T</w:t>
      </w:r>
      <w:r w:rsidRPr="00664B5C">
        <w:rPr>
          <w:color w:val="000000"/>
          <w:sz w:val="28"/>
          <w:szCs w:val="28"/>
          <w:lang w:val="vi-VN"/>
        </w:rPr>
        <w:t>hực hiện quyền, nghĩa vụ của chủ sở hữu nhà nước đối với doanh nghiệp nhà nước và phần vốn Nhà nước đầu tư vào doanh nghiệp (3</w:t>
      </w:r>
      <w:r w:rsidRPr="00664B5C">
        <w:rPr>
          <w:color w:val="000000"/>
          <w:sz w:val="28"/>
          <w:szCs w:val="28"/>
        </w:rPr>
        <w:t>)</w:t>
      </w:r>
      <w:r w:rsidRPr="00664B5C">
        <w:rPr>
          <w:color w:val="000000"/>
          <w:sz w:val="28"/>
          <w:szCs w:val="28"/>
          <w:lang w:val="vi-VN"/>
        </w:rPr>
        <w:t xml:space="preserve"> Quản lý đầu tư </w:t>
      </w:r>
      <w:r w:rsidRPr="00664B5C">
        <w:rPr>
          <w:bCs/>
          <w:sz w:val="28"/>
          <w:szCs w:val="28"/>
          <w:shd w:val="clear" w:color="auto" w:fill="FFFFFF"/>
        </w:rPr>
        <w:t>(</w:t>
      </w:r>
      <w:r w:rsidR="002C3F0E">
        <w:rPr>
          <w:color w:val="000000"/>
          <w:sz w:val="28"/>
          <w:szCs w:val="28"/>
          <w:lang w:val="vi-VN"/>
        </w:rPr>
        <w:t>4)</w:t>
      </w:r>
      <w:r w:rsidRPr="00664B5C">
        <w:rPr>
          <w:color w:val="000000"/>
          <w:sz w:val="28"/>
          <w:szCs w:val="28"/>
          <w:lang w:val="vi-VN"/>
        </w:rPr>
        <w:t xml:space="preserve"> Quản lý công vụ, cán bộ, công chức, viên chức (5</w:t>
      </w:r>
      <w:r w:rsidRPr="00664B5C">
        <w:rPr>
          <w:color w:val="000000"/>
          <w:sz w:val="28"/>
          <w:szCs w:val="28"/>
        </w:rPr>
        <w:t>)</w:t>
      </w:r>
      <w:r w:rsidRPr="00664B5C">
        <w:rPr>
          <w:color w:val="000000"/>
          <w:sz w:val="28"/>
          <w:szCs w:val="28"/>
          <w:lang w:val="vi-VN"/>
        </w:rPr>
        <w:t xml:space="preserve"> Quản lý đất đai</w:t>
      </w:r>
      <w:r w:rsidRPr="00664B5C">
        <w:rPr>
          <w:color w:val="000000"/>
          <w:sz w:val="28"/>
          <w:szCs w:val="28"/>
        </w:rPr>
        <w:t xml:space="preserve">. </w:t>
      </w:r>
    </w:p>
    <w:p w:rsidR="00664B5C" w:rsidRPr="009C7ECC" w:rsidRDefault="00664B5C" w:rsidP="00094FE5">
      <w:pPr>
        <w:ind w:firstLine="720"/>
        <w:jc w:val="both"/>
        <w:rPr>
          <w:spacing w:val="-4"/>
          <w:sz w:val="28"/>
          <w:szCs w:val="28"/>
        </w:rPr>
      </w:pPr>
      <w:r w:rsidRPr="009C7ECC">
        <w:rPr>
          <w:color w:val="000000"/>
          <w:spacing w:val="-4"/>
          <w:sz w:val="28"/>
          <w:szCs w:val="28"/>
        </w:rPr>
        <w:t xml:space="preserve">Trên cơ sở đó, </w:t>
      </w:r>
      <w:r w:rsidR="00B50473">
        <w:rPr>
          <w:color w:val="000000"/>
          <w:spacing w:val="-4"/>
          <w:sz w:val="28"/>
          <w:szCs w:val="28"/>
        </w:rPr>
        <w:t xml:space="preserve">UBND </w:t>
      </w:r>
      <w:r w:rsidR="00A01EEB" w:rsidRPr="009C7ECC">
        <w:rPr>
          <w:color w:val="000000"/>
          <w:spacing w:val="-4"/>
          <w:sz w:val="28"/>
          <w:szCs w:val="28"/>
          <w:shd w:val="clear" w:color="auto" w:fill="FFFFFF"/>
        </w:rPr>
        <w:t>t</w:t>
      </w:r>
      <w:r w:rsidRPr="009C7ECC">
        <w:rPr>
          <w:color w:val="000000"/>
          <w:spacing w:val="-4"/>
          <w:sz w:val="28"/>
          <w:szCs w:val="28"/>
          <w:shd w:val="clear" w:color="auto" w:fill="FFFFFF"/>
        </w:rPr>
        <w:t>ỉnh đã tiến hành phân cấp nguồn thu và nhiệm vụ chi ngân sách địa phương đã thể hiện được chính sách của Nhà nước trong việc ưu tiên thực hiện một số chương trình mục tiêu Quốc gia, chính sách đối với vùng có nhiều đồng bào dân tộc ít người, vùng có điều kiện kinh tế đặc biệt khó khăn, đồng thời khuyến khích phát triển vùng kinh tế trọng điểm để tăng thu ngân sách.</w:t>
      </w:r>
      <w:r w:rsidRPr="009C7ECC">
        <w:rPr>
          <w:color w:val="000000"/>
          <w:spacing w:val="-4"/>
          <w:sz w:val="28"/>
          <w:szCs w:val="28"/>
        </w:rPr>
        <w:t xml:space="preserve"> Công tác phân cấp, quản lý, phân bổ kế hoạch vốn đầu tư công trên địa bàn, tỉnh cũng đã bám sát, tuân thủ quy định của Luật Đầu tư công, văn bản hướng dẫn của Bộ, ngành Trung ương và đúng tiêu chí, định mức phân bổ theo Nghị quyết số 1023/NQ-UBTVQH13 của Ủy ban Thường vụ Quốc hội, Quyết định số 40/2015/QĐ-TTg ngày 14/09/2015 của Thủ tướng Chính phủ về việc ban hành nguyên tắc, tiêu chí, định mức phân bổ vốn đầu tư phát triển nguồn ngân sách Nhà nước giai đoạn 2016 - 2020. Bên cạnh đó, </w:t>
      </w:r>
      <w:r w:rsidR="003D6FA9">
        <w:rPr>
          <w:color w:val="000000"/>
          <w:spacing w:val="-4"/>
          <w:sz w:val="28"/>
          <w:szCs w:val="28"/>
        </w:rPr>
        <w:t>t</w:t>
      </w:r>
      <w:r w:rsidRPr="009C7ECC">
        <w:rPr>
          <w:color w:val="000000"/>
          <w:spacing w:val="-4"/>
          <w:sz w:val="28"/>
          <w:szCs w:val="28"/>
        </w:rPr>
        <w:t xml:space="preserve">ỉnh đẩy mạnh việc ủy quyền cấp giấy chứng nhận quyền sử dụng đất, quyền sở hữu nhà ở và tài sản khác gắn liền với đất. </w:t>
      </w:r>
    </w:p>
    <w:p w:rsidR="00664B5C" w:rsidRPr="00664B5C" w:rsidRDefault="00664B5C" w:rsidP="00094FE5">
      <w:pPr>
        <w:shd w:val="clear" w:color="auto" w:fill="FFFFFF"/>
        <w:ind w:firstLine="720"/>
        <w:jc w:val="both"/>
        <w:rPr>
          <w:color w:val="000000"/>
          <w:sz w:val="28"/>
          <w:szCs w:val="28"/>
        </w:rPr>
      </w:pPr>
      <w:r w:rsidRPr="00664B5C">
        <w:rPr>
          <w:color w:val="000000"/>
          <w:sz w:val="28"/>
          <w:szCs w:val="28"/>
        </w:rPr>
        <w:t>Mặt khác, tình hình quản lý công vụ, cán bộ, công chức, viên chức đã được triển khai thực hiện nghiêm túc, đúng thẩm quyền; đồng thời chủ động phân cấp cho các cơ quan, đơn vị, địa phương nhằm phát huy tính tự chủ, sáng tạo trong thực hiện quy định về công tác tuyển dụng, sử dụng và quản lý công chức, viên chức, từ đó xây dựng được đội ngũ có phẩm chất đạo đức tốt, có năng lực quản lý, trình độ chuyên môn và năng lực công tác đáp ứng yêu cầu phát triển của xã hội.</w:t>
      </w:r>
    </w:p>
    <w:p w:rsidR="00664B5C" w:rsidRPr="00664B5C" w:rsidRDefault="00664B5C" w:rsidP="00094FE5">
      <w:pPr>
        <w:shd w:val="clear" w:color="auto" w:fill="FFFFFF"/>
        <w:ind w:firstLine="720"/>
        <w:jc w:val="both"/>
        <w:rPr>
          <w:color w:val="000000"/>
          <w:sz w:val="28"/>
          <w:szCs w:val="28"/>
        </w:rPr>
      </w:pPr>
      <w:r w:rsidRPr="00664B5C">
        <w:rPr>
          <w:color w:val="000000"/>
          <w:sz w:val="28"/>
          <w:szCs w:val="28"/>
        </w:rPr>
        <w:t xml:space="preserve">Tuy nhiên, thời gian qua, việc thực hiện Nghị quyết số 21/NQ-CP của Chính phủ về phân cấp quản lý Nhà nước giữa Chính phủ và UBND tỉnh vẫn gặp một số vướng mắc, khó khăn trong phân cấp quản lý ngân sách Nhà nước do quyền phân bổ nguồn thu, nhiệm vụ chi tập trung ở cấp tỉnh mà không quy định cụ thể trong Luật về việc phân cấp cho cấp huyện, xã nên có tình trạng nguồn lực tập trung ở cấp tỉnh, không tạo được sự chủ động về ngân sách của chính quyền cấp dưới để thực thi các nhiệm vụ được giao. </w:t>
      </w:r>
    </w:p>
    <w:p w:rsidR="00664B5C" w:rsidRPr="00664B5C" w:rsidRDefault="00664B5C" w:rsidP="00094FE5">
      <w:pPr>
        <w:shd w:val="clear" w:color="auto" w:fill="FFFFFF"/>
        <w:ind w:firstLine="720"/>
        <w:jc w:val="both"/>
        <w:rPr>
          <w:color w:val="000000"/>
          <w:sz w:val="28"/>
          <w:szCs w:val="28"/>
        </w:rPr>
      </w:pPr>
      <w:r w:rsidRPr="00664B5C">
        <w:rPr>
          <w:color w:val="000000"/>
          <w:sz w:val="28"/>
          <w:szCs w:val="28"/>
        </w:rPr>
        <w:t>Thời gian tới, UBND tỉnh sẽ tiến hành giải pháp thực hiện việc rà soát hệ thống các văn bản pháp luật về ngành, lĩnh vực, trong đó rà soát chức năng, nhiệm vụ hệ thống cơ quan quản lý Nhà nước từ cấp tỉnh đến cấp xã để đẩy mạnh phân cấp, phân quyền trong từng ngành, lĩnh vực, cụ thể: Tăng cường hơn nữa công tác tuyên truyền ý nghĩa, mục đích của việc phân cấp cho các cơ quan hành chính Nhà nước và cán bộ, công chức, viên chức, người lao động biết, thực hiện; đưa nội dung triển khai nhiệm vụ phân cấp vào kế hoạch hoạt động hàng năm của mỗi cơ quan, đơn vị; cử ra đơn vị đầu mối để triển khai nhiệm vụ được phân cấp, tham mưu lãnh đạo cơ quan phân cấp một số nhiệm vụ cho đơn vị thuộc, trực thuộc theo quy định</w:t>
      </w:r>
      <w:r w:rsidR="00392BD1">
        <w:rPr>
          <w:rStyle w:val="FootnoteReference"/>
          <w:color w:val="000000"/>
          <w:sz w:val="28"/>
          <w:szCs w:val="28"/>
        </w:rPr>
        <w:footnoteReference w:id="8"/>
      </w:r>
      <w:r w:rsidRPr="00664B5C">
        <w:rPr>
          <w:color w:val="000000"/>
          <w:sz w:val="28"/>
          <w:szCs w:val="28"/>
        </w:rPr>
        <w:t>.</w:t>
      </w:r>
    </w:p>
    <w:p w:rsidR="00924E12" w:rsidRPr="004C5C2F" w:rsidRDefault="00184E66" w:rsidP="00094FE5">
      <w:pPr>
        <w:spacing w:before="80"/>
        <w:ind w:firstLine="567"/>
        <w:jc w:val="both"/>
        <w:rPr>
          <w:color w:val="000000" w:themeColor="text1"/>
          <w:spacing w:val="-2"/>
          <w:sz w:val="28"/>
          <w:szCs w:val="28"/>
          <w:lang w:val="hr-HR"/>
        </w:rPr>
      </w:pPr>
      <w:r w:rsidRPr="004C5C2F">
        <w:rPr>
          <w:b/>
          <w:color w:val="000000" w:themeColor="text1"/>
          <w:spacing w:val="-2"/>
          <w:sz w:val="28"/>
          <w:szCs w:val="28"/>
          <w:lang w:val="af-ZA"/>
        </w:rPr>
        <w:lastRenderedPageBreak/>
        <w:t>3</w:t>
      </w:r>
      <w:r w:rsidR="00293553" w:rsidRPr="004C5C2F">
        <w:rPr>
          <w:b/>
          <w:color w:val="000000" w:themeColor="text1"/>
          <w:spacing w:val="-2"/>
          <w:sz w:val="28"/>
          <w:szCs w:val="28"/>
          <w:lang w:val="hr-HR"/>
        </w:rPr>
        <w:t>.4</w:t>
      </w:r>
      <w:r w:rsidR="0085643F" w:rsidRPr="004C5C2F">
        <w:rPr>
          <w:b/>
          <w:color w:val="000000" w:themeColor="text1"/>
          <w:spacing w:val="-2"/>
          <w:sz w:val="28"/>
          <w:szCs w:val="28"/>
          <w:lang w:val="hr-HR"/>
        </w:rPr>
        <w:t>.</w:t>
      </w:r>
      <w:r w:rsidR="00C45B36" w:rsidRPr="004C5C2F">
        <w:rPr>
          <w:b/>
          <w:color w:val="000000" w:themeColor="text1"/>
          <w:spacing w:val="-2"/>
          <w:sz w:val="28"/>
          <w:szCs w:val="28"/>
          <w:lang w:val="hr-HR"/>
        </w:rPr>
        <w:t xml:space="preserve"> </w:t>
      </w:r>
      <w:r w:rsidR="000049A0" w:rsidRPr="004C5C2F">
        <w:rPr>
          <w:b/>
          <w:color w:val="000000" w:themeColor="text1"/>
          <w:spacing w:val="-2"/>
          <w:sz w:val="28"/>
          <w:szCs w:val="28"/>
          <w:lang w:val="hr-HR"/>
        </w:rPr>
        <w:t>X</w:t>
      </w:r>
      <w:r w:rsidR="00924E12" w:rsidRPr="004C5C2F">
        <w:rPr>
          <w:b/>
          <w:color w:val="000000" w:themeColor="text1"/>
          <w:spacing w:val="-2"/>
          <w:sz w:val="28"/>
          <w:szCs w:val="28"/>
          <w:lang w:val="vi-VN"/>
        </w:rPr>
        <w:t xml:space="preserve">ây dựng và nâng cao chất lượng đội ngũ </w:t>
      </w:r>
      <w:r w:rsidR="00924E12" w:rsidRPr="004C5C2F">
        <w:rPr>
          <w:b/>
          <w:color w:val="000000" w:themeColor="text1"/>
          <w:spacing w:val="-2"/>
          <w:sz w:val="28"/>
          <w:szCs w:val="28"/>
          <w:lang w:val="nl-NL"/>
        </w:rPr>
        <w:t>CBCC</w:t>
      </w:r>
      <w:r w:rsidR="00924E12" w:rsidRPr="004C5C2F">
        <w:rPr>
          <w:b/>
          <w:color w:val="000000" w:themeColor="text1"/>
          <w:spacing w:val="-2"/>
          <w:sz w:val="28"/>
          <w:szCs w:val="28"/>
          <w:lang w:val="hr-HR"/>
        </w:rPr>
        <w:t>,</w:t>
      </w:r>
      <w:r w:rsidR="00924E12" w:rsidRPr="004C5C2F">
        <w:rPr>
          <w:b/>
          <w:color w:val="000000" w:themeColor="text1"/>
          <w:spacing w:val="-2"/>
          <w:sz w:val="28"/>
          <w:szCs w:val="28"/>
          <w:lang w:val="nl-NL"/>
        </w:rPr>
        <w:t>VC</w:t>
      </w:r>
    </w:p>
    <w:p w:rsidR="00CD60DF" w:rsidRPr="004C5C2F" w:rsidRDefault="003A6F29" w:rsidP="00094FE5">
      <w:pPr>
        <w:spacing w:before="80"/>
        <w:ind w:firstLine="567"/>
        <w:jc w:val="both"/>
        <w:rPr>
          <w:color w:val="000000" w:themeColor="text1"/>
          <w:spacing w:val="-2"/>
          <w:sz w:val="28"/>
          <w:szCs w:val="28"/>
          <w:lang w:val="nl-NL"/>
        </w:rPr>
      </w:pPr>
      <w:r w:rsidRPr="004C5C2F">
        <w:rPr>
          <w:color w:val="000000" w:themeColor="text1"/>
          <w:spacing w:val="-2"/>
          <w:sz w:val="28"/>
          <w:szCs w:val="28"/>
          <w:lang w:val="nl-NL"/>
        </w:rPr>
        <w:t>3.4.1. Kết quả đạt được</w:t>
      </w:r>
      <w:r w:rsidR="004F3F02" w:rsidRPr="004C5C2F">
        <w:rPr>
          <w:color w:val="000000" w:themeColor="text1"/>
          <w:spacing w:val="-2"/>
          <w:sz w:val="28"/>
          <w:szCs w:val="28"/>
          <w:lang w:val="nl-NL"/>
        </w:rPr>
        <w:t xml:space="preserve"> </w:t>
      </w:r>
      <w:r w:rsidR="00BF6ABE" w:rsidRPr="004C5C2F">
        <w:rPr>
          <w:color w:val="000000" w:themeColor="text1"/>
          <w:spacing w:val="-2"/>
          <w:sz w:val="28"/>
          <w:szCs w:val="28"/>
          <w:lang w:val="nl-NL"/>
        </w:rPr>
        <w:t xml:space="preserve"> </w:t>
      </w:r>
    </w:p>
    <w:p w:rsidR="004677A2" w:rsidRPr="004C5C2F" w:rsidRDefault="004F3F02" w:rsidP="00094FE5">
      <w:pPr>
        <w:spacing w:before="80"/>
        <w:ind w:firstLine="567"/>
        <w:jc w:val="both"/>
        <w:rPr>
          <w:color w:val="000000" w:themeColor="text1"/>
          <w:sz w:val="28"/>
          <w:szCs w:val="28"/>
        </w:rPr>
      </w:pPr>
      <w:r w:rsidRPr="004C5C2F">
        <w:rPr>
          <w:color w:val="000000" w:themeColor="text1"/>
          <w:sz w:val="28"/>
          <w:szCs w:val="28"/>
        </w:rPr>
        <w:t xml:space="preserve">a) </w:t>
      </w:r>
      <w:r w:rsidR="004677A2" w:rsidRPr="004C5C2F">
        <w:rPr>
          <w:color w:val="000000" w:themeColor="text1"/>
          <w:sz w:val="28"/>
          <w:szCs w:val="28"/>
        </w:rPr>
        <w:t>Về công tác quy hoạch, đào tạo, bồi dưỡng</w:t>
      </w:r>
    </w:p>
    <w:p w:rsidR="00A81C4D" w:rsidRPr="004C5C2F" w:rsidRDefault="00A81C4D" w:rsidP="00094FE5">
      <w:pPr>
        <w:spacing w:before="80"/>
        <w:ind w:firstLine="567"/>
        <w:jc w:val="both"/>
        <w:rPr>
          <w:color w:val="000000" w:themeColor="text1"/>
          <w:sz w:val="28"/>
          <w:szCs w:val="28"/>
        </w:rPr>
      </w:pPr>
      <w:r w:rsidRPr="00A81C4D">
        <w:rPr>
          <w:color w:val="000000" w:themeColor="text1"/>
          <w:sz w:val="28"/>
          <w:szCs w:val="28"/>
        </w:rPr>
        <w:t>Các cấp ủy, tổ chức đảng đã quan tâm lãnh đạo, chỉ đạo và tích cực tổ chức thực hiện, từng bước đưa công tác quy hoạch cán bộ đi vào nền nếp, góp phần thực hiện đồng b</w:t>
      </w:r>
      <w:r w:rsidR="00111CF6" w:rsidRPr="004C5C2F">
        <w:rPr>
          <w:color w:val="000000" w:themeColor="text1"/>
          <w:sz w:val="28"/>
          <w:szCs w:val="28"/>
        </w:rPr>
        <w:t xml:space="preserve">ộ các khâu của công tác cán bộ; </w:t>
      </w:r>
      <w:r w:rsidRPr="00A81C4D">
        <w:rPr>
          <w:color w:val="000000" w:themeColor="text1"/>
          <w:sz w:val="28"/>
          <w:szCs w:val="28"/>
        </w:rPr>
        <w:t xml:space="preserve">bám sát mục đích, yêu cầu, </w:t>
      </w:r>
      <w:r w:rsidR="006A0A15" w:rsidRPr="004C5C2F">
        <w:rPr>
          <w:color w:val="000000" w:themeColor="text1"/>
          <w:sz w:val="28"/>
          <w:szCs w:val="28"/>
        </w:rPr>
        <w:t xml:space="preserve">theo </w:t>
      </w:r>
      <w:r w:rsidRPr="00A81C4D">
        <w:rPr>
          <w:color w:val="000000" w:themeColor="text1"/>
          <w:sz w:val="28"/>
          <w:szCs w:val="28"/>
        </w:rPr>
        <w:t>quy trình</w:t>
      </w:r>
      <w:r w:rsidR="006A0A15" w:rsidRPr="004C5C2F">
        <w:rPr>
          <w:color w:val="000000" w:themeColor="text1"/>
          <w:sz w:val="28"/>
          <w:szCs w:val="28"/>
        </w:rPr>
        <w:t>,</w:t>
      </w:r>
      <w:r w:rsidRPr="00A81C4D">
        <w:rPr>
          <w:color w:val="000000" w:themeColor="text1"/>
          <w:sz w:val="28"/>
          <w:szCs w:val="28"/>
        </w:rPr>
        <w:t xml:space="preserve"> </w:t>
      </w:r>
      <w:r w:rsidR="006A0A15" w:rsidRPr="004C5C2F">
        <w:rPr>
          <w:color w:val="000000" w:themeColor="text1"/>
          <w:sz w:val="28"/>
          <w:szCs w:val="28"/>
        </w:rPr>
        <w:t xml:space="preserve">hướng dẫn của Trung ương, Tỉnh ủy và tình hình cụ thể của đơn vị, </w:t>
      </w:r>
      <w:r w:rsidRPr="00A81C4D">
        <w:rPr>
          <w:color w:val="000000" w:themeColor="text1"/>
          <w:sz w:val="28"/>
          <w:szCs w:val="28"/>
        </w:rPr>
        <w:t xml:space="preserve">địa phương, Công tác quy hoạch cán bộ đã cơ bản bảo đảm sự đồng bộ từ dưới lên và tạo được nguồn cán bộ kế cận khá dồi dào, như mỗi chức danh cán bộ được quy hoạch từ 2 đến 3 người và một người có thể quy hoạch vào một số chức danh; lấy quy hoạch cấp ủy làm cơ sở để xây dựng quy hoạch các chức danh cán bộ lãnh đạo đảng, chính quyền, đoàn thể ở các địa phương; bảo đảm tỷ lệ cán bộ nữ, cán bộ trẻ và </w:t>
      </w:r>
      <w:r w:rsidR="006A0A15" w:rsidRPr="004C5C2F">
        <w:rPr>
          <w:color w:val="000000" w:themeColor="text1"/>
          <w:sz w:val="28"/>
          <w:szCs w:val="28"/>
        </w:rPr>
        <w:t>cán bộ dân tộc thiểu số</w:t>
      </w:r>
      <w:r w:rsidRPr="00A81C4D">
        <w:rPr>
          <w:color w:val="000000" w:themeColor="text1"/>
          <w:sz w:val="28"/>
          <w:szCs w:val="28"/>
        </w:rPr>
        <w:t xml:space="preserve">. </w:t>
      </w:r>
      <w:r w:rsidR="006A0A15" w:rsidRPr="004C5C2F">
        <w:rPr>
          <w:color w:val="000000" w:themeColor="text1"/>
          <w:sz w:val="28"/>
          <w:szCs w:val="28"/>
        </w:rPr>
        <w:t xml:space="preserve">Đồng thời </w:t>
      </w:r>
      <w:r w:rsidRPr="00A81C4D">
        <w:rPr>
          <w:color w:val="000000" w:themeColor="text1"/>
          <w:sz w:val="28"/>
          <w:szCs w:val="28"/>
        </w:rPr>
        <w:t>xây dựng kế hoạch đào tạo, bồi dưỡng, luân chuyển, bố trí, sắp xếp cán bộ; hằng năm tiến hành rà soát, bổ sung quy hoạch theo quy định. Do đó, công tác quy hoạch cán bộ từng b</w:t>
      </w:r>
      <w:r w:rsidR="006A0A15" w:rsidRPr="004C5C2F">
        <w:rPr>
          <w:color w:val="000000" w:themeColor="text1"/>
          <w:sz w:val="28"/>
          <w:szCs w:val="28"/>
        </w:rPr>
        <w:t>ước được thực hiện nền nếp hơn</w:t>
      </w:r>
      <w:r w:rsidRPr="00A81C4D">
        <w:rPr>
          <w:color w:val="000000" w:themeColor="text1"/>
          <w:sz w:val="28"/>
          <w:szCs w:val="28"/>
        </w:rPr>
        <w:t>, góp phần thực hiện đồng bộ các khâu của công tác cán bộ.</w:t>
      </w:r>
    </w:p>
    <w:p w:rsidR="004677A2" w:rsidRPr="004C5C2F" w:rsidRDefault="004F3F02" w:rsidP="00094FE5">
      <w:pPr>
        <w:spacing w:before="80"/>
        <w:ind w:firstLine="567"/>
        <w:jc w:val="both"/>
        <w:rPr>
          <w:color w:val="000000" w:themeColor="text1"/>
          <w:spacing w:val="-2"/>
          <w:sz w:val="28"/>
          <w:szCs w:val="28"/>
          <w:lang w:val="nl-NL"/>
        </w:rPr>
      </w:pPr>
      <w:r w:rsidRPr="004C5C2F">
        <w:rPr>
          <w:color w:val="000000" w:themeColor="text1"/>
          <w:spacing w:val="-2"/>
          <w:sz w:val="28"/>
          <w:szCs w:val="28"/>
          <w:lang w:val="nl-NL"/>
        </w:rPr>
        <w:t xml:space="preserve">b) </w:t>
      </w:r>
      <w:r w:rsidR="004677A2" w:rsidRPr="004C5C2F">
        <w:rPr>
          <w:color w:val="000000" w:themeColor="text1"/>
          <w:spacing w:val="-2"/>
          <w:sz w:val="28"/>
          <w:szCs w:val="28"/>
          <w:lang w:val="nl-NL"/>
        </w:rPr>
        <w:t>Về xác định vị trí việc làm</w:t>
      </w:r>
      <w:r w:rsidR="00446742" w:rsidRPr="004C5C2F">
        <w:rPr>
          <w:color w:val="000000" w:themeColor="text1"/>
          <w:spacing w:val="-2"/>
          <w:sz w:val="28"/>
          <w:szCs w:val="28"/>
          <w:lang w:val="nl-NL"/>
        </w:rPr>
        <w:t xml:space="preserve"> </w:t>
      </w:r>
    </w:p>
    <w:p w:rsidR="004677A2" w:rsidRPr="004C5C2F" w:rsidRDefault="00380916" w:rsidP="00094FE5">
      <w:pPr>
        <w:spacing w:before="80"/>
        <w:ind w:firstLine="567"/>
        <w:jc w:val="both"/>
        <w:rPr>
          <w:color w:val="000000" w:themeColor="text1"/>
          <w:spacing w:val="-2"/>
          <w:sz w:val="28"/>
          <w:szCs w:val="28"/>
          <w:lang w:val="nl-NL"/>
        </w:rPr>
      </w:pPr>
      <w:r w:rsidRPr="004C5C2F">
        <w:rPr>
          <w:color w:val="000000" w:themeColor="text1"/>
          <w:spacing w:val="-2"/>
          <w:sz w:val="28"/>
          <w:szCs w:val="28"/>
          <w:lang w:val="nl-NL"/>
        </w:rPr>
        <w:t xml:space="preserve">Đề án xác định vị trí việc làm được triển khai đồng bộ, đến nay </w:t>
      </w:r>
      <w:r w:rsidR="00A81C4D" w:rsidRPr="004C5C2F">
        <w:rPr>
          <w:color w:val="000000" w:themeColor="text1"/>
          <w:spacing w:val="-2"/>
          <w:sz w:val="28"/>
          <w:szCs w:val="28"/>
          <w:lang w:val="hr-HR"/>
        </w:rPr>
        <w:t>100% các cơ quan, đơn vị</w:t>
      </w:r>
      <w:r w:rsidRPr="004C5C2F">
        <w:rPr>
          <w:color w:val="000000" w:themeColor="text1"/>
          <w:spacing w:val="-2"/>
          <w:sz w:val="28"/>
          <w:szCs w:val="28"/>
          <w:lang w:val="hr-HR"/>
        </w:rPr>
        <w:t xml:space="preserve"> khối hành chính</w:t>
      </w:r>
      <w:r w:rsidR="00A81C4D" w:rsidRPr="004C5C2F">
        <w:rPr>
          <w:color w:val="000000" w:themeColor="text1"/>
          <w:spacing w:val="-2"/>
          <w:sz w:val="28"/>
          <w:szCs w:val="28"/>
          <w:lang w:val="hr-HR"/>
        </w:rPr>
        <w:t xml:space="preserve"> đã được phê duyệt danh mục vị trí việc làm và sắp xếp, tổ chức cán bộ, công chức, viên chức phù hợp với danh mục vị trí việc làm được phê duyệt; có 8/19 Sở, ngành và 8/8 huyện, thị xã  được Ủy ban nhân dân tỉnh phê duyệt bản mô tả và khung năng lực vị trí việc làm.</w:t>
      </w:r>
      <w:r w:rsidRPr="004C5C2F">
        <w:rPr>
          <w:color w:val="000000" w:themeColor="text1"/>
          <w:spacing w:val="-2"/>
          <w:sz w:val="28"/>
          <w:szCs w:val="28"/>
          <w:lang w:val="hr-HR"/>
        </w:rPr>
        <w:t xml:space="preserve"> </w:t>
      </w:r>
      <w:r w:rsidR="00A81C4D" w:rsidRPr="004C5C2F">
        <w:rPr>
          <w:color w:val="000000" w:themeColor="text1"/>
          <w:spacing w:val="-2"/>
          <w:sz w:val="28"/>
          <w:szCs w:val="28"/>
          <w:lang w:val="hr-HR"/>
        </w:rPr>
        <w:t>Đ</w:t>
      </w:r>
      <w:r w:rsidRPr="004C5C2F">
        <w:rPr>
          <w:color w:val="000000" w:themeColor="text1"/>
          <w:spacing w:val="-2"/>
          <w:sz w:val="28"/>
          <w:szCs w:val="28"/>
          <w:lang w:val="hr-HR"/>
        </w:rPr>
        <w:t xml:space="preserve">ối với khối sự nghiệp công lập: </w:t>
      </w:r>
      <w:r w:rsidR="00A81C4D" w:rsidRPr="004C5C2F">
        <w:rPr>
          <w:color w:val="000000" w:themeColor="text1"/>
          <w:spacing w:val="-2"/>
          <w:sz w:val="28"/>
          <w:szCs w:val="28"/>
          <w:lang w:val="hr-HR"/>
        </w:rPr>
        <w:t xml:space="preserve">Thực hiện Nghị quyết số 89/NQ-CP ngày 10/10/2016 của Chính phủ, </w:t>
      </w:r>
      <w:r w:rsidR="00F36797">
        <w:rPr>
          <w:color w:val="000000" w:themeColor="text1"/>
          <w:spacing w:val="-2"/>
          <w:sz w:val="28"/>
          <w:szCs w:val="28"/>
          <w:lang w:val="hr-HR"/>
        </w:rPr>
        <w:t xml:space="preserve">UBND tỉnh chỉ đạo </w:t>
      </w:r>
      <w:r w:rsidR="00A81C4D" w:rsidRPr="004C5C2F">
        <w:rPr>
          <w:color w:val="000000" w:themeColor="text1"/>
          <w:spacing w:val="-2"/>
          <w:sz w:val="28"/>
          <w:szCs w:val="28"/>
          <w:lang w:val="hr-HR"/>
        </w:rPr>
        <w:t xml:space="preserve">Sở Nội vụ </w:t>
      </w:r>
      <w:r w:rsidR="00F36797">
        <w:rPr>
          <w:color w:val="000000" w:themeColor="text1"/>
          <w:spacing w:val="-2"/>
          <w:sz w:val="28"/>
          <w:szCs w:val="28"/>
          <w:lang w:val="hr-HR"/>
        </w:rPr>
        <w:t>phối hợp với các sở, ban, ngành tiến hành</w:t>
      </w:r>
      <w:r w:rsidR="00A81C4D" w:rsidRPr="004C5C2F">
        <w:rPr>
          <w:color w:val="000000" w:themeColor="text1"/>
          <w:spacing w:val="-2"/>
          <w:sz w:val="28"/>
          <w:szCs w:val="28"/>
          <w:lang w:val="hr-HR"/>
        </w:rPr>
        <w:t xml:space="preserve"> xây dựng vị trí việc làm của các đơn vị sự nghiệp công l</w:t>
      </w:r>
      <w:r w:rsidR="007A0BC9">
        <w:rPr>
          <w:color w:val="000000" w:themeColor="text1"/>
          <w:spacing w:val="-2"/>
          <w:sz w:val="28"/>
          <w:szCs w:val="28"/>
          <w:lang w:val="hr-HR"/>
        </w:rPr>
        <w:t xml:space="preserve">ập, dự kiến tham mưu UBND tỉnh </w:t>
      </w:r>
      <w:r w:rsidR="00A81C4D" w:rsidRPr="004C5C2F">
        <w:rPr>
          <w:color w:val="000000" w:themeColor="text1"/>
          <w:spacing w:val="-2"/>
          <w:sz w:val="28"/>
          <w:szCs w:val="28"/>
          <w:lang w:val="hr-HR"/>
        </w:rPr>
        <w:t>ban hành quyết định phê duyệt danh mục, bản mô tả và khung năng lực vị trí việc làm của các đơn vị sự nghiệp công lập trong Quý IV năm 2019.</w:t>
      </w:r>
      <w:r w:rsidR="00DA15FB" w:rsidRPr="004C5C2F">
        <w:rPr>
          <w:color w:val="000000" w:themeColor="text1"/>
          <w:spacing w:val="-2"/>
          <w:sz w:val="28"/>
          <w:szCs w:val="28"/>
          <w:lang w:val="hr-HR"/>
        </w:rPr>
        <w:t xml:space="preserve"> </w:t>
      </w:r>
      <w:r w:rsidRPr="004C5C2F">
        <w:rPr>
          <w:color w:val="000000" w:themeColor="text1"/>
          <w:spacing w:val="-2"/>
          <w:sz w:val="28"/>
          <w:szCs w:val="28"/>
          <w:lang w:val="hr-HR"/>
        </w:rPr>
        <w:t xml:space="preserve">  </w:t>
      </w:r>
    </w:p>
    <w:p w:rsidR="004677A2" w:rsidRPr="004C5C2F" w:rsidRDefault="004677A2" w:rsidP="00094FE5">
      <w:pPr>
        <w:spacing w:before="80"/>
        <w:ind w:firstLine="567"/>
        <w:jc w:val="both"/>
        <w:rPr>
          <w:color w:val="000000" w:themeColor="text1"/>
          <w:spacing w:val="-2"/>
          <w:sz w:val="28"/>
          <w:szCs w:val="28"/>
          <w:lang w:val="nl-NL"/>
        </w:rPr>
      </w:pPr>
      <w:r w:rsidRPr="004C5C2F">
        <w:rPr>
          <w:color w:val="000000" w:themeColor="text1"/>
          <w:spacing w:val="-2"/>
          <w:sz w:val="28"/>
          <w:szCs w:val="28"/>
          <w:lang w:val="nl-NL"/>
        </w:rPr>
        <w:t xml:space="preserve">c) Công tác tuyển </w:t>
      </w:r>
      <w:r w:rsidR="003D6FA9">
        <w:rPr>
          <w:color w:val="000000" w:themeColor="text1"/>
          <w:spacing w:val="-2"/>
          <w:sz w:val="28"/>
          <w:szCs w:val="28"/>
          <w:lang w:val="nl-NL"/>
        </w:rPr>
        <w:t>d</w:t>
      </w:r>
      <w:r w:rsidRPr="004C5C2F">
        <w:rPr>
          <w:color w:val="000000" w:themeColor="text1"/>
          <w:spacing w:val="-2"/>
          <w:sz w:val="28"/>
          <w:szCs w:val="28"/>
          <w:lang w:val="nl-NL"/>
        </w:rPr>
        <w:t xml:space="preserve">ụng, quản lý </w:t>
      </w:r>
    </w:p>
    <w:p w:rsidR="00380916" w:rsidRPr="004C5C2F" w:rsidRDefault="00A81C4D" w:rsidP="00094FE5">
      <w:pPr>
        <w:spacing w:before="120"/>
        <w:ind w:firstLine="567"/>
        <w:jc w:val="both"/>
        <w:rPr>
          <w:color w:val="000000" w:themeColor="text1"/>
          <w:sz w:val="28"/>
          <w:szCs w:val="28"/>
        </w:rPr>
      </w:pPr>
      <w:r w:rsidRPr="004C5C2F">
        <w:rPr>
          <w:bCs/>
          <w:color w:val="000000" w:themeColor="text1"/>
          <w:sz w:val="28"/>
          <w:szCs w:val="28"/>
        </w:rPr>
        <w:t>Công tác tuyển dụng</w:t>
      </w:r>
      <w:r w:rsidRPr="004C5C2F">
        <w:rPr>
          <w:rStyle w:val="Emphasis"/>
          <w:color w:val="000000" w:themeColor="text1"/>
          <w:sz w:val="28"/>
          <w:szCs w:val="28"/>
        </w:rPr>
        <w:t> </w:t>
      </w:r>
      <w:r w:rsidRPr="004C5C2F">
        <w:rPr>
          <w:color w:val="000000" w:themeColor="text1"/>
          <w:sz w:val="28"/>
          <w:szCs w:val="28"/>
        </w:rPr>
        <w:t>được thực hiện theo quy định của pháp luật, hình thức tuyển dụng được đổi mới bằng hình thức thi tuyển</w:t>
      </w:r>
      <w:r w:rsidR="00DA15FB" w:rsidRPr="004C5C2F">
        <w:rPr>
          <w:color w:val="000000" w:themeColor="text1"/>
          <w:sz w:val="28"/>
          <w:szCs w:val="28"/>
        </w:rPr>
        <w:t>; v</w:t>
      </w:r>
      <w:r w:rsidRPr="004C5C2F">
        <w:rPr>
          <w:color w:val="000000" w:themeColor="text1"/>
          <w:sz w:val="28"/>
          <w:szCs w:val="28"/>
        </w:rPr>
        <w:t>iệc tuyển dụng căn cứ vào nhu cầu công việc, vị trí việc làm theo quy định, đề cao trách nhiệm của người đứng đầu đơn vị trong công tác tuyển dụng và đăng ký nhu cầu tuyển dụng</w:t>
      </w:r>
      <w:r w:rsidR="00DA15FB" w:rsidRPr="004C5C2F">
        <w:rPr>
          <w:color w:val="000000" w:themeColor="text1"/>
          <w:sz w:val="28"/>
          <w:szCs w:val="28"/>
        </w:rPr>
        <w:t xml:space="preserve">; </w:t>
      </w:r>
      <w:r w:rsidRPr="004C5C2F">
        <w:rPr>
          <w:color w:val="000000" w:themeColor="text1"/>
          <w:sz w:val="28"/>
          <w:szCs w:val="28"/>
        </w:rPr>
        <w:t>đã kết hợp giữa chỉ tiêu biên chế và yêu cầu công việc, vị trí việc làm, chú trọng đến năng lực, phẩm chất đạo đức và trình độ chuyên môn, qua đó đã phát huy hiệu quả trong thực tiễn.</w:t>
      </w:r>
    </w:p>
    <w:p w:rsidR="004677A2" w:rsidRPr="004C5C2F" w:rsidRDefault="004F3F02" w:rsidP="00094FE5">
      <w:pPr>
        <w:spacing w:before="120"/>
        <w:ind w:firstLine="567"/>
        <w:jc w:val="both"/>
        <w:rPr>
          <w:color w:val="000000" w:themeColor="text1"/>
          <w:spacing w:val="-4"/>
          <w:sz w:val="28"/>
          <w:szCs w:val="28"/>
          <w:lang w:val="pt-BR"/>
        </w:rPr>
      </w:pPr>
      <w:r w:rsidRPr="004C5C2F">
        <w:rPr>
          <w:color w:val="000000" w:themeColor="text1"/>
          <w:spacing w:val="-4"/>
          <w:sz w:val="28"/>
          <w:szCs w:val="28"/>
          <w:lang w:val="pt-BR"/>
        </w:rPr>
        <w:t xml:space="preserve">d) </w:t>
      </w:r>
      <w:r w:rsidR="004677A2" w:rsidRPr="004C5C2F">
        <w:rPr>
          <w:color w:val="000000" w:themeColor="text1"/>
          <w:spacing w:val="-4"/>
          <w:sz w:val="28"/>
          <w:szCs w:val="28"/>
          <w:lang w:val="pt-BR"/>
        </w:rPr>
        <w:t>Việc thực hiện tinh giản biên chế</w:t>
      </w:r>
      <w:r w:rsidR="00446742" w:rsidRPr="004C5C2F">
        <w:rPr>
          <w:color w:val="000000" w:themeColor="text1"/>
          <w:spacing w:val="-4"/>
          <w:sz w:val="28"/>
          <w:szCs w:val="28"/>
          <w:lang w:val="pt-BR"/>
        </w:rPr>
        <w:t xml:space="preserve"> </w:t>
      </w:r>
      <w:r w:rsidR="004677A2" w:rsidRPr="004C5C2F">
        <w:rPr>
          <w:color w:val="000000" w:themeColor="text1"/>
          <w:spacing w:val="-4"/>
          <w:sz w:val="28"/>
          <w:szCs w:val="28"/>
          <w:lang w:val="pt-BR"/>
        </w:rPr>
        <w:t xml:space="preserve"> </w:t>
      </w:r>
    </w:p>
    <w:p w:rsidR="0013386C" w:rsidRPr="004C5C2F" w:rsidRDefault="0013386C" w:rsidP="00094FE5">
      <w:pPr>
        <w:spacing w:before="120"/>
        <w:ind w:firstLine="567"/>
        <w:jc w:val="both"/>
        <w:rPr>
          <w:color w:val="000000" w:themeColor="text1"/>
          <w:sz w:val="28"/>
          <w:szCs w:val="28"/>
        </w:rPr>
      </w:pPr>
      <w:r w:rsidRPr="004C5C2F">
        <w:rPr>
          <w:color w:val="000000" w:themeColor="text1"/>
          <w:spacing w:val="-4"/>
          <w:sz w:val="28"/>
          <w:szCs w:val="28"/>
          <w:lang w:val="pt-BR"/>
        </w:rPr>
        <w:lastRenderedPageBreak/>
        <w:t xml:space="preserve">Việc thực hiện tinh giản biên chế </w:t>
      </w:r>
      <w:r w:rsidR="004F3F02" w:rsidRPr="004C5C2F">
        <w:rPr>
          <w:color w:val="000000" w:themeColor="text1"/>
          <w:spacing w:val="-4"/>
          <w:sz w:val="28"/>
          <w:szCs w:val="28"/>
          <w:lang w:val="pt-BR"/>
        </w:rPr>
        <w:t xml:space="preserve">theo </w:t>
      </w:r>
      <w:r w:rsidR="004F3F02" w:rsidRPr="004C5C2F">
        <w:rPr>
          <w:color w:val="000000" w:themeColor="text1"/>
          <w:sz w:val="28"/>
          <w:szCs w:val="28"/>
        </w:rPr>
        <w:t xml:space="preserve">Nghị quyết số 39-NQ/TW </w:t>
      </w:r>
      <w:r w:rsidRPr="004C5C2F">
        <w:rPr>
          <w:color w:val="000000" w:themeColor="text1"/>
          <w:spacing w:val="-4"/>
          <w:sz w:val="28"/>
          <w:szCs w:val="28"/>
          <w:lang w:val="pt-BR"/>
        </w:rPr>
        <w:t xml:space="preserve">cơ bản bảo đảm đúng nguyên tắc và trình tự các bước thực hiện; </w:t>
      </w:r>
      <w:r w:rsidRPr="004C5C2F">
        <w:rPr>
          <w:color w:val="000000" w:themeColor="text1"/>
          <w:sz w:val="28"/>
          <w:szCs w:val="28"/>
          <w:lang w:val="sv-SE"/>
        </w:rPr>
        <w:t>c</w:t>
      </w:r>
      <w:r w:rsidRPr="004C5C2F">
        <w:rPr>
          <w:color w:val="000000" w:themeColor="text1"/>
          <w:sz w:val="28"/>
          <w:szCs w:val="28"/>
          <w:lang w:val="zu-ZA"/>
        </w:rPr>
        <w:t xml:space="preserve">ông tác quản lý, sử dụng biên chế, hợp đồng lao động, </w:t>
      </w:r>
      <w:r w:rsidRPr="004C5C2F">
        <w:rPr>
          <w:color w:val="000000" w:themeColor="text1"/>
          <w:sz w:val="28"/>
          <w:szCs w:val="28"/>
          <w:lang w:val="es-ES"/>
        </w:rPr>
        <w:t xml:space="preserve">số lượng cấp phó trong các cơ quan, đơn vị </w:t>
      </w:r>
      <w:r w:rsidRPr="004C5C2F">
        <w:rPr>
          <w:color w:val="000000" w:themeColor="text1"/>
          <w:sz w:val="28"/>
          <w:szCs w:val="28"/>
          <w:lang w:val="zu-ZA"/>
        </w:rPr>
        <w:t xml:space="preserve">thực hiện </w:t>
      </w:r>
      <w:r w:rsidRPr="004C5C2F">
        <w:rPr>
          <w:color w:val="000000" w:themeColor="text1"/>
          <w:sz w:val="28"/>
          <w:szCs w:val="28"/>
          <w:lang w:val="es-ES"/>
        </w:rPr>
        <w:t>đảm bảo theo quy định</w:t>
      </w:r>
      <w:r w:rsidRPr="004C5C2F">
        <w:rPr>
          <w:color w:val="000000" w:themeColor="text1"/>
          <w:spacing w:val="-4"/>
          <w:sz w:val="28"/>
          <w:szCs w:val="28"/>
          <w:lang w:val="pt-BR"/>
        </w:rPr>
        <w:t xml:space="preserve">; sắp xếp đội ngũ cán bộ, công chức, viên chức dựa trên sự lựa chọn những người có năng lực, phẩm chất đạo đức tốt, đảm bảo các tiêu chuẩn theo quy định được giữ lại làm việc lâu dài, ổn định; động viên số cán bộ, công chức, viên chức có trình độ chuyên môn chưa đạt chuẩn, năng lực công tác hạn chế, lớn tuổi… xin thôi việc hoặc nghỉ hưu trước tuổi. Cùng với việc tinh giản biên chế, tỉnh cũng đã chú trọng tới việc ban hành cơ chế, chính sách thu hút những người có trình độ đào tạo sau đại học, đại học loại giỏi vào làm việc tại các cơ quan, đơn vị hành chính, sự nghiệp của tỉnh, nhằm kịp thời thay thế đội ngũ cán bộ, công chức, viên chức nghỉ hưu trước tuổi, thôi việc; nâng cao chất lượng đội ngũ cán bộ, công chức, viên chức, góp phần quan trọng trong sự nghiệp phát triển kinh tế - xã hội của tỉnh. </w:t>
      </w:r>
    </w:p>
    <w:p w:rsidR="004F3F02" w:rsidRPr="004C5C2F" w:rsidRDefault="00DA15FB" w:rsidP="00094FE5">
      <w:pPr>
        <w:pStyle w:val="NormalWeb"/>
        <w:spacing w:before="120" w:beforeAutospacing="0" w:after="0" w:afterAutospacing="0"/>
        <w:ind w:firstLine="709"/>
        <w:jc w:val="both"/>
        <w:rPr>
          <w:color w:val="000000" w:themeColor="text1"/>
          <w:sz w:val="28"/>
          <w:szCs w:val="28"/>
        </w:rPr>
      </w:pPr>
      <w:r w:rsidRPr="004C5C2F">
        <w:rPr>
          <w:color w:val="000000" w:themeColor="text1"/>
          <w:sz w:val="28"/>
          <w:szCs w:val="28"/>
        </w:rPr>
        <w:t xml:space="preserve">Nhìn chung, đội ngũ cán bộ cơ bản đảm bảo cơ cấu, </w:t>
      </w:r>
      <w:r w:rsidR="004F6895">
        <w:rPr>
          <w:color w:val="000000" w:themeColor="text1"/>
          <w:sz w:val="28"/>
          <w:szCs w:val="28"/>
        </w:rPr>
        <w:t>trình độ, năng lực</w:t>
      </w:r>
      <w:r w:rsidRPr="004C5C2F">
        <w:rPr>
          <w:color w:val="000000" w:themeColor="text1"/>
          <w:sz w:val="28"/>
          <w:szCs w:val="28"/>
        </w:rPr>
        <w:t xml:space="preserve"> đáp ứng được yêu cầu </w:t>
      </w:r>
      <w:r w:rsidR="00DA38FE">
        <w:rPr>
          <w:color w:val="000000" w:themeColor="text1"/>
          <w:sz w:val="28"/>
          <w:szCs w:val="28"/>
        </w:rPr>
        <w:t xml:space="preserve">nhiệm vụ được giao </w:t>
      </w:r>
      <w:r w:rsidRPr="004C5C2F">
        <w:rPr>
          <w:color w:val="000000" w:themeColor="text1"/>
          <w:sz w:val="28"/>
          <w:szCs w:val="28"/>
        </w:rPr>
        <w:t xml:space="preserve">trong tình hình mới. Chất lượng quy hoạch cán bộ các cấp ngày càng được nâng lên, cơ bản khắc phục tình trạng khép kín. Công tác đào tạo, bồi dưỡng, điều động, luân chuyển cán bộ được thực hiện quyết liệt, đã góp phần khắc phục tình trạng trì trệ, cục bộ ở một số địa phương, đơn vị. Đa số cán bộ luân chuyển có sự trưởng thành, một số đồng chí phát huy tốt vai trò, </w:t>
      </w:r>
      <w:r w:rsidR="00DA38FE">
        <w:rPr>
          <w:color w:val="000000" w:themeColor="text1"/>
          <w:sz w:val="28"/>
          <w:szCs w:val="28"/>
        </w:rPr>
        <w:t xml:space="preserve">ý thức, </w:t>
      </w:r>
      <w:r w:rsidRPr="004C5C2F">
        <w:rPr>
          <w:color w:val="000000" w:themeColor="text1"/>
          <w:sz w:val="28"/>
          <w:szCs w:val="28"/>
        </w:rPr>
        <w:t>trách nhiệm ở cương vị công tác mới. Đội ngũ cán bộ lãnh đạo người dân tộc thiểu số, cán bộ trẻ, cán bộ nữ tăng về số lượng, nâng dần về chất lượng và hiệu quả công tác, đáp ứng ngày càng tốt hơn yêu cầu nhiệm vụ, khắc phục được tình trạng hẫng hụt ở nhiều ngành, địa phương. Công tác bảo vệ chính trị nội bộ được chú trọng, nhất là vấn đề chính trị hiện nay. Công tác đào tạo, bồi dưỡng cán bộ được thường xuyên được chú trọng nhằm chuẩn hóa đội ngũ cán bộ, công chức, viên chức, đáp ứng đầy đủ tiêu chuẩn cán bộ theo quy định</w:t>
      </w:r>
      <w:r w:rsidR="00392BD1">
        <w:rPr>
          <w:rStyle w:val="FootnoteReference"/>
          <w:color w:val="000000" w:themeColor="text1"/>
          <w:sz w:val="28"/>
          <w:szCs w:val="28"/>
        </w:rPr>
        <w:footnoteReference w:id="9"/>
      </w:r>
      <w:r w:rsidRPr="004C5C2F">
        <w:rPr>
          <w:color w:val="000000" w:themeColor="text1"/>
          <w:sz w:val="28"/>
          <w:szCs w:val="28"/>
        </w:rPr>
        <w:t>.</w:t>
      </w:r>
    </w:p>
    <w:p w:rsidR="00847CD6" w:rsidRPr="004C5C2F" w:rsidRDefault="00304F67" w:rsidP="00094FE5">
      <w:pPr>
        <w:spacing w:before="80"/>
        <w:ind w:firstLine="567"/>
        <w:jc w:val="both"/>
        <w:rPr>
          <w:color w:val="000000" w:themeColor="text1"/>
          <w:spacing w:val="-2"/>
          <w:sz w:val="28"/>
          <w:szCs w:val="28"/>
          <w:lang w:val="nl-NL"/>
        </w:rPr>
      </w:pPr>
      <w:r w:rsidRPr="004C5C2F">
        <w:rPr>
          <w:color w:val="000000" w:themeColor="text1"/>
          <w:spacing w:val="-2"/>
          <w:sz w:val="28"/>
          <w:szCs w:val="28"/>
          <w:lang w:val="nl-NL"/>
        </w:rPr>
        <w:lastRenderedPageBreak/>
        <w:t>3.4.2. Tồn tại, hạn chế và nguyên nhân</w:t>
      </w:r>
    </w:p>
    <w:p w:rsidR="0068263A" w:rsidRPr="004C5C2F" w:rsidRDefault="00847CD6" w:rsidP="00094FE5">
      <w:pPr>
        <w:spacing w:before="80"/>
        <w:ind w:firstLine="567"/>
        <w:jc w:val="both"/>
        <w:rPr>
          <w:color w:val="000000" w:themeColor="text1"/>
          <w:spacing w:val="-2"/>
          <w:sz w:val="28"/>
          <w:szCs w:val="28"/>
          <w:lang w:val="nl-NL"/>
        </w:rPr>
      </w:pPr>
      <w:r w:rsidRPr="004C5C2F">
        <w:rPr>
          <w:color w:val="000000" w:themeColor="text1"/>
          <w:sz w:val="28"/>
          <w:szCs w:val="28"/>
        </w:rPr>
        <w:t>C</w:t>
      </w:r>
      <w:r w:rsidR="00AD1139" w:rsidRPr="00A81C4D">
        <w:rPr>
          <w:color w:val="000000" w:themeColor="text1"/>
          <w:sz w:val="28"/>
          <w:szCs w:val="28"/>
        </w:rPr>
        <w:t xml:space="preserve">ông tác quy hoạch cán bộ cũng còn </w:t>
      </w:r>
      <w:r w:rsidRPr="004C5C2F">
        <w:rPr>
          <w:color w:val="000000" w:themeColor="text1"/>
          <w:sz w:val="28"/>
          <w:szCs w:val="28"/>
        </w:rPr>
        <w:t>một số hạn chế</w:t>
      </w:r>
      <w:r w:rsidR="00AD1139" w:rsidRPr="00A81C4D">
        <w:rPr>
          <w:color w:val="000000" w:themeColor="text1"/>
          <w:sz w:val="28"/>
          <w:szCs w:val="28"/>
        </w:rPr>
        <w:t xml:space="preserve"> như việc xây dựng và thực hiện quy hoạch cán bộ ở một số địa phương, đơn vị chủ yếu </w:t>
      </w:r>
      <w:r w:rsidR="00B20F79" w:rsidRPr="00A81C4D">
        <w:rPr>
          <w:color w:val="000000" w:themeColor="text1"/>
          <w:sz w:val="28"/>
          <w:szCs w:val="28"/>
        </w:rPr>
        <w:t xml:space="preserve">căn cứ </w:t>
      </w:r>
      <w:r w:rsidR="00AD1139" w:rsidRPr="00A81C4D">
        <w:rPr>
          <w:color w:val="000000" w:themeColor="text1"/>
          <w:sz w:val="28"/>
          <w:szCs w:val="28"/>
        </w:rPr>
        <w:t xml:space="preserve">vào đánh giá cán bộ, chưa xuất phát từ yêu cầu nhiệm vụ và năng lực thực tiễn của cán bộ, chưa gắn quy hoạch với </w:t>
      </w:r>
      <w:r w:rsidRPr="004C5C2F">
        <w:rPr>
          <w:color w:val="000000" w:themeColor="text1"/>
          <w:sz w:val="28"/>
          <w:szCs w:val="28"/>
        </w:rPr>
        <w:t>đào tạo, bố trí, sử dụng cán bộ</w:t>
      </w:r>
      <w:r w:rsidR="00AD1139" w:rsidRPr="00A81C4D">
        <w:rPr>
          <w:color w:val="000000" w:themeColor="text1"/>
          <w:sz w:val="28"/>
          <w:szCs w:val="28"/>
        </w:rPr>
        <w:t>.</w:t>
      </w:r>
      <w:r w:rsidR="00AD1139" w:rsidRPr="00A81C4D">
        <w:rPr>
          <w:color w:val="000000" w:themeColor="text1"/>
          <w:sz w:val="27"/>
          <w:szCs w:val="27"/>
        </w:rPr>
        <w:t xml:space="preserve"> </w:t>
      </w:r>
      <w:r w:rsidR="0068263A" w:rsidRPr="004C5C2F">
        <w:rPr>
          <w:bCs/>
          <w:color w:val="000000" w:themeColor="text1"/>
          <w:spacing w:val="-4"/>
          <w:sz w:val="28"/>
          <w:szCs w:val="28"/>
          <w:lang w:val="af-ZA"/>
        </w:rPr>
        <w:t>V</w:t>
      </w:r>
      <w:r w:rsidR="00CF1FEF" w:rsidRPr="004C5C2F">
        <w:rPr>
          <w:bCs/>
          <w:color w:val="000000" w:themeColor="text1"/>
          <w:spacing w:val="-4"/>
          <w:sz w:val="28"/>
          <w:szCs w:val="28"/>
          <w:lang w:val="af-ZA"/>
        </w:rPr>
        <w:t>iệc chấp hành kỷ luật kỷ cương của một số cán bộ, công chức</w:t>
      </w:r>
      <w:r w:rsidR="0068263A" w:rsidRPr="004C5C2F">
        <w:rPr>
          <w:bCs/>
          <w:color w:val="000000" w:themeColor="text1"/>
          <w:spacing w:val="-4"/>
          <w:sz w:val="28"/>
          <w:szCs w:val="28"/>
          <w:lang w:val="af-ZA"/>
        </w:rPr>
        <w:t xml:space="preserve"> đặc biệt là người đứng đầu các đơn vị, địa phương</w:t>
      </w:r>
      <w:r w:rsidR="00CF1FEF" w:rsidRPr="004C5C2F">
        <w:rPr>
          <w:bCs/>
          <w:color w:val="000000" w:themeColor="text1"/>
          <w:spacing w:val="-4"/>
          <w:sz w:val="28"/>
          <w:szCs w:val="28"/>
          <w:lang w:val="af-ZA"/>
        </w:rPr>
        <w:t xml:space="preserve"> chưa nghiêm; những năm gần đây tỉnh còn nhiều</w:t>
      </w:r>
      <w:r w:rsidRPr="004C5C2F">
        <w:rPr>
          <w:bCs/>
          <w:color w:val="000000" w:themeColor="text1"/>
          <w:spacing w:val="-4"/>
          <w:sz w:val="28"/>
          <w:szCs w:val="28"/>
          <w:lang w:val="af-ZA"/>
        </w:rPr>
        <w:t xml:space="preserve"> cán bộ, công chức</w:t>
      </w:r>
      <w:r w:rsidR="00CF1FEF" w:rsidRPr="004C5C2F">
        <w:rPr>
          <w:bCs/>
          <w:color w:val="000000" w:themeColor="text1"/>
          <w:spacing w:val="-4"/>
          <w:sz w:val="28"/>
          <w:szCs w:val="28"/>
          <w:lang w:val="af-ZA"/>
        </w:rPr>
        <w:t xml:space="preserve"> sai phạm, </w:t>
      </w:r>
      <w:r w:rsidRPr="004C5C2F">
        <w:rPr>
          <w:bCs/>
          <w:color w:val="000000" w:themeColor="text1"/>
          <w:spacing w:val="-4"/>
          <w:sz w:val="28"/>
          <w:szCs w:val="28"/>
          <w:lang w:val="af-ZA"/>
        </w:rPr>
        <w:t>dẫn đến</w:t>
      </w:r>
      <w:r w:rsidR="00CF1FEF" w:rsidRPr="004C5C2F">
        <w:rPr>
          <w:bCs/>
          <w:color w:val="000000" w:themeColor="text1"/>
          <w:spacing w:val="-4"/>
          <w:sz w:val="28"/>
          <w:szCs w:val="28"/>
          <w:lang w:val="af-ZA"/>
        </w:rPr>
        <w:t xml:space="preserve"> bị xử lý kỷ luật.</w:t>
      </w:r>
      <w:r w:rsidR="0058716D" w:rsidRPr="004C5C2F">
        <w:rPr>
          <w:bCs/>
          <w:color w:val="000000" w:themeColor="text1"/>
          <w:spacing w:val="-4"/>
          <w:sz w:val="28"/>
          <w:szCs w:val="28"/>
          <w:lang w:val="af-ZA"/>
        </w:rPr>
        <w:t xml:space="preserve"> </w:t>
      </w:r>
      <w:r w:rsidR="0058716D" w:rsidRPr="004C5C2F">
        <w:rPr>
          <w:bCs/>
          <w:color w:val="000000" w:themeColor="text1"/>
          <w:sz w:val="28"/>
          <w:szCs w:val="28"/>
        </w:rPr>
        <w:t>Việc bố trí người đứng đầu, số lượng cấp phó tại một số cơ quan hành chính cấp tỉnh chưa đúng quy định</w:t>
      </w:r>
      <w:r w:rsidR="0058716D" w:rsidRPr="004C5C2F">
        <w:rPr>
          <w:bCs/>
          <w:color w:val="000000" w:themeColor="text1"/>
          <w:spacing w:val="-4"/>
          <w:sz w:val="28"/>
          <w:szCs w:val="28"/>
          <w:lang w:val="af-ZA"/>
        </w:rPr>
        <w:t xml:space="preserve">. </w:t>
      </w:r>
    </w:p>
    <w:p w:rsidR="00CF1FEF" w:rsidRPr="004C5C2F" w:rsidRDefault="00CF1FEF" w:rsidP="00094FE5">
      <w:pPr>
        <w:spacing w:before="80"/>
        <w:ind w:firstLine="567"/>
        <w:jc w:val="both"/>
        <w:rPr>
          <w:color w:val="000000" w:themeColor="text1"/>
          <w:spacing w:val="-2"/>
          <w:sz w:val="28"/>
          <w:szCs w:val="28"/>
          <w:lang w:val="af-ZA" w:eastAsia="vi-VN"/>
        </w:rPr>
      </w:pPr>
      <w:r w:rsidRPr="004C5C2F">
        <w:rPr>
          <w:color w:val="000000" w:themeColor="text1"/>
          <w:spacing w:val="-2"/>
          <w:sz w:val="28"/>
          <w:szCs w:val="28"/>
          <w:lang w:val="af-ZA" w:eastAsia="vi-VN"/>
        </w:rPr>
        <w:t xml:space="preserve">Tỉ lệ cán bộ cấp xã đạt chuẩn còn thấp, nhất là xã vùng sâu, vùng xa; </w:t>
      </w:r>
      <w:r w:rsidR="0068263A" w:rsidRPr="004C5C2F">
        <w:rPr>
          <w:color w:val="000000" w:themeColor="text1"/>
          <w:spacing w:val="-2"/>
          <w:sz w:val="28"/>
          <w:szCs w:val="28"/>
          <w:lang w:val="af-ZA" w:eastAsia="vi-VN"/>
        </w:rPr>
        <w:t>n</w:t>
      </w:r>
      <w:r w:rsidRPr="004C5C2F">
        <w:rPr>
          <w:color w:val="000000" w:themeColor="text1"/>
          <w:spacing w:val="-2"/>
          <w:sz w:val="28"/>
          <w:szCs w:val="28"/>
          <w:lang w:val="af-ZA" w:eastAsia="vi-VN"/>
        </w:rPr>
        <w:t>ăng lực của một bộ phận CBCC,VC còn hạn chế về tổ chức thực hiện các chủ trương, đường lối, chính sách của Đảng, pháp luật của nhà nước; kinh nghiệm công tác ít dẫn đến hiệu quả công tác quản lý trên một số lĩnh vực chưa cao.</w:t>
      </w:r>
    </w:p>
    <w:p w:rsidR="007B6B39" w:rsidRPr="004C5C2F" w:rsidRDefault="0068263A" w:rsidP="00094FE5">
      <w:pPr>
        <w:spacing w:before="80"/>
        <w:ind w:firstLine="567"/>
        <w:jc w:val="both"/>
        <w:rPr>
          <w:color w:val="000000" w:themeColor="text1"/>
          <w:spacing w:val="-2"/>
          <w:sz w:val="28"/>
          <w:szCs w:val="28"/>
          <w:lang w:val="hr-HR"/>
        </w:rPr>
      </w:pPr>
      <w:r w:rsidRPr="004C5C2F">
        <w:rPr>
          <w:color w:val="000000" w:themeColor="text1"/>
          <w:spacing w:val="-2"/>
          <w:sz w:val="28"/>
          <w:szCs w:val="28"/>
          <w:lang w:val="hr-HR"/>
        </w:rPr>
        <w:t>Chính sách thu hút nguồn nhân lực chưa đủ mạnh để thu hút được nhân lực chất lượng cao; công tác đào tạo, bồi dưỡng CBCC</w:t>
      </w:r>
      <w:r w:rsidR="00191951">
        <w:rPr>
          <w:color w:val="000000" w:themeColor="text1"/>
          <w:spacing w:val="-2"/>
          <w:sz w:val="28"/>
          <w:szCs w:val="28"/>
          <w:lang w:val="hr-HR"/>
        </w:rPr>
        <w:t>,</w:t>
      </w:r>
      <w:r w:rsidRPr="004C5C2F">
        <w:rPr>
          <w:color w:val="000000" w:themeColor="text1"/>
          <w:spacing w:val="-2"/>
          <w:sz w:val="28"/>
          <w:szCs w:val="28"/>
          <w:lang w:val="hr-HR"/>
        </w:rPr>
        <w:t>VC còn hình thức, việc bổ nhiệm CBCC</w:t>
      </w:r>
      <w:r w:rsidR="00191951">
        <w:rPr>
          <w:color w:val="000000" w:themeColor="text1"/>
          <w:spacing w:val="-2"/>
          <w:sz w:val="28"/>
          <w:szCs w:val="28"/>
          <w:lang w:val="hr-HR"/>
        </w:rPr>
        <w:t>,</w:t>
      </w:r>
      <w:r w:rsidRPr="004C5C2F">
        <w:rPr>
          <w:color w:val="000000" w:themeColor="text1"/>
          <w:spacing w:val="-2"/>
          <w:sz w:val="28"/>
          <w:szCs w:val="28"/>
          <w:lang w:val="hr-HR"/>
        </w:rPr>
        <w:t xml:space="preserve">VC còn thiếu tiêu chuẩn khá phổ biến. </w:t>
      </w:r>
    </w:p>
    <w:p w:rsidR="0081383E" w:rsidRPr="004C5C2F" w:rsidRDefault="00847CD6" w:rsidP="00094FE5">
      <w:pPr>
        <w:spacing w:before="120"/>
        <w:ind w:firstLine="567"/>
        <w:jc w:val="both"/>
        <w:rPr>
          <w:color w:val="000000" w:themeColor="text1"/>
          <w:sz w:val="28"/>
          <w:szCs w:val="28"/>
        </w:rPr>
      </w:pPr>
      <w:r w:rsidRPr="004C5C2F">
        <w:rPr>
          <w:color w:val="000000" w:themeColor="text1"/>
          <w:spacing w:val="-4"/>
          <w:sz w:val="28"/>
          <w:szCs w:val="28"/>
          <w:lang w:val="pt-BR"/>
        </w:rPr>
        <w:t>S</w:t>
      </w:r>
      <w:r w:rsidR="0081383E" w:rsidRPr="004C5C2F">
        <w:rPr>
          <w:color w:val="000000" w:themeColor="text1"/>
          <w:sz w:val="28"/>
          <w:szCs w:val="28"/>
          <w:lang w:val="nl-NL"/>
        </w:rPr>
        <w:t xml:space="preserve">ố lượng tinh giản biên chế theo </w:t>
      </w:r>
      <w:r w:rsidR="0081383E" w:rsidRPr="004C5C2F">
        <w:rPr>
          <w:color w:val="000000" w:themeColor="text1"/>
          <w:sz w:val="28"/>
          <w:szCs w:val="28"/>
        </w:rPr>
        <w:t xml:space="preserve">Nghị định 108/NĐ-CP và Nghị định 113/NĐ-CP cuả Chính phủ của tỉnh </w:t>
      </w:r>
      <w:r w:rsidR="0081383E" w:rsidRPr="004C5C2F">
        <w:rPr>
          <w:color w:val="000000" w:themeColor="text1"/>
          <w:sz w:val="28"/>
          <w:szCs w:val="28"/>
          <w:lang w:val="nl-NL"/>
        </w:rPr>
        <w:t>đạt tỷ lệ thấp</w:t>
      </w:r>
      <w:r w:rsidR="0081383E" w:rsidRPr="004C5C2F">
        <w:rPr>
          <w:color w:val="000000" w:themeColor="text1"/>
          <w:sz w:val="28"/>
          <w:szCs w:val="28"/>
        </w:rPr>
        <w:t>, chủ yếu là việc cắt giảm biên chế hằng năm của Bộ Nội vụ đối với Khối Nhà nước, nghỉ hưu đúng theo Nghị định 46/NĐ-CP, nghỉ hưu trước theo Nghị định 26/NĐ-CP của Chính phủ.</w:t>
      </w:r>
    </w:p>
    <w:p w:rsidR="00924E12" w:rsidRPr="004C5C2F" w:rsidRDefault="006978F8" w:rsidP="00094FE5">
      <w:pPr>
        <w:spacing w:before="80"/>
        <w:ind w:firstLine="567"/>
        <w:jc w:val="both"/>
        <w:rPr>
          <w:b/>
          <w:color w:val="000000" w:themeColor="text1"/>
          <w:spacing w:val="-2"/>
          <w:sz w:val="28"/>
          <w:szCs w:val="28"/>
          <w:lang w:val="hr-HR"/>
        </w:rPr>
      </w:pPr>
      <w:r w:rsidRPr="004C5C2F">
        <w:rPr>
          <w:b/>
          <w:color w:val="000000" w:themeColor="text1"/>
          <w:spacing w:val="-2"/>
          <w:sz w:val="28"/>
          <w:szCs w:val="28"/>
          <w:lang w:val="hr-HR"/>
        </w:rPr>
        <w:t>3</w:t>
      </w:r>
      <w:r w:rsidR="00293553" w:rsidRPr="004C5C2F">
        <w:rPr>
          <w:b/>
          <w:color w:val="000000" w:themeColor="text1"/>
          <w:spacing w:val="-2"/>
          <w:sz w:val="28"/>
          <w:szCs w:val="28"/>
          <w:lang w:val="hr-HR"/>
        </w:rPr>
        <w:t>.5</w:t>
      </w:r>
      <w:r w:rsidR="0085643F" w:rsidRPr="004C5C2F">
        <w:rPr>
          <w:b/>
          <w:color w:val="000000" w:themeColor="text1"/>
          <w:spacing w:val="-2"/>
          <w:sz w:val="28"/>
          <w:szCs w:val="28"/>
          <w:lang w:val="hr-HR"/>
        </w:rPr>
        <w:t>.</w:t>
      </w:r>
      <w:r w:rsidR="00B042DF" w:rsidRPr="004C5C2F">
        <w:rPr>
          <w:b/>
          <w:color w:val="000000" w:themeColor="text1"/>
          <w:spacing w:val="-2"/>
          <w:sz w:val="28"/>
          <w:szCs w:val="28"/>
          <w:lang w:val="hr-HR"/>
        </w:rPr>
        <w:t xml:space="preserve"> </w:t>
      </w:r>
      <w:r w:rsidR="000049A0" w:rsidRPr="004C5C2F">
        <w:rPr>
          <w:b/>
          <w:color w:val="000000" w:themeColor="text1"/>
          <w:spacing w:val="-2"/>
          <w:sz w:val="28"/>
          <w:szCs w:val="28"/>
          <w:lang w:val="hr-HR"/>
        </w:rPr>
        <w:t>C</w:t>
      </w:r>
      <w:r w:rsidR="00924E12" w:rsidRPr="004C5C2F">
        <w:rPr>
          <w:b/>
          <w:color w:val="000000" w:themeColor="text1"/>
          <w:spacing w:val="-2"/>
          <w:sz w:val="28"/>
          <w:szCs w:val="28"/>
          <w:lang w:val="vi-VN"/>
        </w:rPr>
        <w:t>ải cách tài chính công</w:t>
      </w:r>
    </w:p>
    <w:p w:rsidR="00E7127D" w:rsidRPr="004C5C2F" w:rsidRDefault="00B55055" w:rsidP="00094FE5">
      <w:pPr>
        <w:spacing w:before="120"/>
        <w:ind w:firstLine="567"/>
        <w:jc w:val="both"/>
        <w:rPr>
          <w:color w:val="000000" w:themeColor="text1"/>
          <w:sz w:val="28"/>
          <w:szCs w:val="28"/>
        </w:rPr>
      </w:pPr>
      <w:r w:rsidRPr="004C5C2F">
        <w:rPr>
          <w:color w:val="000000" w:themeColor="text1"/>
          <w:sz w:val="28"/>
          <w:szCs w:val="28"/>
        </w:rPr>
        <w:t>Việc</w:t>
      </w:r>
      <w:r w:rsidRPr="004C5C2F">
        <w:rPr>
          <w:color w:val="000000" w:themeColor="text1"/>
          <w:sz w:val="28"/>
          <w:szCs w:val="28"/>
          <w:lang w:val="hr-HR"/>
        </w:rPr>
        <w:t xml:space="preserve"> </w:t>
      </w:r>
      <w:r w:rsidRPr="004C5C2F">
        <w:rPr>
          <w:color w:val="000000" w:themeColor="text1"/>
          <w:sz w:val="28"/>
          <w:szCs w:val="28"/>
        </w:rPr>
        <w:t>r</w:t>
      </w:r>
      <w:r w:rsidRPr="004C5C2F">
        <w:rPr>
          <w:color w:val="000000" w:themeColor="text1"/>
          <w:sz w:val="28"/>
          <w:szCs w:val="28"/>
          <w:lang w:val="hr-HR"/>
        </w:rPr>
        <w:t xml:space="preserve">à </w:t>
      </w:r>
      <w:r w:rsidRPr="004C5C2F">
        <w:rPr>
          <w:color w:val="000000" w:themeColor="text1"/>
          <w:sz w:val="28"/>
          <w:szCs w:val="28"/>
        </w:rPr>
        <w:t>so</w:t>
      </w:r>
      <w:r w:rsidRPr="004C5C2F">
        <w:rPr>
          <w:color w:val="000000" w:themeColor="text1"/>
          <w:sz w:val="28"/>
          <w:szCs w:val="28"/>
          <w:lang w:val="hr-HR"/>
        </w:rPr>
        <w:t>á</w:t>
      </w:r>
      <w:r w:rsidRPr="004C5C2F">
        <w:rPr>
          <w:color w:val="000000" w:themeColor="text1"/>
          <w:sz w:val="28"/>
          <w:szCs w:val="28"/>
        </w:rPr>
        <w:t>t</w:t>
      </w:r>
      <w:r w:rsidRPr="004C5C2F">
        <w:rPr>
          <w:color w:val="000000" w:themeColor="text1"/>
          <w:sz w:val="28"/>
          <w:szCs w:val="28"/>
          <w:lang w:val="hr-HR"/>
        </w:rPr>
        <w:t xml:space="preserve">, </w:t>
      </w:r>
      <w:r w:rsidRPr="004C5C2F">
        <w:rPr>
          <w:color w:val="000000" w:themeColor="text1"/>
          <w:sz w:val="28"/>
          <w:szCs w:val="28"/>
        </w:rPr>
        <w:t>sắp</w:t>
      </w:r>
      <w:r w:rsidRPr="004C5C2F">
        <w:rPr>
          <w:color w:val="000000" w:themeColor="text1"/>
          <w:sz w:val="28"/>
          <w:szCs w:val="28"/>
          <w:lang w:val="hr-HR"/>
        </w:rPr>
        <w:t xml:space="preserve"> </w:t>
      </w:r>
      <w:r w:rsidRPr="004C5C2F">
        <w:rPr>
          <w:color w:val="000000" w:themeColor="text1"/>
          <w:sz w:val="28"/>
          <w:szCs w:val="28"/>
        </w:rPr>
        <w:t>xếp</w:t>
      </w:r>
      <w:r w:rsidRPr="004C5C2F">
        <w:rPr>
          <w:color w:val="000000" w:themeColor="text1"/>
          <w:sz w:val="28"/>
          <w:szCs w:val="28"/>
          <w:lang w:val="hr-HR"/>
        </w:rPr>
        <w:t xml:space="preserve">, </w:t>
      </w:r>
      <w:r w:rsidRPr="004C5C2F">
        <w:rPr>
          <w:color w:val="000000" w:themeColor="text1"/>
          <w:sz w:val="28"/>
          <w:szCs w:val="28"/>
        </w:rPr>
        <w:t>tổ</w:t>
      </w:r>
      <w:r w:rsidRPr="004C5C2F">
        <w:rPr>
          <w:color w:val="000000" w:themeColor="text1"/>
          <w:sz w:val="28"/>
          <w:szCs w:val="28"/>
          <w:lang w:val="hr-HR"/>
        </w:rPr>
        <w:t xml:space="preserve"> </w:t>
      </w:r>
      <w:r w:rsidRPr="004C5C2F">
        <w:rPr>
          <w:color w:val="000000" w:themeColor="text1"/>
          <w:sz w:val="28"/>
          <w:szCs w:val="28"/>
        </w:rPr>
        <w:t>chức</w:t>
      </w:r>
      <w:r w:rsidRPr="004C5C2F">
        <w:rPr>
          <w:color w:val="000000" w:themeColor="text1"/>
          <w:sz w:val="28"/>
          <w:szCs w:val="28"/>
          <w:lang w:val="hr-HR"/>
        </w:rPr>
        <w:t xml:space="preserve"> </w:t>
      </w:r>
      <w:r w:rsidRPr="004C5C2F">
        <w:rPr>
          <w:color w:val="000000" w:themeColor="text1"/>
          <w:sz w:val="28"/>
          <w:szCs w:val="28"/>
        </w:rPr>
        <w:t>lại</w:t>
      </w:r>
      <w:r w:rsidRPr="004C5C2F">
        <w:rPr>
          <w:color w:val="000000" w:themeColor="text1"/>
          <w:sz w:val="28"/>
          <w:szCs w:val="28"/>
          <w:lang w:val="hr-HR"/>
        </w:rPr>
        <w:t xml:space="preserve"> </w:t>
      </w:r>
      <w:r w:rsidRPr="004C5C2F">
        <w:rPr>
          <w:color w:val="000000" w:themeColor="text1"/>
          <w:sz w:val="28"/>
          <w:szCs w:val="28"/>
        </w:rPr>
        <w:t>c</w:t>
      </w:r>
      <w:r w:rsidRPr="004C5C2F">
        <w:rPr>
          <w:color w:val="000000" w:themeColor="text1"/>
          <w:sz w:val="28"/>
          <w:szCs w:val="28"/>
          <w:lang w:val="hr-HR"/>
        </w:rPr>
        <w:t>á</w:t>
      </w:r>
      <w:r w:rsidRPr="004C5C2F">
        <w:rPr>
          <w:color w:val="000000" w:themeColor="text1"/>
          <w:sz w:val="28"/>
          <w:szCs w:val="28"/>
        </w:rPr>
        <w:t>c</w:t>
      </w:r>
      <w:r w:rsidRPr="004C5C2F">
        <w:rPr>
          <w:color w:val="000000" w:themeColor="text1"/>
          <w:sz w:val="28"/>
          <w:szCs w:val="28"/>
          <w:lang w:val="hr-HR"/>
        </w:rPr>
        <w:t xml:space="preserve"> đơ</w:t>
      </w:r>
      <w:r w:rsidRPr="004C5C2F">
        <w:rPr>
          <w:color w:val="000000" w:themeColor="text1"/>
          <w:sz w:val="28"/>
          <w:szCs w:val="28"/>
        </w:rPr>
        <w:t>n</w:t>
      </w:r>
      <w:r w:rsidRPr="004C5C2F">
        <w:rPr>
          <w:color w:val="000000" w:themeColor="text1"/>
          <w:sz w:val="28"/>
          <w:szCs w:val="28"/>
          <w:lang w:val="hr-HR"/>
        </w:rPr>
        <w:t xml:space="preserve"> </w:t>
      </w:r>
      <w:r w:rsidRPr="004C5C2F">
        <w:rPr>
          <w:color w:val="000000" w:themeColor="text1"/>
          <w:sz w:val="28"/>
          <w:szCs w:val="28"/>
        </w:rPr>
        <w:t>vị</w:t>
      </w:r>
      <w:r w:rsidRPr="004C5C2F">
        <w:rPr>
          <w:color w:val="000000" w:themeColor="text1"/>
          <w:sz w:val="28"/>
          <w:szCs w:val="28"/>
          <w:lang w:val="hr-HR"/>
        </w:rPr>
        <w:t xml:space="preserve"> </w:t>
      </w:r>
      <w:r w:rsidRPr="004C5C2F">
        <w:rPr>
          <w:color w:val="000000" w:themeColor="text1"/>
          <w:sz w:val="28"/>
          <w:szCs w:val="28"/>
        </w:rPr>
        <w:t>sự</w:t>
      </w:r>
      <w:r w:rsidRPr="004C5C2F">
        <w:rPr>
          <w:color w:val="000000" w:themeColor="text1"/>
          <w:sz w:val="28"/>
          <w:szCs w:val="28"/>
          <w:lang w:val="hr-HR"/>
        </w:rPr>
        <w:t xml:space="preserve"> </w:t>
      </w:r>
      <w:r w:rsidRPr="004C5C2F">
        <w:rPr>
          <w:color w:val="000000" w:themeColor="text1"/>
          <w:sz w:val="28"/>
          <w:szCs w:val="28"/>
        </w:rPr>
        <w:t>nghiệp</w:t>
      </w:r>
      <w:r w:rsidRPr="004C5C2F">
        <w:rPr>
          <w:color w:val="000000" w:themeColor="text1"/>
          <w:sz w:val="28"/>
          <w:szCs w:val="28"/>
          <w:lang w:val="hr-HR"/>
        </w:rPr>
        <w:t xml:space="preserve"> </w:t>
      </w:r>
      <w:r w:rsidRPr="004C5C2F">
        <w:rPr>
          <w:color w:val="000000" w:themeColor="text1"/>
          <w:sz w:val="28"/>
          <w:szCs w:val="28"/>
        </w:rPr>
        <w:t>c</w:t>
      </w:r>
      <w:r w:rsidRPr="004C5C2F">
        <w:rPr>
          <w:color w:val="000000" w:themeColor="text1"/>
          <w:sz w:val="28"/>
          <w:szCs w:val="28"/>
          <w:lang w:val="hr-HR"/>
        </w:rPr>
        <w:t>ô</w:t>
      </w:r>
      <w:r w:rsidRPr="004C5C2F">
        <w:rPr>
          <w:color w:val="000000" w:themeColor="text1"/>
          <w:sz w:val="28"/>
          <w:szCs w:val="28"/>
        </w:rPr>
        <w:t>ng</w:t>
      </w:r>
      <w:r w:rsidRPr="004C5C2F">
        <w:rPr>
          <w:color w:val="000000" w:themeColor="text1"/>
          <w:sz w:val="28"/>
          <w:szCs w:val="28"/>
          <w:lang w:val="hr-HR"/>
        </w:rPr>
        <w:t xml:space="preserve"> </w:t>
      </w:r>
      <w:r w:rsidRPr="004C5C2F">
        <w:rPr>
          <w:color w:val="000000" w:themeColor="text1"/>
          <w:sz w:val="28"/>
          <w:szCs w:val="28"/>
        </w:rPr>
        <w:t>lập</w:t>
      </w:r>
      <w:r w:rsidRPr="004C5C2F">
        <w:rPr>
          <w:color w:val="000000" w:themeColor="text1"/>
          <w:sz w:val="28"/>
          <w:szCs w:val="28"/>
          <w:lang w:val="hr-HR"/>
        </w:rPr>
        <w:t xml:space="preserve"> </w:t>
      </w:r>
      <w:r w:rsidRPr="004C5C2F">
        <w:rPr>
          <w:color w:val="000000" w:themeColor="text1"/>
          <w:sz w:val="28"/>
          <w:szCs w:val="28"/>
        </w:rPr>
        <w:t>theo</w:t>
      </w:r>
      <w:r w:rsidRPr="004C5C2F">
        <w:rPr>
          <w:color w:val="000000" w:themeColor="text1"/>
          <w:sz w:val="28"/>
          <w:szCs w:val="28"/>
          <w:lang w:val="hr-HR"/>
        </w:rPr>
        <w:t xml:space="preserve"> </w:t>
      </w:r>
      <w:r w:rsidRPr="004C5C2F">
        <w:rPr>
          <w:iCs/>
          <w:color w:val="000000" w:themeColor="text1"/>
          <w:spacing w:val="-4"/>
          <w:sz w:val="28"/>
          <w:szCs w:val="28"/>
        </w:rPr>
        <w:t>Nghị</w:t>
      </w:r>
      <w:r w:rsidRPr="004C5C2F">
        <w:rPr>
          <w:iCs/>
          <w:color w:val="000000" w:themeColor="text1"/>
          <w:spacing w:val="-4"/>
          <w:sz w:val="28"/>
          <w:szCs w:val="28"/>
          <w:lang w:val="hr-HR"/>
        </w:rPr>
        <w:t xml:space="preserve"> </w:t>
      </w:r>
      <w:r w:rsidRPr="004C5C2F">
        <w:rPr>
          <w:iCs/>
          <w:color w:val="000000" w:themeColor="text1"/>
          <w:spacing w:val="-4"/>
          <w:sz w:val="28"/>
          <w:szCs w:val="28"/>
        </w:rPr>
        <w:t>quyết</w:t>
      </w:r>
      <w:r w:rsidRPr="004C5C2F">
        <w:rPr>
          <w:iCs/>
          <w:color w:val="000000" w:themeColor="text1"/>
          <w:spacing w:val="-4"/>
          <w:sz w:val="28"/>
          <w:szCs w:val="28"/>
          <w:lang w:val="hr-HR"/>
        </w:rPr>
        <w:t xml:space="preserve"> </w:t>
      </w:r>
      <w:r w:rsidRPr="004C5C2F">
        <w:rPr>
          <w:iCs/>
          <w:color w:val="000000" w:themeColor="text1"/>
          <w:spacing w:val="-4"/>
          <w:sz w:val="28"/>
          <w:szCs w:val="28"/>
        </w:rPr>
        <w:t>số</w:t>
      </w:r>
      <w:r w:rsidRPr="004C5C2F">
        <w:rPr>
          <w:iCs/>
          <w:color w:val="000000" w:themeColor="text1"/>
          <w:spacing w:val="-4"/>
          <w:sz w:val="28"/>
          <w:szCs w:val="28"/>
          <w:lang w:val="hr-HR"/>
        </w:rPr>
        <w:t xml:space="preserve"> 08/</w:t>
      </w:r>
      <w:r w:rsidRPr="004C5C2F">
        <w:rPr>
          <w:iCs/>
          <w:color w:val="000000" w:themeColor="text1"/>
          <w:spacing w:val="-4"/>
          <w:sz w:val="28"/>
          <w:szCs w:val="28"/>
        </w:rPr>
        <w:t>NQ</w:t>
      </w:r>
      <w:r w:rsidRPr="004C5C2F">
        <w:rPr>
          <w:iCs/>
          <w:color w:val="000000" w:themeColor="text1"/>
          <w:spacing w:val="-4"/>
          <w:sz w:val="28"/>
          <w:szCs w:val="28"/>
          <w:lang w:val="hr-HR"/>
        </w:rPr>
        <w:t>-</w:t>
      </w:r>
      <w:r w:rsidRPr="004C5C2F">
        <w:rPr>
          <w:iCs/>
          <w:color w:val="000000" w:themeColor="text1"/>
          <w:spacing w:val="-4"/>
          <w:sz w:val="28"/>
          <w:szCs w:val="28"/>
        </w:rPr>
        <w:t>CP</w:t>
      </w:r>
      <w:r w:rsidRPr="004C5C2F">
        <w:rPr>
          <w:iCs/>
          <w:color w:val="000000" w:themeColor="text1"/>
          <w:spacing w:val="-4"/>
          <w:sz w:val="28"/>
          <w:szCs w:val="28"/>
          <w:lang w:val="hr-HR"/>
        </w:rPr>
        <w:t xml:space="preserve"> </w:t>
      </w:r>
      <w:r w:rsidRPr="004C5C2F">
        <w:rPr>
          <w:iCs/>
          <w:color w:val="000000" w:themeColor="text1"/>
          <w:spacing w:val="-4"/>
          <w:sz w:val="28"/>
          <w:szCs w:val="28"/>
        </w:rPr>
        <w:t>ng</w:t>
      </w:r>
      <w:r w:rsidRPr="004C5C2F">
        <w:rPr>
          <w:iCs/>
          <w:color w:val="000000" w:themeColor="text1"/>
          <w:spacing w:val="-4"/>
          <w:sz w:val="28"/>
          <w:szCs w:val="28"/>
          <w:lang w:val="hr-HR"/>
        </w:rPr>
        <w:t>à</w:t>
      </w:r>
      <w:r w:rsidRPr="004C5C2F">
        <w:rPr>
          <w:iCs/>
          <w:color w:val="000000" w:themeColor="text1"/>
          <w:spacing w:val="-4"/>
          <w:sz w:val="28"/>
          <w:szCs w:val="28"/>
        </w:rPr>
        <w:t>y</w:t>
      </w:r>
      <w:r w:rsidRPr="004C5C2F">
        <w:rPr>
          <w:iCs/>
          <w:color w:val="000000" w:themeColor="text1"/>
          <w:spacing w:val="-4"/>
          <w:sz w:val="28"/>
          <w:szCs w:val="28"/>
          <w:lang w:val="hr-HR"/>
        </w:rPr>
        <w:t xml:space="preserve"> 24/01/2018 </w:t>
      </w:r>
      <w:r w:rsidRPr="004C5C2F">
        <w:rPr>
          <w:iCs/>
          <w:color w:val="000000" w:themeColor="text1"/>
          <w:spacing w:val="-4"/>
          <w:sz w:val="28"/>
          <w:szCs w:val="28"/>
        </w:rPr>
        <w:t>của</w:t>
      </w:r>
      <w:r w:rsidRPr="004C5C2F">
        <w:rPr>
          <w:iCs/>
          <w:color w:val="000000" w:themeColor="text1"/>
          <w:spacing w:val="-4"/>
          <w:sz w:val="28"/>
          <w:szCs w:val="28"/>
          <w:lang w:val="hr-HR"/>
        </w:rPr>
        <w:t xml:space="preserve"> </w:t>
      </w:r>
      <w:r w:rsidRPr="004C5C2F">
        <w:rPr>
          <w:iCs/>
          <w:color w:val="000000" w:themeColor="text1"/>
          <w:spacing w:val="-4"/>
          <w:sz w:val="28"/>
          <w:szCs w:val="28"/>
        </w:rPr>
        <w:t>Ch</w:t>
      </w:r>
      <w:r w:rsidRPr="004C5C2F">
        <w:rPr>
          <w:iCs/>
          <w:color w:val="000000" w:themeColor="text1"/>
          <w:spacing w:val="-4"/>
          <w:sz w:val="28"/>
          <w:szCs w:val="28"/>
          <w:lang w:val="hr-HR"/>
        </w:rPr>
        <w:t>í</w:t>
      </w:r>
      <w:r w:rsidRPr="004C5C2F">
        <w:rPr>
          <w:iCs/>
          <w:color w:val="000000" w:themeColor="text1"/>
          <w:spacing w:val="-4"/>
          <w:sz w:val="28"/>
          <w:szCs w:val="28"/>
        </w:rPr>
        <w:t>nh</w:t>
      </w:r>
      <w:r w:rsidRPr="004C5C2F">
        <w:rPr>
          <w:iCs/>
          <w:color w:val="000000" w:themeColor="text1"/>
          <w:spacing w:val="-4"/>
          <w:sz w:val="28"/>
          <w:szCs w:val="28"/>
          <w:lang w:val="hr-HR"/>
        </w:rPr>
        <w:t xml:space="preserve"> </w:t>
      </w:r>
      <w:r w:rsidRPr="004C5C2F">
        <w:rPr>
          <w:iCs/>
          <w:color w:val="000000" w:themeColor="text1"/>
          <w:spacing w:val="-4"/>
          <w:sz w:val="28"/>
          <w:szCs w:val="28"/>
        </w:rPr>
        <w:t>phủ</w:t>
      </w:r>
      <w:r w:rsidRPr="004C5C2F">
        <w:rPr>
          <w:iCs/>
          <w:color w:val="000000" w:themeColor="text1"/>
          <w:spacing w:val="-4"/>
          <w:sz w:val="28"/>
          <w:szCs w:val="28"/>
          <w:lang w:val="hr-HR"/>
        </w:rPr>
        <w:t xml:space="preserve">; </w:t>
      </w:r>
      <w:r w:rsidRPr="004C5C2F">
        <w:rPr>
          <w:iCs/>
          <w:color w:val="000000" w:themeColor="text1"/>
          <w:spacing w:val="-4"/>
          <w:sz w:val="28"/>
          <w:szCs w:val="28"/>
        </w:rPr>
        <w:t>Ch</w:t>
      </w:r>
      <w:r w:rsidRPr="004C5C2F">
        <w:rPr>
          <w:iCs/>
          <w:color w:val="000000" w:themeColor="text1"/>
          <w:spacing w:val="-4"/>
          <w:sz w:val="28"/>
          <w:szCs w:val="28"/>
          <w:lang w:val="hr-HR"/>
        </w:rPr>
        <w:t>ươ</w:t>
      </w:r>
      <w:r w:rsidRPr="004C5C2F">
        <w:rPr>
          <w:iCs/>
          <w:color w:val="000000" w:themeColor="text1"/>
          <w:spacing w:val="-4"/>
          <w:sz w:val="28"/>
          <w:szCs w:val="28"/>
        </w:rPr>
        <w:t>ng</w:t>
      </w:r>
      <w:r w:rsidRPr="004C5C2F">
        <w:rPr>
          <w:iCs/>
          <w:color w:val="000000" w:themeColor="text1"/>
          <w:spacing w:val="-4"/>
          <w:sz w:val="28"/>
          <w:szCs w:val="28"/>
          <w:lang w:val="hr-HR"/>
        </w:rPr>
        <w:t xml:space="preserve"> </w:t>
      </w:r>
      <w:r w:rsidRPr="004C5C2F">
        <w:rPr>
          <w:iCs/>
          <w:color w:val="000000" w:themeColor="text1"/>
          <w:spacing w:val="-4"/>
          <w:sz w:val="28"/>
          <w:szCs w:val="28"/>
        </w:rPr>
        <w:t>tr</w:t>
      </w:r>
      <w:r w:rsidRPr="004C5C2F">
        <w:rPr>
          <w:iCs/>
          <w:color w:val="000000" w:themeColor="text1"/>
          <w:spacing w:val="-4"/>
          <w:sz w:val="28"/>
          <w:szCs w:val="28"/>
          <w:lang w:val="hr-HR"/>
        </w:rPr>
        <w:t>ì</w:t>
      </w:r>
      <w:r w:rsidRPr="004C5C2F">
        <w:rPr>
          <w:iCs/>
          <w:color w:val="000000" w:themeColor="text1"/>
          <w:spacing w:val="-4"/>
          <w:sz w:val="28"/>
          <w:szCs w:val="28"/>
        </w:rPr>
        <w:t>nh</w:t>
      </w:r>
      <w:r w:rsidRPr="004C5C2F">
        <w:rPr>
          <w:iCs/>
          <w:color w:val="000000" w:themeColor="text1"/>
          <w:spacing w:val="-4"/>
          <w:sz w:val="28"/>
          <w:szCs w:val="28"/>
          <w:lang w:val="hr-HR"/>
        </w:rPr>
        <w:t xml:space="preserve"> </w:t>
      </w:r>
      <w:r w:rsidRPr="004C5C2F">
        <w:rPr>
          <w:iCs/>
          <w:color w:val="000000" w:themeColor="text1"/>
          <w:spacing w:val="-4"/>
          <w:sz w:val="28"/>
          <w:szCs w:val="28"/>
        </w:rPr>
        <w:t>h</w:t>
      </w:r>
      <w:r w:rsidRPr="004C5C2F">
        <w:rPr>
          <w:iCs/>
          <w:color w:val="000000" w:themeColor="text1"/>
          <w:spacing w:val="-4"/>
          <w:sz w:val="28"/>
          <w:szCs w:val="28"/>
          <w:lang w:val="hr-HR"/>
        </w:rPr>
        <w:t>à</w:t>
      </w:r>
      <w:r w:rsidRPr="004C5C2F">
        <w:rPr>
          <w:iCs/>
          <w:color w:val="000000" w:themeColor="text1"/>
          <w:spacing w:val="-4"/>
          <w:sz w:val="28"/>
          <w:szCs w:val="28"/>
        </w:rPr>
        <w:t>nh</w:t>
      </w:r>
      <w:r w:rsidRPr="004C5C2F">
        <w:rPr>
          <w:iCs/>
          <w:color w:val="000000" w:themeColor="text1"/>
          <w:spacing w:val="-4"/>
          <w:sz w:val="28"/>
          <w:szCs w:val="28"/>
          <w:lang w:val="hr-HR"/>
        </w:rPr>
        <w:t xml:space="preserve"> đ</w:t>
      </w:r>
      <w:r w:rsidRPr="004C5C2F">
        <w:rPr>
          <w:iCs/>
          <w:color w:val="000000" w:themeColor="text1"/>
          <w:spacing w:val="-4"/>
          <w:sz w:val="28"/>
          <w:szCs w:val="28"/>
        </w:rPr>
        <w:t>ộng</w:t>
      </w:r>
      <w:r w:rsidRPr="004C5C2F">
        <w:rPr>
          <w:iCs/>
          <w:color w:val="000000" w:themeColor="text1"/>
          <w:spacing w:val="-4"/>
          <w:sz w:val="28"/>
          <w:szCs w:val="28"/>
          <w:lang w:val="hr-HR"/>
        </w:rPr>
        <w:t xml:space="preserve"> </w:t>
      </w:r>
      <w:r w:rsidRPr="004C5C2F">
        <w:rPr>
          <w:iCs/>
          <w:color w:val="000000" w:themeColor="text1"/>
          <w:spacing w:val="-4"/>
          <w:sz w:val="28"/>
          <w:szCs w:val="28"/>
        </w:rPr>
        <w:t>số</w:t>
      </w:r>
      <w:r w:rsidRPr="004C5C2F">
        <w:rPr>
          <w:iCs/>
          <w:color w:val="000000" w:themeColor="text1"/>
          <w:spacing w:val="-4"/>
          <w:sz w:val="28"/>
          <w:szCs w:val="28"/>
          <w:lang w:val="hr-HR"/>
        </w:rPr>
        <w:t xml:space="preserve"> 30-</w:t>
      </w:r>
      <w:r w:rsidRPr="004C5C2F">
        <w:rPr>
          <w:iCs/>
          <w:color w:val="000000" w:themeColor="text1"/>
          <w:spacing w:val="-4"/>
          <w:sz w:val="28"/>
          <w:szCs w:val="28"/>
        </w:rPr>
        <w:t>CTr</w:t>
      </w:r>
      <w:r w:rsidRPr="004C5C2F">
        <w:rPr>
          <w:iCs/>
          <w:color w:val="000000" w:themeColor="text1"/>
          <w:spacing w:val="-4"/>
          <w:sz w:val="28"/>
          <w:szCs w:val="28"/>
          <w:lang w:val="hr-HR"/>
        </w:rPr>
        <w:t>/</w:t>
      </w:r>
      <w:r w:rsidRPr="004C5C2F">
        <w:rPr>
          <w:iCs/>
          <w:color w:val="000000" w:themeColor="text1"/>
          <w:spacing w:val="-4"/>
          <w:sz w:val="28"/>
          <w:szCs w:val="28"/>
        </w:rPr>
        <w:t>TU</w:t>
      </w:r>
      <w:r w:rsidRPr="004C5C2F">
        <w:rPr>
          <w:iCs/>
          <w:color w:val="000000" w:themeColor="text1"/>
          <w:spacing w:val="-4"/>
          <w:sz w:val="28"/>
          <w:szCs w:val="28"/>
          <w:lang w:val="hr-HR"/>
        </w:rPr>
        <w:t xml:space="preserve"> </w:t>
      </w:r>
      <w:r w:rsidRPr="004C5C2F">
        <w:rPr>
          <w:iCs/>
          <w:color w:val="000000" w:themeColor="text1"/>
          <w:spacing w:val="-4"/>
          <w:sz w:val="28"/>
          <w:szCs w:val="28"/>
        </w:rPr>
        <w:t>ng</w:t>
      </w:r>
      <w:r w:rsidRPr="004C5C2F">
        <w:rPr>
          <w:iCs/>
          <w:color w:val="000000" w:themeColor="text1"/>
          <w:spacing w:val="-4"/>
          <w:sz w:val="28"/>
          <w:szCs w:val="28"/>
          <w:lang w:val="hr-HR"/>
        </w:rPr>
        <w:t>à</w:t>
      </w:r>
      <w:r w:rsidRPr="004C5C2F">
        <w:rPr>
          <w:iCs/>
          <w:color w:val="000000" w:themeColor="text1"/>
          <w:spacing w:val="-4"/>
          <w:sz w:val="28"/>
          <w:szCs w:val="28"/>
        </w:rPr>
        <w:t>y</w:t>
      </w:r>
      <w:r w:rsidRPr="004C5C2F">
        <w:rPr>
          <w:iCs/>
          <w:color w:val="000000" w:themeColor="text1"/>
          <w:spacing w:val="-4"/>
          <w:sz w:val="28"/>
          <w:szCs w:val="28"/>
          <w:lang w:val="hr-HR"/>
        </w:rPr>
        <w:t xml:space="preserve"> 22/5/2018 </w:t>
      </w:r>
      <w:r w:rsidRPr="004C5C2F">
        <w:rPr>
          <w:iCs/>
          <w:color w:val="000000" w:themeColor="text1"/>
          <w:spacing w:val="-4"/>
          <w:sz w:val="28"/>
          <w:szCs w:val="28"/>
        </w:rPr>
        <w:t>của</w:t>
      </w:r>
      <w:r w:rsidRPr="004C5C2F">
        <w:rPr>
          <w:iCs/>
          <w:color w:val="000000" w:themeColor="text1"/>
          <w:spacing w:val="-4"/>
          <w:sz w:val="28"/>
          <w:szCs w:val="28"/>
          <w:lang w:val="hr-HR"/>
        </w:rPr>
        <w:t xml:space="preserve"> </w:t>
      </w:r>
      <w:r w:rsidRPr="004C5C2F">
        <w:rPr>
          <w:iCs/>
          <w:color w:val="000000" w:themeColor="text1"/>
          <w:spacing w:val="-4"/>
          <w:sz w:val="28"/>
          <w:szCs w:val="28"/>
        </w:rPr>
        <w:t>Ban</w:t>
      </w:r>
      <w:r w:rsidRPr="004C5C2F">
        <w:rPr>
          <w:iCs/>
          <w:color w:val="000000" w:themeColor="text1"/>
          <w:spacing w:val="-4"/>
          <w:sz w:val="28"/>
          <w:szCs w:val="28"/>
          <w:lang w:val="hr-HR"/>
        </w:rPr>
        <w:t xml:space="preserve"> </w:t>
      </w:r>
      <w:r w:rsidRPr="004C5C2F">
        <w:rPr>
          <w:iCs/>
          <w:color w:val="000000" w:themeColor="text1"/>
          <w:spacing w:val="-4"/>
          <w:sz w:val="28"/>
          <w:szCs w:val="28"/>
        </w:rPr>
        <w:t>Th</w:t>
      </w:r>
      <w:r w:rsidRPr="004C5C2F">
        <w:rPr>
          <w:iCs/>
          <w:color w:val="000000" w:themeColor="text1"/>
          <w:spacing w:val="-4"/>
          <w:sz w:val="28"/>
          <w:szCs w:val="28"/>
          <w:lang w:val="hr-HR"/>
        </w:rPr>
        <w:t>ư</w:t>
      </w:r>
      <w:r w:rsidRPr="004C5C2F">
        <w:rPr>
          <w:iCs/>
          <w:color w:val="000000" w:themeColor="text1"/>
          <w:spacing w:val="-4"/>
          <w:sz w:val="28"/>
          <w:szCs w:val="28"/>
        </w:rPr>
        <w:t>ờng</w:t>
      </w:r>
      <w:r w:rsidRPr="004C5C2F">
        <w:rPr>
          <w:iCs/>
          <w:color w:val="000000" w:themeColor="text1"/>
          <w:spacing w:val="-4"/>
          <w:sz w:val="28"/>
          <w:szCs w:val="28"/>
          <w:lang w:val="hr-HR"/>
        </w:rPr>
        <w:t xml:space="preserve"> </w:t>
      </w:r>
      <w:r w:rsidRPr="004C5C2F">
        <w:rPr>
          <w:iCs/>
          <w:color w:val="000000" w:themeColor="text1"/>
          <w:spacing w:val="-4"/>
          <w:sz w:val="28"/>
          <w:szCs w:val="28"/>
        </w:rPr>
        <w:t>vụ</w:t>
      </w:r>
      <w:r w:rsidRPr="004C5C2F">
        <w:rPr>
          <w:iCs/>
          <w:color w:val="000000" w:themeColor="text1"/>
          <w:spacing w:val="-4"/>
          <w:sz w:val="28"/>
          <w:szCs w:val="28"/>
          <w:lang w:val="hr-HR"/>
        </w:rPr>
        <w:t xml:space="preserve"> </w:t>
      </w:r>
      <w:r w:rsidRPr="004C5C2F">
        <w:rPr>
          <w:iCs/>
          <w:color w:val="000000" w:themeColor="text1"/>
          <w:spacing w:val="-4"/>
          <w:sz w:val="28"/>
          <w:szCs w:val="28"/>
        </w:rPr>
        <w:t>Tỉnh</w:t>
      </w:r>
      <w:r w:rsidRPr="004C5C2F">
        <w:rPr>
          <w:iCs/>
          <w:color w:val="000000" w:themeColor="text1"/>
          <w:spacing w:val="-4"/>
          <w:sz w:val="28"/>
          <w:szCs w:val="28"/>
          <w:lang w:val="hr-HR"/>
        </w:rPr>
        <w:t xml:space="preserve"> </w:t>
      </w:r>
      <w:r w:rsidRPr="004C5C2F">
        <w:rPr>
          <w:iCs/>
          <w:color w:val="000000" w:themeColor="text1"/>
          <w:spacing w:val="-4"/>
          <w:sz w:val="28"/>
          <w:szCs w:val="28"/>
        </w:rPr>
        <w:t>ủy</w:t>
      </w:r>
      <w:r w:rsidRPr="004C5C2F">
        <w:rPr>
          <w:iCs/>
          <w:color w:val="000000" w:themeColor="text1"/>
          <w:spacing w:val="-4"/>
          <w:sz w:val="28"/>
          <w:szCs w:val="28"/>
          <w:lang w:val="hr-HR"/>
        </w:rPr>
        <w:t xml:space="preserve"> </w:t>
      </w:r>
      <w:r w:rsidRPr="004C5C2F">
        <w:rPr>
          <w:iCs/>
          <w:color w:val="000000" w:themeColor="text1"/>
          <w:spacing w:val="-4"/>
          <w:sz w:val="28"/>
          <w:szCs w:val="28"/>
        </w:rPr>
        <w:t>thực</w:t>
      </w:r>
      <w:r w:rsidRPr="004C5C2F">
        <w:rPr>
          <w:iCs/>
          <w:color w:val="000000" w:themeColor="text1"/>
          <w:spacing w:val="-4"/>
          <w:sz w:val="28"/>
          <w:szCs w:val="28"/>
          <w:lang w:val="hr-HR"/>
        </w:rPr>
        <w:t xml:space="preserve"> </w:t>
      </w:r>
      <w:r w:rsidRPr="004C5C2F">
        <w:rPr>
          <w:iCs/>
          <w:color w:val="000000" w:themeColor="text1"/>
          <w:spacing w:val="-4"/>
          <w:sz w:val="28"/>
          <w:szCs w:val="28"/>
        </w:rPr>
        <w:t>hiện</w:t>
      </w:r>
      <w:r w:rsidRPr="004C5C2F">
        <w:rPr>
          <w:iCs/>
          <w:color w:val="000000" w:themeColor="text1"/>
          <w:spacing w:val="-4"/>
          <w:sz w:val="28"/>
          <w:szCs w:val="28"/>
          <w:lang w:val="hr-HR"/>
        </w:rPr>
        <w:t xml:space="preserve"> </w:t>
      </w:r>
      <w:r w:rsidRPr="004C5C2F">
        <w:rPr>
          <w:iCs/>
          <w:color w:val="000000" w:themeColor="text1"/>
          <w:spacing w:val="-4"/>
          <w:sz w:val="28"/>
          <w:szCs w:val="28"/>
        </w:rPr>
        <w:t>Nghị</w:t>
      </w:r>
      <w:r w:rsidRPr="004C5C2F">
        <w:rPr>
          <w:iCs/>
          <w:color w:val="000000" w:themeColor="text1"/>
          <w:spacing w:val="-4"/>
          <w:sz w:val="28"/>
          <w:szCs w:val="28"/>
          <w:lang w:val="hr-HR"/>
        </w:rPr>
        <w:t xml:space="preserve"> </w:t>
      </w:r>
      <w:r w:rsidRPr="004C5C2F">
        <w:rPr>
          <w:iCs/>
          <w:color w:val="000000" w:themeColor="text1"/>
          <w:spacing w:val="-4"/>
          <w:sz w:val="28"/>
          <w:szCs w:val="28"/>
        </w:rPr>
        <w:t>quyết</w:t>
      </w:r>
      <w:r w:rsidRPr="004C5C2F">
        <w:rPr>
          <w:iCs/>
          <w:color w:val="000000" w:themeColor="text1"/>
          <w:spacing w:val="-4"/>
          <w:sz w:val="28"/>
          <w:szCs w:val="28"/>
          <w:lang w:val="hr-HR"/>
        </w:rPr>
        <w:t xml:space="preserve"> </w:t>
      </w:r>
      <w:r w:rsidRPr="004C5C2F">
        <w:rPr>
          <w:iCs/>
          <w:color w:val="000000" w:themeColor="text1"/>
          <w:spacing w:val="-4"/>
          <w:sz w:val="28"/>
          <w:szCs w:val="28"/>
        </w:rPr>
        <w:t>số</w:t>
      </w:r>
      <w:r w:rsidRPr="004C5C2F">
        <w:rPr>
          <w:iCs/>
          <w:color w:val="000000" w:themeColor="text1"/>
          <w:spacing w:val="-4"/>
          <w:sz w:val="28"/>
          <w:szCs w:val="28"/>
          <w:lang w:val="hr-HR"/>
        </w:rPr>
        <w:t xml:space="preserve"> 19-</w:t>
      </w:r>
      <w:r w:rsidRPr="004C5C2F">
        <w:rPr>
          <w:iCs/>
          <w:color w:val="000000" w:themeColor="text1"/>
          <w:spacing w:val="-4"/>
          <w:sz w:val="28"/>
          <w:szCs w:val="28"/>
        </w:rPr>
        <w:t>NQ</w:t>
      </w:r>
      <w:r w:rsidRPr="004C5C2F">
        <w:rPr>
          <w:iCs/>
          <w:color w:val="000000" w:themeColor="text1"/>
          <w:spacing w:val="-4"/>
          <w:sz w:val="28"/>
          <w:szCs w:val="28"/>
          <w:lang w:val="hr-HR"/>
        </w:rPr>
        <w:t>/</w:t>
      </w:r>
      <w:r w:rsidRPr="004C5C2F">
        <w:rPr>
          <w:iCs/>
          <w:color w:val="000000" w:themeColor="text1"/>
          <w:spacing w:val="-4"/>
          <w:sz w:val="28"/>
          <w:szCs w:val="28"/>
        </w:rPr>
        <w:t>TW</w:t>
      </w:r>
      <w:r w:rsidRPr="004C5C2F">
        <w:rPr>
          <w:iCs/>
          <w:color w:val="000000" w:themeColor="text1"/>
          <w:spacing w:val="-4"/>
          <w:sz w:val="28"/>
          <w:szCs w:val="28"/>
          <w:lang w:val="hr-HR"/>
        </w:rPr>
        <w:t xml:space="preserve"> </w:t>
      </w:r>
      <w:r w:rsidRPr="004C5C2F">
        <w:rPr>
          <w:iCs/>
          <w:color w:val="000000" w:themeColor="text1"/>
          <w:spacing w:val="-4"/>
          <w:sz w:val="28"/>
          <w:szCs w:val="28"/>
        </w:rPr>
        <w:t>ng</w:t>
      </w:r>
      <w:r w:rsidRPr="004C5C2F">
        <w:rPr>
          <w:iCs/>
          <w:color w:val="000000" w:themeColor="text1"/>
          <w:spacing w:val="-4"/>
          <w:sz w:val="28"/>
          <w:szCs w:val="28"/>
          <w:lang w:val="hr-HR"/>
        </w:rPr>
        <w:t>à</w:t>
      </w:r>
      <w:r w:rsidRPr="004C5C2F">
        <w:rPr>
          <w:iCs/>
          <w:color w:val="000000" w:themeColor="text1"/>
          <w:spacing w:val="-4"/>
          <w:sz w:val="28"/>
          <w:szCs w:val="28"/>
        </w:rPr>
        <w:t>y</w:t>
      </w:r>
      <w:r w:rsidRPr="004C5C2F">
        <w:rPr>
          <w:iCs/>
          <w:color w:val="000000" w:themeColor="text1"/>
          <w:spacing w:val="-4"/>
          <w:sz w:val="28"/>
          <w:szCs w:val="28"/>
          <w:lang w:val="hr-HR"/>
        </w:rPr>
        <w:t xml:space="preserve"> 25/10/2017 </w:t>
      </w:r>
      <w:r w:rsidRPr="004C5C2F">
        <w:rPr>
          <w:iCs/>
          <w:color w:val="000000" w:themeColor="text1"/>
          <w:spacing w:val="-4"/>
          <w:sz w:val="28"/>
          <w:szCs w:val="28"/>
        </w:rPr>
        <w:t>của</w:t>
      </w:r>
      <w:r w:rsidRPr="004C5C2F">
        <w:rPr>
          <w:iCs/>
          <w:color w:val="000000" w:themeColor="text1"/>
          <w:spacing w:val="-4"/>
          <w:sz w:val="28"/>
          <w:szCs w:val="28"/>
          <w:lang w:val="hr-HR"/>
        </w:rPr>
        <w:t xml:space="preserve"> </w:t>
      </w:r>
      <w:r w:rsidRPr="004C5C2F">
        <w:rPr>
          <w:iCs/>
          <w:color w:val="000000" w:themeColor="text1"/>
          <w:spacing w:val="-4"/>
          <w:sz w:val="28"/>
          <w:szCs w:val="28"/>
        </w:rPr>
        <w:t>Ban</w:t>
      </w:r>
      <w:r w:rsidRPr="004C5C2F">
        <w:rPr>
          <w:iCs/>
          <w:color w:val="000000" w:themeColor="text1"/>
          <w:spacing w:val="-4"/>
          <w:sz w:val="28"/>
          <w:szCs w:val="28"/>
          <w:lang w:val="hr-HR"/>
        </w:rPr>
        <w:t xml:space="preserve"> </w:t>
      </w:r>
      <w:r w:rsidRPr="004C5C2F">
        <w:rPr>
          <w:iCs/>
          <w:color w:val="000000" w:themeColor="text1"/>
          <w:spacing w:val="-4"/>
          <w:sz w:val="28"/>
          <w:szCs w:val="28"/>
        </w:rPr>
        <w:t>Chấp</w:t>
      </w:r>
      <w:r w:rsidRPr="004C5C2F">
        <w:rPr>
          <w:iCs/>
          <w:color w:val="000000" w:themeColor="text1"/>
          <w:spacing w:val="-4"/>
          <w:sz w:val="28"/>
          <w:szCs w:val="28"/>
          <w:lang w:val="hr-HR"/>
        </w:rPr>
        <w:t xml:space="preserve"> </w:t>
      </w:r>
      <w:r w:rsidRPr="004C5C2F">
        <w:rPr>
          <w:iCs/>
          <w:color w:val="000000" w:themeColor="text1"/>
          <w:spacing w:val="-4"/>
          <w:sz w:val="28"/>
          <w:szCs w:val="28"/>
        </w:rPr>
        <w:t>h</w:t>
      </w:r>
      <w:r w:rsidRPr="004C5C2F">
        <w:rPr>
          <w:iCs/>
          <w:color w:val="000000" w:themeColor="text1"/>
          <w:spacing w:val="-4"/>
          <w:sz w:val="28"/>
          <w:szCs w:val="28"/>
          <w:lang w:val="hr-HR"/>
        </w:rPr>
        <w:t>à</w:t>
      </w:r>
      <w:r w:rsidRPr="004C5C2F">
        <w:rPr>
          <w:iCs/>
          <w:color w:val="000000" w:themeColor="text1"/>
          <w:spacing w:val="-4"/>
          <w:sz w:val="28"/>
          <w:szCs w:val="28"/>
        </w:rPr>
        <w:t>nh</w:t>
      </w:r>
      <w:r w:rsidRPr="004C5C2F">
        <w:rPr>
          <w:iCs/>
          <w:color w:val="000000" w:themeColor="text1"/>
          <w:spacing w:val="-4"/>
          <w:sz w:val="28"/>
          <w:szCs w:val="28"/>
          <w:lang w:val="hr-HR"/>
        </w:rPr>
        <w:t xml:space="preserve"> </w:t>
      </w:r>
      <w:r w:rsidRPr="004C5C2F">
        <w:rPr>
          <w:iCs/>
          <w:color w:val="000000" w:themeColor="text1"/>
          <w:spacing w:val="-4"/>
          <w:sz w:val="28"/>
          <w:szCs w:val="28"/>
        </w:rPr>
        <w:t>Trung</w:t>
      </w:r>
      <w:r w:rsidRPr="004C5C2F">
        <w:rPr>
          <w:iCs/>
          <w:color w:val="000000" w:themeColor="text1"/>
          <w:spacing w:val="-4"/>
          <w:sz w:val="28"/>
          <w:szCs w:val="28"/>
          <w:lang w:val="hr-HR"/>
        </w:rPr>
        <w:t xml:space="preserve"> ươ</w:t>
      </w:r>
      <w:r w:rsidRPr="004C5C2F">
        <w:rPr>
          <w:iCs/>
          <w:color w:val="000000" w:themeColor="text1"/>
          <w:spacing w:val="-4"/>
          <w:sz w:val="28"/>
          <w:szCs w:val="28"/>
        </w:rPr>
        <w:t>ng</w:t>
      </w:r>
      <w:r w:rsidRPr="004C5C2F">
        <w:rPr>
          <w:iCs/>
          <w:color w:val="000000" w:themeColor="text1"/>
          <w:spacing w:val="-4"/>
          <w:sz w:val="28"/>
          <w:szCs w:val="28"/>
          <w:lang w:val="hr-HR"/>
        </w:rPr>
        <w:t xml:space="preserve"> Đ</w:t>
      </w:r>
      <w:r w:rsidRPr="004C5C2F">
        <w:rPr>
          <w:iCs/>
          <w:color w:val="000000" w:themeColor="text1"/>
          <w:spacing w:val="-4"/>
          <w:sz w:val="28"/>
          <w:szCs w:val="28"/>
        </w:rPr>
        <w:t>ảng</w:t>
      </w:r>
      <w:r w:rsidRPr="004C5C2F">
        <w:rPr>
          <w:iCs/>
          <w:color w:val="000000" w:themeColor="text1"/>
          <w:spacing w:val="-4"/>
          <w:sz w:val="28"/>
          <w:szCs w:val="28"/>
          <w:lang w:val="hr-HR"/>
        </w:rPr>
        <w:t xml:space="preserve"> </w:t>
      </w:r>
      <w:r w:rsidRPr="004C5C2F">
        <w:rPr>
          <w:iCs/>
          <w:color w:val="000000" w:themeColor="text1"/>
          <w:spacing w:val="-4"/>
          <w:sz w:val="28"/>
          <w:szCs w:val="28"/>
        </w:rPr>
        <w:t>kh</w:t>
      </w:r>
      <w:r w:rsidRPr="004C5C2F">
        <w:rPr>
          <w:iCs/>
          <w:color w:val="000000" w:themeColor="text1"/>
          <w:spacing w:val="-4"/>
          <w:sz w:val="28"/>
          <w:szCs w:val="28"/>
          <w:lang w:val="hr-HR"/>
        </w:rPr>
        <w:t>ó</w:t>
      </w:r>
      <w:r w:rsidRPr="004C5C2F">
        <w:rPr>
          <w:iCs/>
          <w:color w:val="000000" w:themeColor="text1"/>
          <w:spacing w:val="-4"/>
          <w:sz w:val="28"/>
          <w:szCs w:val="28"/>
        </w:rPr>
        <w:t>a</w:t>
      </w:r>
      <w:r w:rsidRPr="004C5C2F">
        <w:rPr>
          <w:iCs/>
          <w:color w:val="000000" w:themeColor="text1"/>
          <w:spacing w:val="-4"/>
          <w:sz w:val="28"/>
          <w:szCs w:val="28"/>
          <w:lang w:val="hr-HR"/>
        </w:rPr>
        <w:t xml:space="preserve"> </w:t>
      </w:r>
      <w:r w:rsidRPr="004C5C2F">
        <w:rPr>
          <w:iCs/>
          <w:color w:val="000000" w:themeColor="text1"/>
          <w:spacing w:val="-4"/>
          <w:sz w:val="28"/>
          <w:szCs w:val="28"/>
        </w:rPr>
        <w:t>XII</w:t>
      </w:r>
      <w:r w:rsidRPr="004C5C2F">
        <w:rPr>
          <w:iCs/>
          <w:color w:val="000000" w:themeColor="text1"/>
          <w:spacing w:val="-4"/>
          <w:sz w:val="28"/>
          <w:szCs w:val="28"/>
          <w:lang w:val="hr-HR"/>
        </w:rPr>
        <w:t xml:space="preserve"> </w:t>
      </w:r>
      <w:r w:rsidRPr="004C5C2F">
        <w:rPr>
          <w:color w:val="000000" w:themeColor="text1"/>
          <w:sz w:val="28"/>
          <w:szCs w:val="28"/>
        </w:rPr>
        <w:t>về</w:t>
      </w:r>
      <w:r w:rsidRPr="004C5C2F">
        <w:rPr>
          <w:color w:val="000000" w:themeColor="text1"/>
          <w:sz w:val="28"/>
          <w:szCs w:val="28"/>
          <w:lang w:val="hr-HR"/>
        </w:rPr>
        <w:t xml:space="preserve"> </w:t>
      </w:r>
      <w:r w:rsidRPr="004C5C2F">
        <w:rPr>
          <w:color w:val="000000" w:themeColor="text1"/>
          <w:sz w:val="28"/>
          <w:szCs w:val="28"/>
        </w:rPr>
        <w:t>tiếp</w:t>
      </w:r>
      <w:r w:rsidRPr="004C5C2F">
        <w:rPr>
          <w:color w:val="000000" w:themeColor="text1"/>
          <w:sz w:val="28"/>
          <w:szCs w:val="28"/>
          <w:lang w:val="hr-HR"/>
        </w:rPr>
        <w:t xml:space="preserve"> </w:t>
      </w:r>
      <w:r w:rsidRPr="004C5C2F">
        <w:rPr>
          <w:color w:val="000000" w:themeColor="text1"/>
          <w:sz w:val="28"/>
          <w:szCs w:val="28"/>
        </w:rPr>
        <w:t>tục</w:t>
      </w:r>
      <w:r w:rsidRPr="004C5C2F">
        <w:rPr>
          <w:color w:val="000000" w:themeColor="text1"/>
          <w:sz w:val="28"/>
          <w:szCs w:val="28"/>
          <w:lang w:val="hr-HR"/>
        </w:rPr>
        <w:t xml:space="preserve"> đ</w:t>
      </w:r>
      <w:r w:rsidRPr="004C5C2F">
        <w:rPr>
          <w:color w:val="000000" w:themeColor="text1"/>
          <w:sz w:val="28"/>
          <w:szCs w:val="28"/>
        </w:rPr>
        <w:t>ổi</w:t>
      </w:r>
      <w:r w:rsidRPr="004C5C2F">
        <w:rPr>
          <w:color w:val="000000" w:themeColor="text1"/>
          <w:sz w:val="28"/>
          <w:szCs w:val="28"/>
          <w:lang w:val="hr-HR"/>
        </w:rPr>
        <w:t xml:space="preserve"> </w:t>
      </w:r>
      <w:r w:rsidRPr="004C5C2F">
        <w:rPr>
          <w:color w:val="000000" w:themeColor="text1"/>
          <w:sz w:val="28"/>
          <w:szCs w:val="28"/>
        </w:rPr>
        <w:t>mới</w:t>
      </w:r>
      <w:r w:rsidRPr="004C5C2F">
        <w:rPr>
          <w:color w:val="000000" w:themeColor="text1"/>
          <w:sz w:val="28"/>
          <w:szCs w:val="28"/>
          <w:lang w:val="hr-HR"/>
        </w:rPr>
        <w:t xml:space="preserve"> </w:t>
      </w:r>
      <w:r w:rsidRPr="004C5C2F">
        <w:rPr>
          <w:color w:val="000000" w:themeColor="text1"/>
          <w:sz w:val="28"/>
          <w:szCs w:val="28"/>
        </w:rPr>
        <w:t>hệ</w:t>
      </w:r>
      <w:r w:rsidRPr="004C5C2F">
        <w:rPr>
          <w:color w:val="000000" w:themeColor="text1"/>
          <w:sz w:val="28"/>
          <w:szCs w:val="28"/>
          <w:lang w:val="hr-HR"/>
        </w:rPr>
        <w:t xml:space="preserve"> </w:t>
      </w:r>
      <w:r w:rsidRPr="004C5C2F">
        <w:rPr>
          <w:color w:val="000000" w:themeColor="text1"/>
          <w:sz w:val="28"/>
          <w:szCs w:val="28"/>
        </w:rPr>
        <w:t>thống</w:t>
      </w:r>
      <w:r w:rsidRPr="004C5C2F">
        <w:rPr>
          <w:color w:val="000000" w:themeColor="text1"/>
          <w:sz w:val="28"/>
          <w:szCs w:val="28"/>
          <w:lang w:val="hr-HR"/>
        </w:rPr>
        <w:t xml:space="preserve"> </w:t>
      </w:r>
      <w:r w:rsidRPr="004C5C2F">
        <w:rPr>
          <w:color w:val="000000" w:themeColor="text1"/>
          <w:sz w:val="28"/>
          <w:szCs w:val="28"/>
        </w:rPr>
        <w:t>tổ</w:t>
      </w:r>
      <w:r w:rsidRPr="004C5C2F">
        <w:rPr>
          <w:color w:val="000000" w:themeColor="text1"/>
          <w:sz w:val="28"/>
          <w:szCs w:val="28"/>
          <w:lang w:val="hr-HR"/>
        </w:rPr>
        <w:t xml:space="preserve"> </w:t>
      </w:r>
      <w:r w:rsidRPr="004C5C2F">
        <w:rPr>
          <w:color w:val="000000" w:themeColor="text1"/>
          <w:sz w:val="28"/>
          <w:szCs w:val="28"/>
        </w:rPr>
        <w:t>chức</w:t>
      </w:r>
      <w:r w:rsidRPr="004C5C2F">
        <w:rPr>
          <w:color w:val="000000" w:themeColor="text1"/>
          <w:sz w:val="28"/>
          <w:szCs w:val="28"/>
          <w:lang w:val="hr-HR"/>
        </w:rPr>
        <w:t xml:space="preserve"> </w:t>
      </w:r>
      <w:r w:rsidRPr="004C5C2F">
        <w:rPr>
          <w:color w:val="000000" w:themeColor="text1"/>
          <w:sz w:val="28"/>
          <w:szCs w:val="28"/>
        </w:rPr>
        <w:t>v</w:t>
      </w:r>
      <w:r w:rsidRPr="004C5C2F">
        <w:rPr>
          <w:color w:val="000000" w:themeColor="text1"/>
          <w:sz w:val="28"/>
          <w:szCs w:val="28"/>
          <w:lang w:val="hr-HR"/>
        </w:rPr>
        <w:t xml:space="preserve">à </w:t>
      </w:r>
      <w:r w:rsidRPr="004C5C2F">
        <w:rPr>
          <w:color w:val="000000" w:themeColor="text1"/>
          <w:sz w:val="28"/>
          <w:szCs w:val="28"/>
        </w:rPr>
        <w:t>quản</w:t>
      </w:r>
      <w:r w:rsidRPr="004C5C2F">
        <w:rPr>
          <w:color w:val="000000" w:themeColor="text1"/>
          <w:sz w:val="28"/>
          <w:szCs w:val="28"/>
          <w:lang w:val="hr-HR"/>
        </w:rPr>
        <w:t xml:space="preserve"> </w:t>
      </w:r>
      <w:r w:rsidRPr="004C5C2F">
        <w:rPr>
          <w:color w:val="000000" w:themeColor="text1"/>
          <w:sz w:val="28"/>
          <w:szCs w:val="28"/>
        </w:rPr>
        <w:t>l</w:t>
      </w:r>
      <w:r w:rsidRPr="004C5C2F">
        <w:rPr>
          <w:color w:val="000000" w:themeColor="text1"/>
          <w:sz w:val="28"/>
          <w:szCs w:val="28"/>
          <w:lang w:val="hr-HR"/>
        </w:rPr>
        <w:t xml:space="preserve">ý, </w:t>
      </w:r>
      <w:r w:rsidRPr="004C5C2F">
        <w:rPr>
          <w:color w:val="000000" w:themeColor="text1"/>
          <w:sz w:val="28"/>
          <w:szCs w:val="28"/>
        </w:rPr>
        <w:t>n</w:t>
      </w:r>
      <w:r w:rsidRPr="004C5C2F">
        <w:rPr>
          <w:color w:val="000000" w:themeColor="text1"/>
          <w:sz w:val="28"/>
          <w:szCs w:val="28"/>
          <w:lang w:val="hr-HR"/>
        </w:rPr>
        <w:t>â</w:t>
      </w:r>
      <w:r w:rsidRPr="004C5C2F">
        <w:rPr>
          <w:color w:val="000000" w:themeColor="text1"/>
          <w:sz w:val="28"/>
          <w:szCs w:val="28"/>
        </w:rPr>
        <w:t>ng</w:t>
      </w:r>
      <w:r w:rsidRPr="004C5C2F">
        <w:rPr>
          <w:color w:val="000000" w:themeColor="text1"/>
          <w:sz w:val="28"/>
          <w:szCs w:val="28"/>
          <w:lang w:val="hr-HR"/>
        </w:rPr>
        <w:t xml:space="preserve"> </w:t>
      </w:r>
      <w:r w:rsidRPr="004C5C2F">
        <w:rPr>
          <w:color w:val="000000" w:themeColor="text1"/>
          <w:sz w:val="28"/>
          <w:szCs w:val="28"/>
        </w:rPr>
        <w:t>cao</w:t>
      </w:r>
      <w:r w:rsidRPr="004C5C2F">
        <w:rPr>
          <w:color w:val="000000" w:themeColor="text1"/>
          <w:sz w:val="28"/>
          <w:szCs w:val="28"/>
          <w:lang w:val="hr-HR"/>
        </w:rPr>
        <w:t xml:space="preserve"> </w:t>
      </w:r>
      <w:r w:rsidRPr="004C5C2F">
        <w:rPr>
          <w:color w:val="000000" w:themeColor="text1"/>
          <w:sz w:val="28"/>
          <w:szCs w:val="28"/>
        </w:rPr>
        <w:t>chất</w:t>
      </w:r>
      <w:r w:rsidRPr="004C5C2F">
        <w:rPr>
          <w:color w:val="000000" w:themeColor="text1"/>
          <w:sz w:val="28"/>
          <w:szCs w:val="28"/>
          <w:lang w:val="hr-HR"/>
        </w:rPr>
        <w:t xml:space="preserve"> </w:t>
      </w:r>
      <w:r w:rsidRPr="004C5C2F">
        <w:rPr>
          <w:color w:val="000000" w:themeColor="text1"/>
          <w:sz w:val="28"/>
          <w:szCs w:val="28"/>
        </w:rPr>
        <w:t>l</w:t>
      </w:r>
      <w:r w:rsidRPr="004C5C2F">
        <w:rPr>
          <w:color w:val="000000" w:themeColor="text1"/>
          <w:sz w:val="28"/>
          <w:szCs w:val="28"/>
          <w:lang w:val="hr-HR"/>
        </w:rPr>
        <w:t>ư</w:t>
      </w:r>
      <w:r w:rsidRPr="004C5C2F">
        <w:rPr>
          <w:color w:val="000000" w:themeColor="text1"/>
          <w:sz w:val="28"/>
          <w:szCs w:val="28"/>
        </w:rPr>
        <w:t>ợng</w:t>
      </w:r>
      <w:r w:rsidRPr="004C5C2F">
        <w:rPr>
          <w:color w:val="000000" w:themeColor="text1"/>
          <w:sz w:val="28"/>
          <w:szCs w:val="28"/>
          <w:lang w:val="hr-HR"/>
        </w:rPr>
        <w:t xml:space="preserve"> </w:t>
      </w:r>
      <w:r w:rsidRPr="004C5C2F">
        <w:rPr>
          <w:color w:val="000000" w:themeColor="text1"/>
          <w:sz w:val="28"/>
          <w:szCs w:val="28"/>
        </w:rPr>
        <w:t>v</w:t>
      </w:r>
      <w:r w:rsidRPr="004C5C2F">
        <w:rPr>
          <w:color w:val="000000" w:themeColor="text1"/>
          <w:sz w:val="28"/>
          <w:szCs w:val="28"/>
          <w:lang w:val="hr-HR"/>
        </w:rPr>
        <w:t xml:space="preserve">à </w:t>
      </w:r>
      <w:r w:rsidRPr="004C5C2F">
        <w:rPr>
          <w:color w:val="000000" w:themeColor="text1"/>
          <w:sz w:val="28"/>
          <w:szCs w:val="28"/>
        </w:rPr>
        <w:t>hiệu</w:t>
      </w:r>
      <w:r w:rsidRPr="004C5C2F">
        <w:rPr>
          <w:color w:val="000000" w:themeColor="text1"/>
          <w:sz w:val="28"/>
          <w:szCs w:val="28"/>
          <w:lang w:val="hr-HR"/>
        </w:rPr>
        <w:t xml:space="preserve"> </w:t>
      </w:r>
      <w:r w:rsidRPr="004C5C2F">
        <w:rPr>
          <w:color w:val="000000" w:themeColor="text1"/>
          <w:sz w:val="28"/>
          <w:szCs w:val="28"/>
        </w:rPr>
        <w:t>quả</w:t>
      </w:r>
      <w:r w:rsidRPr="004C5C2F">
        <w:rPr>
          <w:color w:val="000000" w:themeColor="text1"/>
          <w:sz w:val="28"/>
          <w:szCs w:val="28"/>
          <w:lang w:val="hr-HR"/>
        </w:rPr>
        <w:t xml:space="preserve"> </w:t>
      </w:r>
      <w:r w:rsidRPr="004C5C2F">
        <w:rPr>
          <w:color w:val="000000" w:themeColor="text1"/>
          <w:sz w:val="28"/>
          <w:szCs w:val="28"/>
        </w:rPr>
        <w:t>hoạt</w:t>
      </w:r>
      <w:r w:rsidRPr="004C5C2F">
        <w:rPr>
          <w:color w:val="000000" w:themeColor="text1"/>
          <w:sz w:val="28"/>
          <w:szCs w:val="28"/>
          <w:lang w:val="hr-HR"/>
        </w:rPr>
        <w:t xml:space="preserve"> đ</w:t>
      </w:r>
      <w:r w:rsidRPr="004C5C2F">
        <w:rPr>
          <w:color w:val="000000" w:themeColor="text1"/>
          <w:sz w:val="28"/>
          <w:szCs w:val="28"/>
        </w:rPr>
        <w:t>ộng</w:t>
      </w:r>
      <w:r w:rsidRPr="004C5C2F">
        <w:rPr>
          <w:color w:val="000000" w:themeColor="text1"/>
          <w:sz w:val="28"/>
          <w:szCs w:val="28"/>
          <w:lang w:val="hr-HR"/>
        </w:rPr>
        <w:t xml:space="preserve"> </w:t>
      </w:r>
      <w:r w:rsidRPr="004C5C2F">
        <w:rPr>
          <w:color w:val="000000" w:themeColor="text1"/>
          <w:sz w:val="28"/>
          <w:szCs w:val="28"/>
        </w:rPr>
        <w:t>của</w:t>
      </w:r>
      <w:r w:rsidRPr="004C5C2F">
        <w:rPr>
          <w:color w:val="000000" w:themeColor="text1"/>
          <w:sz w:val="28"/>
          <w:szCs w:val="28"/>
          <w:lang w:val="hr-HR"/>
        </w:rPr>
        <w:t xml:space="preserve"> </w:t>
      </w:r>
      <w:r w:rsidRPr="004C5C2F">
        <w:rPr>
          <w:color w:val="000000" w:themeColor="text1"/>
          <w:sz w:val="28"/>
          <w:szCs w:val="28"/>
        </w:rPr>
        <w:t>c</w:t>
      </w:r>
      <w:r w:rsidRPr="004C5C2F">
        <w:rPr>
          <w:color w:val="000000" w:themeColor="text1"/>
          <w:sz w:val="28"/>
          <w:szCs w:val="28"/>
          <w:lang w:val="hr-HR"/>
        </w:rPr>
        <w:t>á</w:t>
      </w:r>
      <w:r w:rsidRPr="004C5C2F">
        <w:rPr>
          <w:color w:val="000000" w:themeColor="text1"/>
          <w:sz w:val="28"/>
          <w:szCs w:val="28"/>
        </w:rPr>
        <w:t>c</w:t>
      </w:r>
      <w:r w:rsidRPr="004C5C2F">
        <w:rPr>
          <w:color w:val="000000" w:themeColor="text1"/>
          <w:sz w:val="28"/>
          <w:szCs w:val="28"/>
          <w:lang w:val="hr-HR"/>
        </w:rPr>
        <w:t xml:space="preserve"> đơ</w:t>
      </w:r>
      <w:r w:rsidRPr="004C5C2F">
        <w:rPr>
          <w:color w:val="000000" w:themeColor="text1"/>
          <w:sz w:val="28"/>
          <w:szCs w:val="28"/>
        </w:rPr>
        <w:t>n</w:t>
      </w:r>
      <w:r w:rsidRPr="004C5C2F">
        <w:rPr>
          <w:color w:val="000000" w:themeColor="text1"/>
          <w:sz w:val="28"/>
          <w:szCs w:val="28"/>
          <w:lang w:val="hr-HR"/>
        </w:rPr>
        <w:t xml:space="preserve"> </w:t>
      </w:r>
      <w:r w:rsidRPr="004C5C2F">
        <w:rPr>
          <w:color w:val="000000" w:themeColor="text1"/>
          <w:sz w:val="28"/>
          <w:szCs w:val="28"/>
        </w:rPr>
        <w:t>vị</w:t>
      </w:r>
      <w:r w:rsidRPr="004C5C2F">
        <w:rPr>
          <w:color w:val="000000" w:themeColor="text1"/>
          <w:sz w:val="28"/>
          <w:szCs w:val="28"/>
          <w:lang w:val="hr-HR"/>
        </w:rPr>
        <w:t xml:space="preserve"> </w:t>
      </w:r>
      <w:r w:rsidRPr="004C5C2F">
        <w:rPr>
          <w:color w:val="000000" w:themeColor="text1"/>
          <w:sz w:val="28"/>
          <w:szCs w:val="28"/>
        </w:rPr>
        <w:t>sự</w:t>
      </w:r>
      <w:r w:rsidRPr="004C5C2F">
        <w:rPr>
          <w:color w:val="000000" w:themeColor="text1"/>
          <w:sz w:val="28"/>
          <w:szCs w:val="28"/>
          <w:lang w:val="hr-HR"/>
        </w:rPr>
        <w:t xml:space="preserve"> </w:t>
      </w:r>
      <w:r w:rsidRPr="004C5C2F">
        <w:rPr>
          <w:color w:val="000000" w:themeColor="text1"/>
          <w:sz w:val="28"/>
          <w:szCs w:val="28"/>
        </w:rPr>
        <w:t>nghiệp</w:t>
      </w:r>
      <w:r w:rsidRPr="004C5C2F">
        <w:rPr>
          <w:color w:val="000000" w:themeColor="text1"/>
          <w:sz w:val="28"/>
          <w:szCs w:val="28"/>
          <w:lang w:val="hr-HR"/>
        </w:rPr>
        <w:t xml:space="preserve"> </w:t>
      </w:r>
      <w:r w:rsidRPr="004C5C2F">
        <w:rPr>
          <w:color w:val="000000" w:themeColor="text1"/>
          <w:sz w:val="28"/>
          <w:szCs w:val="28"/>
        </w:rPr>
        <w:t>c</w:t>
      </w:r>
      <w:r w:rsidRPr="004C5C2F">
        <w:rPr>
          <w:color w:val="000000" w:themeColor="text1"/>
          <w:sz w:val="28"/>
          <w:szCs w:val="28"/>
          <w:lang w:val="hr-HR"/>
        </w:rPr>
        <w:t>ô</w:t>
      </w:r>
      <w:r w:rsidRPr="004C5C2F">
        <w:rPr>
          <w:color w:val="000000" w:themeColor="text1"/>
          <w:sz w:val="28"/>
          <w:szCs w:val="28"/>
        </w:rPr>
        <w:t>ng</w:t>
      </w:r>
      <w:r w:rsidRPr="004C5C2F">
        <w:rPr>
          <w:color w:val="000000" w:themeColor="text1"/>
          <w:sz w:val="28"/>
          <w:szCs w:val="28"/>
          <w:lang w:val="hr-HR"/>
        </w:rPr>
        <w:t xml:space="preserve"> </w:t>
      </w:r>
      <w:r w:rsidRPr="004C5C2F">
        <w:rPr>
          <w:color w:val="000000" w:themeColor="text1"/>
          <w:sz w:val="28"/>
          <w:szCs w:val="28"/>
        </w:rPr>
        <w:t>lập</w:t>
      </w:r>
      <w:r w:rsidR="00E7127D" w:rsidRPr="004C5C2F">
        <w:rPr>
          <w:color w:val="000000" w:themeColor="text1"/>
          <w:sz w:val="28"/>
          <w:szCs w:val="28"/>
        </w:rPr>
        <w:t xml:space="preserve"> được triển khai đúng quy định.</w:t>
      </w:r>
      <w:r w:rsidR="00EE60DF" w:rsidRPr="004C5C2F">
        <w:rPr>
          <w:color w:val="000000" w:themeColor="text1"/>
          <w:sz w:val="28"/>
          <w:szCs w:val="28"/>
        </w:rPr>
        <w:t xml:space="preserve"> </w:t>
      </w:r>
    </w:p>
    <w:p w:rsidR="00EE60DF" w:rsidRPr="0046163B" w:rsidRDefault="00EE60DF" w:rsidP="00094FE5">
      <w:pPr>
        <w:ind w:firstLine="567"/>
        <w:jc w:val="both"/>
        <w:rPr>
          <w:color w:val="000000" w:themeColor="text1"/>
          <w:spacing w:val="2"/>
          <w:sz w:val="28"/>
          <w:szCs w:val="28"/>
        </w:rPr>
      </w:pPr>
      <w:r w:rsidRPr="0046163B">
        <w:rPr>
          <w:color w:val="000000" w:themeColor="text1"/>
          <w:spacing w:val="2"/>
          <w:sz w:val="28"/>
          <w:szCs w:val="28"/>
        </w:rPr>
        <w:t xml:space="preserve">Đến nay, toàn tỉnh có 47/47 cơ quan, đơn vị quản lý nhà nước cấp tỉnh; 113/113 cơ quan quản lý nhà nước cấp huyện; 71/71 cơ quan quản lý nhà nước cấp xã đã và đang triển khai thực hiện cơ chế tự chủ theo Nghị định 130/2005/NĐ-CP ngày 17/10/2005 của Chính phủ; Có 444/444 đơn vị sự nghiệp công lập được giao quyền tự chủ, tự chịu trách nhiệm theo quy định tại Nghị định 16/2015/NĐ-CP ngày 14/02/2015 của Chính phủ, trong đó có 16 đơn vị tự đảm bảo toàn bộ kinh phí hoạt động, 428 đơn vị tự đảm bảo một phần và phần còn lại do </w:t>
      </w:r>
      <w:r w:rsidR="00160B66" w:rsidRPr="0046163B">
        <w:rPr>
          <w:color w:val="000000" w:themeColor="text1"/>
          <w:spacing w:val="2"/>
          <w:sz w:val="28"/>
          <w:szCs w:val="28"/>
        </w:rPr>
        <w:t>ngân sách Nhà nước</w:t>
      </w:r>
      <w:r w:rsidRPr="0046163B">
        <w:rPr>
          <w:color w:val="000000" w:themeColor="text1"/>
          <w:spacing w:val="2"/>
          <w:sz w:val="28"/>
          <w:szCs w:val="28"/>
        </w:rPr>
        <w:t xml:space="preserve"> đảm bảo. </w:t>
      </w:r>
    </w:p>
    <w:p w:rsidR="00E129E7" w:rsidRDefault="006E7D65" w:rsidP="00094FE5">
      <w:pPr>
        <w:spacing w:before="80"/>
        <w:ind w:firstLine="567"/>
        <w:jc w:val="both"/>
        <w:rPr>
          <w:bCs/>
          <w:color w:val="000000" w:themeColor="text1"/>
          <w:sz w:val="28"/>
          <w:szCs w:val="28"/>
        </w:rPr>
      </w:pPr>
      <w:r w:rsidRPr="004C5C2F">
        <w:rPr>
          <w:bCs/>
          <w:color w:val="000000" w:themeColor="text1"/>
          <w:sz w:val="28"/>
          <w:szCs w:val="28"/>
        </w:rPr>
        <w:t>Bên cạnh những k</w:t>
      </w:r>
      <w:r w:rsidR="00E30462" w:rsidRPr="004C5C2F">
        <w:rPr>
          <w:bCs/>
          <w:color w:val="000000" w:themeColor="text1"/>
          <w:sz w:val="28"/>
          <w:szCs w:val="28"/>
        </w:rPr>
        <w:t xml:space="preserve">ết </w:t>
      </w:r>
      <w:r w:rsidRPr="004C5C2F">
        <w:rPr>
          <w:bCs/>
          <w:color w:val="000000" w:themeColor="text1"/>
          <w:sz w:val="28"/>
          <w:szCs w:val="28"/>
        </w:rPr>
        <w:t xml:space="preserve">quả đạt được thì cải cách tài chính công vẫn còn những tồn tạn hạn chế nhất định như: </w:t>
      </w:r>
    </w:p>
    <w:p w:rsidR="005D0DCE" w:rsidRPr="00D05EFC" w:rsidRDefault="00E129E7" w:rsidP="00094FE5">
      <w:pPr>
        <w:spacing w:before="80"/>
        <w:ind w:firstLine="567"/>
        <w:jc w:val="both"/>
        <w:rPr>
          <w:bCs/>
          <w:color w:val="000000" w:themeColor="text1"/>
          <w:spacing w:val="-4"/>
          <w:sz w:val="28"/>
          <w:szCs w:val="28"/>
        </w:rPr>
      </w:pPr>
      <w:r w:rsidRPr="00D05EFC">
        <w:rPr>
          <w:bCs/>
          <w:color w:val="000000" w:themeColor="text1"/>
          <w:spacing w:val="-4"/>
          <w:sz w:val="28"/>
          <w:szCs w:val="28"/>
        </w:rPr>
        <w:t xml:space="preserve">- </w:t>
      </w:r>
      <w:r w:rsidR="006E7D65" w:rsidRPr="00D05EFC">
        <w:rPr>
          <w:bCs/>
          <w:color w:val="000000" w:themeColor="text1"/>
          <w:spacing w:val="-4"/>
          <w:sz w:val="28"/>
          <w:szCs w:val="28"/>
        </w:rPr>
        <w:t>M</w:t>
      </w:r>
      <w:r w:rsidR="002E3BDC" w:rsidRPr="00D05EFC">
        <w:rPr>
          <w:bCs/>
          <w:color w:val="000000" w:themeColor="text1"/>
          <w:spacing w:val="-4"/>
          <w:sz w:val="28"/>
          <w:szCs w:val="28"/>
        </w:rPr>
        <w:t>ột số cơ quan chưa nghiêm túc tổ chức thực hiện các kiến nghị sau thanh tra, kiểm tra, kiểm toán nhà nước về tài chính, ngân sách</w:t>
      </w:r>
      <w:r w:rsidR="002E3BDC" w:rsidRPr="00D05EFC">
        <w:rPr>
          <w:rStyle w:val="Emphasis"/>
          <w:color w:val="000000" w:themeColor="text1"/>
          <w:spacing w:val="-4"/>
          <w:sz w:val="28"/>
          <w:szCs w:val="28"/>
          <w:shd w:val="clear" w:color="auto" w:fill="FFFFFF"/>
        </w:rPr>
        <w:t xml:space="preserve">; </w:t>
      </w:r>
      <w:r w:rsidR="002E3BDC" w:rsidRPr="00D05EFC">
        <w:rPr>
          <w:rStyle w:val="Emphasis"/>
          <w:i w:val="0"/>
          <w:color w:val="000000" w:themeColor="text1"/>
          <w:spacing w:val="-4"/>
          <w:sz w:val="28"/>
          <w:szCs w:val="28"/>
          <w:shd w:val="clear" w:color="auto" w:fill="FFFFFF"/>
        </w:rPr>
        <w:t>chậm</w:t>
      </w:r>
      <w:r w:rsidR="002E3BDC" w:rsidRPr="00D05EFC">
        <w:rPr>
          <w:rStyle w:val="Emphasis"/>
          <w:color w:val="000000" w:themeColor="text1"/>
          <w:spacing w:val="-4"/>
          <w:sz w:val="28"/>
          <w:szCs w:val="28"/>
          <w:shd w:val="clear" w:color="auto" w:fill="FFFFFF"/>
        </w:rPr>
        <w:t xml:space="preserve"> </w:t>
      </w:r>
      <w:r w:rsidR="002E3BDC" w:rsidRPr="00D05EFC">
        <w:rPr>
          <w:bCs/>
          <w:color w:val="000000" w:themeColor="text1"/>
          <w:spacing w:val="-4"/>
          <w:sz w:val="28"/>
          <w:szCs w:val="28"/>
        </w:rPr>
        <w:t xml:space="preserve">thực hiện các quy định về </w:t>
      </w:r>
      <w:r w:rsidR="002E3BDC" w:rsidRPr="00D05EFC">
        <w:rPr>
          <w:bCs/>
          <w:color w:val="000000" w:themeColor="text1"/>
          <w:spacing w:val="-4"/>
          <w:sz w:val="28"/>
          <w:szCs w:val="28"/>
        </w:rPr>
        <w:lastRenderedPageBreak/>
        <w:t>phân cấp quản lý tài sản công theo quy định của Luật Quản lý, sử dụng tài sản công</w:t>
      </w:r>
      <w:r w:rsidR="00AB08E9" w:rsidRPr="00D05EFC">
        <w:rPr>
          <w:bCs/>
          <w:color w:val="000000" w:themeColor="text1"/>
          <w:spacing w:val="-4"/>
          <w:sz w:val="28"/>
          <w:szCs w:val="28"/>
        </w:rPr>
        <w:t>.</w:t>
      </w:r>
      <w:r w:rsidR="00742BEA" w:rsidRPr="00D05EFC">
        <w:rPr>
          <w:bCs/>
          <w:color w:val="000000" w:themeColor="text1"/>
          <w:spacing w:val="-4"/>
          <w:sz w:val="28"/>
          <w:szCs w:val="28"/>
        </w:rPr>
        <w:t xml:space="preserve"> </w:t>
      </w:r>
      <w:r w:rsidR="00D342C7" w:rsidRPr="00D05EFC">
        <w:rPr>
          <w:bCs/>
          <w:color w:val="000000" w:themeColor="text1"/>
          <w:spacing w:val="-4"/>
          <w:sz w:val="28"/>
          <w:szCs w:val="28"/>
        </w:rPr>
        <w:t>Nhiều lãnh đạo các đơn vị sự nghiệp còn thụ động thiếu nghiên cứu mở rộng các dịch vụ và tự chủ, chủ yếu còn trông chờ vào cơ chế, chính sách c</w:t>
      </w:r>
      <w:r w:rsidR="00630BF7" w:rsidRPr="00D05EFC">
        <w:rPr>
          <w:bCs/>
          <w:color w:val="000000" w:themeColor="text1"/>
          <w:spacing w:val="-4"/>
          <w:sz w:val="28"/>
          <w:szCs w:val="28"/>
        </w:rPr>
        <w:t>ủa nhà nước.</w:t>
      </w:r>
    </w:p>
    <w:p w:rsidR="004135B1" w:rsidRDefault="00E129E7" w:rsidP="004135B1">
      <w:pPr>
        <w:pStyle w:val="BodyTextIndent"/>
        <w:ind w:left="0" w:firstLine="567"/>
        <w:jc w:val="both"/>
        <w:rPr>
          <w:sz w:val="28"/>
          <w:szCs w:val="28"/>
        </w:rPr>
      </w:pPr>
      <w:r>
        <w:rPr>
          <w:bCs/>
          <w:color w:val="000000" w:themeColor="text1"/>
          <w:sz w:val="28"/>
          <w:szCs w:val="28"/>
        </w:rPr>
        <w:t xml:space="preserve">- </w:t>
      </w:r>
      <w:r w:rsidR="003833BE">
        <w:rPr>
          <w:bCs/>
          <w:color w:val="000000" w:themeColor="text1"/>
          <w:sz w:val="28"/>
          <w:szCs w:val="28"/>
        </w:rPr>
        <w:t xml:space="preserve">Trong năm vừa qua, </w:t>
      </w:r>
      <w:r w:rsidR="003833BE" w:rsidRPr="00451960">
        <w:rPr>
          <w:sz w:val="28"/>
          <w:szCs w:val="28"/>
          <w:lang w:val="nl-NL"/>
        </w:rPr>
        <w:t xml:space="preserve">các đơn vị thực hiện việc sắp xếp, tổ chức bộ máy theo tinh thần tại </w:t>
      </w:r>
      <w:r w:rsidR="003833BE" w:rsidRPr="00451960">
        <w:rPr>
          <w:sz w:val="28"/>
          <w:szCs w:val="28"/>
        </w:rPr>
        <w:t>Chương trình số 30-CTr/TU ngày 22/5/2018 của Ban Thường vụ Tỉnh ủy Đắk Nông thực hiện Nghị quyết số 19-NQ/TW ngày 25/10/2017 của Ban Chấp hành Trung ương Đảng khóa XII về tiếp tục đổi mới hệ thống tổ chức và quản lý, nâng cao chất lượng và hiệu quả hoạt động của các đơn vị sự nghiệp công lập</w:t>
      </w:r>
      <w:r w:rsidR="003833BE">
        <w:rPr>
          <w:sz w:val="28"/>
          <w:szCs w:val="28"/>
        </w:rPr>
        <w:t xml:space="preserve"> n</w:t>
      </w:r>
      <w:r w:rsidR="003833BE" w:rsidRPr="00451960">
        <w:rPr>
          <w:sz w:val="28"/>
          <w:szCs w:val="28"/>
        </w:rPr>
        <w:t>ê</w:t>
      </w:r>
      <w:r w:rsidR="003833BE">
        <w:rPr>
          <w:sz w:val="28"/>
          <w:szCs w:val="28"/>
        </w:rPr>
        <w:t>n d</w:t>
      </w:r>
      <w:r w:rsidR="003833BE" w:rsidRPr="00451960">
        <w:rPr>
          <w:sz w:val="28"/>
          <w:szCs w:val="28"/>
        </w:rPr>
        <w:t>ẫ</w:t>
      </w:r>
      <w:r w:rsidR="003833BE">
        <w:rPr>
          <w:sz w:val="28"/>
          <w:szCs w:val="28"/>
        </w:rPr>
        <w:t>n t</w:t>
      </w:r>
      <w:r w:rsidR="003833BE" w:rsidRPr="00451960">
        <w:rPr>
          <w:sz w:val="28"/>
          <w:szCs w:val="28"/>
        </w:rPr>
        <w:t>ới</w:t>
      </w:r>
      <w:r w:rsidR="003833BE">
        <w:rPr>
          <w:sz w:val="28"/>
          <w:szCs w:val="28"/>
        </w:rPr>
        <w:t xml:space="preserve"> m</w:t>
      </w:r>
      <w:r w:rsidR="003833BE" w:rsidRPr="00451960">
        <w:rPr>
          <w:sz w:val="28"/>
          <w:szCs w:val="28"/>
        </w:rPr>
        <w:t>ột</w:t>
      </w:r>
      <w:r w:rsidR="003833BE">
        <w:rPr>
          <w:sz w:val="28"/>
          <w:szCs w:val="28"/>
        </w:rPr>
        <w:t xml:space="preserve"> s</w:t>
      </w:r>
      <w:r w:rsidR="003833BE" w:rsidRPr="00451960">
        <w:rPr>
          <w:sz w:val="28"/>
          <w:szCs w:val="28"/>
        </w:rPr>
        <w:t>ố</w:t>
      </w:r>
      <w:r w:rsidR="003833BE">
        <w:rPr>
          <w:sz w:val="28"/>
          <w:szCs w:val="28"/>
        </w:rPr>
        <w:t xml:space="preserve"> </w:t>
      </w:r>
      <w:r w:rsidR="003833BE" w:rsidRPr="00451960">
        <w:rPr>
          <w:sz w:val="28"/>
          <w:szCs w:val="28"/>
        </w:rPr>
        <w:t>đơ</w:t>
      </w:r>
      <w:r w:rsidR="003833BE">
        <w:rPr>
          <w:sz w:val="28"/>
          <w:szCs w:val="28"/>
        </w:rPr>
        <w:t>n v</w:t>
      </w:r>
      <w:r w:rsidR="003833BE" w:rsidRPr="00451960">
        <w:rPr>
          <w:sz w:val="28"/>
          <w:szCs w:val="28"/>
        </w:rPr>
        <w:t>ị</w:t>
      </w:r>
      <w:r w:rsidR="003833BE">
        <w:rPr>
          <w:sz w:val="28"/>
          <w:szCs w:val="28"/>
        </w:rPr>
        <w:t xml:space="preserve"> c</w:t>
      </w:r>
      <w:r w:rsidR="003833BE" w:rsidRPr="00451960">
        <w:rPr>
          <w:sz w:val="28"/>
          <w:szCs w:val="28"/>
        </w:rPr>
        <w:t>ó</w:t>
      </w:r>
      <w:r w:rsidR="003833BE">
        <w:rPr>
          <w:sz w:val="28"/>
          <w:szCs w:val="28"/>
        </w:rPr>
        <w:t xml:space="preserve"> th</w:t>
      </w:r>
      <w:r w:rsidR="003833BE" w:rsidRPr="00451960">
        <w:rPr>
          <w:sz w:val="28"/>
          <w:szCs w:val="28"/>
        </w:rPr>
        <w:t>ể</w:t>
      </w:r>
      <w:r w:rsidR="003833BE">
        <w:rPr>
          <w:sz w:val="28"/>
          <w:szCs w:val="28"/>
        </w:rPr>
        <w:t xml:space="preserve"> </w:t>
      </w:r>
      <w:r w:rsidR="003833BE" w:rsidRPr="00451960">
        <w:rPr>
          <w:sz w:val="28"/>
          <w:szCs w:val="28"/>
        </w:rPr>
        <w:t>đảm</w:t>
      </w:r>
      <w:r w:rsidR="003833BE">
        <w:rPr>
          <w:sz w:val="28"/>
          <w:szCs w:val="28"/>
        </w:rPr>
        <w:t xml:space="preserve"> b</w:t>
      </w:r>
      <w:r w:rsidR="003833BE" w:rsidRPr="00451960">
        <w:rPr>
          <w:sz w:val="28"/>
          <w:szCs w:val="28"/>
        </w:rPr>
        <w:t>ảo</w:t>
      </w:r>
      <w:r w:rsidR="003833BE">
        <w:rPr>
          <w:sz w:val="28"/>
          <w:szCs w:val="28"/>
        </w:rPr>
        <w:t xml:space="preserve"> đư</w:t>
      </w:r>
      <w:r w:rsidR="003833BE" w:rsidRPr="00451960">
        <w:rPr>
          <w:sz w:val="28"/>
          <w:szCs w:val="28"/>
        </w:rPr>
        <w:t>ợc</w:t>
      </w:r>
      <w:r w:rsidR="003833BE">
        <w:rPr>
          <w:sz w:val="28"/>
          <w:szCs w:val="28"/>
        </w:rPr>
        <w:t xml:space="preserve"> vi</w:t>
      </w:r>
      <w:r w:rsidR="003833BE" w:rsidRPr="00451960">
        <w:rPr>
          <w:sz w:val="28"/>
          <w:szCs w:val="28"/>
        </w:rPr>
        <w:t>ệ</w:t>
      </w:r>
      <w:r w:rsidR="003833BE">
        <w:rPr>
          <w:sz w:val="28"/>
          <w:szCs w:val="28"/>
        </w:rPr>
        <w:t>c t</w:t>
      </w:r>
      <w:r w:rsidR="003833BE" w:rsidRPr="00451960">
        <w:rPr>
          <w:sz w:val="28"/>
          <w:szCs w:val="28"/>
        </w:rPr>
        <w:t>ự</w:t>
      </w:r>
      <w:r w:rsidR="003833BE">
        <w:rPr>
          <w:sz w:val="28"/>
          <w:szCs w:val="28"/>
        </w:rPr>
        <w:t xml:space="preserve"> ch</w:t>
      </w:r>
      <w:r w:rsidR="003833BE" w:rsidRPr="00451960">
        <w:rPr>
          <w:sz w:val="28"/>
          <w:szCs w:val="28"/>
        </w:rPr>
        <w:t>ủ</w:t>
      </w:r>
      <w:r w:rsidR="003833BE">
        <w:rPr>
          <w:sz w:val="28"/>
          <w:szCs w:val="28"/>
        </w:rPr>
        <w:t xml:space="preserve"> 100% chi thư</w:t>
      </w:r>
      <w:r w:rsidR="003833BE" w:rsidRPr="00451960">
        <w:rPr>
          <w:sz w:val="28"/>
          <w:szCs w:val="28"/>
        </w:rPr>
        <w:t>ờn</w:t>
      </w:r>
      <w:r w:rsidR="003833BE">
        <w:rPr>
          <w:sz w:val="28"/>
          <w:szCs w:val="28"/>
        </w:rPr>
        <w:t>g xuy</w:t>
      </w:r>
      <w:r w:rsidR="003833BE" w:rsidRPr="00451960">
        <w:rPr>
          <w:sz w:val="28"/>
          <w:szCs w:val="28"/>
        </w:rPr>
        <w:t>ê</w:t>
      </w:r>
      <w:r w:rsidR="003833BE">
        <w:rPr>
          <w:sz w:val="28"/>
          <w:szCs w:val="28"/>
        </w:rPr>
        <w:t>n nh</w:t>
      </w:r>
      <w:r w:rsidR="003833BE" w:rsidRPr="00451960">
        <w:rPr>
          <w:sz w:val="28"/>
          <w:szCs w:val="28"/>
        </w:rPr>
        <w:t>ư</w:t>
      </w:r>
      <w:r w:rsidR="003833BE">
        <w:rPr>
          <w:sz w:val="28"/>
          <w:szCs w:val="28"/>
        </w:rPr>
        <w:t>ng sau khi s</w:t>
      </w:r>
      <w:r w:rsidR="003833BE" w:rsidRPr="00451960">
        <w:rPr>
          <w:sz w:val="28"/>
          <w:szCs w:val="28"/>
        </w:rPr>
        <w:t>áp</w:t>
      </w:r>
      <w:r w:rsidR="003833BE">
        <w:rPr>
          <w:sz w:val="28"/>
          <w:szCs w:val="28"/>
        </w:rPr>
        <w:t xml:space="preserve"> nh</w:t>
      </w:r>
      <w:r w:rsidR="003833BE" w:rsidRPr="00451960">
        <w:rPr>
          <w:sz w:val="28"/>
          <w:szCs w:val="28"/>
        </w:rPr>
        <w:t>ập</w:t>
      </w:r>
      <w:r w:rsidR="003833BE">
        <w:rPr>
          <w:sz w:val="28"/>
          <w:szCs w:val="28"/>
        </w:rPr>
        <w:t xml:space="preserve"> l</w:t>
      </w:r>
      <w:r w:rsidR="003833BE" w:rsidRPr="00451960">
        <w:rPr>
          <w:sz w:val="28"/>
          <w:szCs w:val="28"/>
        </w:rPr>
        <w:t>ạ</w:t>
      </w:r>
      <w:r w:rsidR="003833BE">
        <w:rPr>
          <w:sz w:val="28"/>
          <w:szCs w:val="28"/>
        </w:rPr>
        <w:t>i kh</w:t>
      </w:r>
      <w:r w:rsidR="003833BE" w:rsidRPr="00451960">
        <w:rPr>
          <w:sz w:val="28"/>
          <w:szCs w:val="28"/>
        </w:rPr>
        <w:t>ô</w:t>
      </w:r>
      <w:r w:rsidR="003833BE">
        <w:rPr>
          <w:sz w:val="28"/>
          <w:szCs w:val="28"/>
        </w:rPr>
        <w:t xml:space="preserve">ng </w:t>
      </w:r>
      <w:r w:rsidR="003833BE" w:rsidRPr="00451960">
        <w:rPr>
          <w:sz w:val="28"/>
          <w:szCs w:val="28"/>
        </w:rPr>
        <w:t>đảm</w:t>
      </w:r>
      <w:r w:rsidR="003833BE">
        <w:rPr>
          <w:sz w:val="28"/>
          <w:szCs w:val="28"/>
        </w:rPr>
        <w:t xml:space="preserve"> b</w:t>
      </w:r>
      <w:r w:rsidR="003833BE" w:rsidRPr="00451960">
        <w:rPr>
          <w:sz w:val="28"/>
          <w:szCs w:val="28"/>
        </w:rPr>
        <w:t>ả</w:t>
      </w:r>
      <w:r w:rsidR="003833BE">
        <w:rPr>
          <w:sz w:val="28"/>
          <w:szCs w:val="28"/>
        </w:rPr>
        <w:t>o do ph</w:t>
      </w:r>
      <w:r w:rsidR="003833BE" w:rsidRPr="00451960">
        <w:rPr>
          <w:sz w:val="28"/>
          <w:szCs w:val="28"/>
        </w:rPr>
        <w:t>ải</w:t>
      </w:r>
      <w:r w:rsidR="003833BE">
        <w:rPr>
          <w:sz w:val="28"/>
          <w:szCs w:val="28"/>
        </w:rPr>
        <w:t xml:space="preserve"> g</w:t>
      </w:r>
      <w:r w:rsidR="003833BE" w:rsidRPr="00451960">
        <w:rPr>
          <w:sz w:val="28"/>
          <w:szCs w:val="28"/>
        </w:rPr>
        <w:t>ánh</w:t>
      </w:r>
      <w:r w:rsidR="003833BE">
        <w:rPr>
          <w:sz w:val="28"/>
          <w:szCs w:val="28"/>
        </w:rPr>
        <w:t xml:space="preserve"> th</w:t>
      </w:r>
      <w:r w:rsidR="003833BE" w:rsidRPr="00451960">
        <w:rPr>
          <w:sz w:val="28"/>
          <w:szCs w:val="28"/>
        </w:rPr>
        <w:t>ê</w:t>
      </w:r>
      <w:r w:rsidR="003833BE">
        <w:rPr>
          <w:sz w:val="28"/>
          <w:szCs w:val="28"/>
        </w:rPr>
        <w:t>m chi ph</w:t>
      </w:r>
      <w:r w:rsidR="003833BE" w:rsidRPr="00451960">
        <w:rPr>
          <w:sz w:val="28"/>
          <w:szCs w:val="28"/>
        </w:rPr>
        <w:t>í</w:t>
      </w:r>
      <w:r w:rsidR="003833BE">
        <w:rPr>
          <w:sz w:val="28"/>
          <w:szCs w:val="28"/>
        </w:rPr>
        <w:t xml:space="preserve"> đ</w:t>
      </w:r>
      <w:r w:rsidR="003833BE" w:rsidRPr="00451960">
        <w:rPr>
          <w:sz w:val="28"/>
          <w:szCs w:val="28"/>
        </w:rPr>
        <w:t>ố</w:t>
      </w:r>
      <w:r w:rsidR="003833BE">
        <w:rPr>
          <w:sz w:val="28"/>
          <w:szCs w:val="28"/>
        </w:rPr>
        <w:t>i v</w:t>
      </w:r>
      <w:r w:rsidR="003833BE" w:rsidRPr="00451960">
        <w:rPr>
          <w:sz w:val="28"/>
          <w:szCs w:val="28"/>
        </w:rPr>
        <w:t>ới</w:t>
      </w:r>
      <w:r w:rsidR="003833BE">
        <w:rPr>
          <w:sz w:val="28"/>
          <w:szCs w:val="28"/>
        </w:rPr>
        <w:t xml:space="preserve"> c</w:t>
      </w:r>
      <w:r w:rsidR="003833BE" w:rsidRPr="00451960">
        <w:rPr>
          <w:sz w:val="28"/>
          <w:szCs w:val="28"/>
        </w:rPr>
        <w:t>ác</w:t>
      </w:r>
      <w:r w:rsidR="003833BE">
        <w:rPr>
          <w:sz w:val="28"/>
          <w:szCs w:val="28"/>
        </w:rPr>
        <w:t xml:space="preserve"> d</w:t>
      </w:r>
      <w:r w:rsidR="003833BE" w:rsidRPr="00451960">
        <w:rPr>
          <w:sz w:val="28"/>
          <w:szCs w:val="28"/>
        </w:rPr>
        <w:t>ịch</w:t>
      </w:r>
      <w:r w:rsidR="003833BE">
        <w:rPr>
          <w:sz w:val="28"/>
          <w:szCs w:val="28"/>
        </w:rPr>
        <w:t xml:space="preserve"> v</w:t>
      </w:r>
      <w:r w:rsidR="003833BE" w:rsidRPr="00451960">
        <w:rPr>
          <w:sz w:val="28"/>
          <w:szCs w:val="28"/>
        </w:rPr>
        <w:t>ụ</w:t>
      </w:r>
      <w:r w:rsidR="003833BE">
        <w:rPr>
          <w:sz w:val="28"/>
          <w:szCs w:val="28"/>
        </w:rPr>
        <w:t xml:space="preserve"> kh</w:t>
      </w:r>
      <w:r w:rsidR="003833BE" w:rsidRPr="00451960">
        <w:rPr>
          <w:sz w:val="28"/>
          <w:szCs w:val="28"/>
        </w:rPr>
        <w:t>ô</w:t>
      </w:r>
      <w:r w:rsidR="003833BE">
        <w:rPr>
          <w:sz w:val="28"/>
          <w:szCs w:val="28"/>
        </w:rPr>
        <w:t>ng c</w:t>
      </w:r>
      <w:r w:rsidR="003833BE" w:rsidRPr="00451960">
        <w:rPr>
          <w:sz w:val="28"/>
          <w:szCs w:val="28"/>
        </w:rPr>
        <w:t>ó</w:t>
      </w:r>
      <w:r w:rsidR="003833BE">
        <w:rPr>
          <w:sz w:val="28"/>
          <w:szCs w:val="28"/>
        </w:rPr>
        <w:t xml:space="preserve"> ngu</w:t>
      </w:r>
      <w:r w:rsidR="003833BE" w:rsidRPr="00451960">
        <w:rPr>
          <w:sz w:val="28"/>
          <w:szCs w:val="28"/>
        </w:rPr>
        <w:t>ồ</w:t>
      </w:r>
      <w:r w:rsidR="003833BE">
        <w:rPr>
          <w:sz w:val="28"/>
          <w:szCs w:val="28"/>
        </w:rPr>
        <w:t>n thu t</w:t>
      </w:r>
      <w:r w:rsidR="003833BE" w:rsidRPr="00451960">
        <w:rPr>
          <w:sz w:val="28"/>
          <w:szCs w:val="28"/>
        </w:rPr>
        <w:t>ừ</w:t>
      </w:r>
      <w:r w:rsidR="003833BE">
        <w:rPr>
          <w:sz w:val="28"/>
          <w:szCs w:val="28"/>
        </w:rPr>
        <w:t xml:space="preserve"> </w:t>
      </w:r>
      <w:r w:rsidR="003833BE" w:rsidRPr="00451960">
        <w:rPr>
          <w:sz w:val="28"/>
          <w:szCs w:val="28"/>
        </w:rPr>
        <w:t>đơ</w:t>
      </w:r>
      <w:r w:rsidR="003833BE">
        <w:rPr>
          <w:sz w:val="28"/>
          <w:szCs w:val="28"/>
        </w:rPr>
        <w:t>n v</w:t>
      </w:r>
      <w:r w:rsidR="003833BE" w:rsidRPr="00451960">
        <w:rPr>
          <w:sz w:val="28"/>
          <w:szCs w:val="28"/>
        </w:rPr>
        <w:t>ị</w:t>
      </w:r>
      <w:r w:rsidR="003833BE">
        <w:rPr>
          <w:sz w:val="28"/>
          <w:szCs w:val="28"/>
        </w:rPr>
        <w:t xml:space="preserve"> s</w:t>
      </w:r>
      <w:r w:rsidR="003833BE" w:rsidRPr="00451960">
        <w:rPr>
          <w:sz w:val="28"/>
          <w:szCs w:val="28"/>
        </w:rPr>
        <w:t>áp</w:t>
      </w:r>
      <w:r w:rsidR="003833BE">
        <w:rPr>
          <w:sz w:val="28"/>
          <w:szCs w:val="28"/>
        </w:rPr>
        <w:t xml:space="preserve"> nh</w:t>
      </w:r>
      <w:r w:rsidR="003833BE" w:rsidRPr="00451960">
        <w:rPr>
          <w:sz w:val="28"/>
          <w:szCs w:val="28"/>
        </w:rPr>
        <w:t>ập</w:t>
      </w:r>
      <w:r w:rsidR="003833BE">
        <w:rPr>
          <w:sz w:val="28"/>
          <w:szCs w:val="28"/>
        </w:rPr>
        <w:t>.</w:t>
      </w:r>
    </w:p>
    <w:p w:rsidR="004135B1" w:rsidRPr="0046163B" w:rsidRDefault="005F053F" w:rsidP="003833BE">
      <w:pPr>
        <w:pStyle w:val="BodyTextIndent"/>
        <w:ind w:left="0" w:firstLine="567"/>
        <w:jc w:val="both"/>
        <w:rPr>
          <w:sz w:val="28"/>
          <w:szCs w:val="28"/>
        </w:rPr>
      </w:pPr>
      <w:r w:rsidRPr="0046163B">
        <w:rPr>
          <w:sz w:val="28"/>
          <w:szCs w:val="28"/>
        </w:rPr>
        <w:t xml:space="preserve">- </w:t>
      </w:r>
      <w:r w:rsidR="0046163B" w:rsidRPr="0046163B">
        <w:rPr>
          <w:spacing w:val="-2"/>
          <w:sz w:val="28"/>
          <w:szCs w:val="28"/>
          <w:lang w:val="pt-BR"/>
        </w:rPr>
        <w:t>Hiện nay, việc cổ phần hóa của một số đơn vị sự nghiệp công lập chưa thực hiện được vì lý do đơn vị không có kinh phí để chi trả cho đơn vị tư vấn và các chi phí khác liên quan đến thực hiện cổ phần hóa</w:t>
      </w:r>
      <w:r w:rsidR="00D05EFC">
        <w:rPr>
          <w:rStyle w:val="FootnoteReference"/>
          <w:spacing w:val="-2"/>
          <w:sz w:val="28"/>
          <w:szCs w:val="28"/>
          <w:lang w:val="pt-BR"/>
        </w:rPr>
        <w:footnoteReference w:id="10"/>
      </w:r>
      <w:r w:rsidR="00D05EFC">
        <w:rPr>
          <w:spacing w:val="-2"/>
          <w:sz w:val="28"/>
          <w:szCs w:val="28"/>
          <w:lang w:val="pt-BR"/>
        </w:rPr>
        <w:t>.</w:t>
      </w:r>
    </w:p>
    <w:p w:rsidR="00924E12" w:rsidRPr="004C5C2F" w:rsidRDefault="000037D0" w:rsidP="00094FE5">
      <w:pPr>
        <w:spacing w:before="80"/>
        <w:ind w:firstLine="567"/>
        <w:jc w:val="both"/>
        <w:rPr>
          <w:b/>
          <w:color w:val="000000" w:themeColor="text1"/>
          <w:spacing w:val="-2"/>
          <w:sz w:val="28"/>
          <w:szCs w:val="28"/>
          <w:lang w:val="hr-HR"/>
        </w:rPr>
      </w:pPr>
      <w:r w:rsidRPr="004C5C2F">
        <w:rPr>
          <w:b/>
          <w:color w:val="000000" w:themeColor="text1"/>
          <w:spacing w:val="-2"/>
          <w:sz w:val="28"/>
          <w:szCs w:val="28"/>
          <w:lang w:val="hr-HR"/>
        </w:rPr>
        <w:t>3</w:t>
      </w:r>
      <w:r w:rsidR="00293553" w:rsidRPr="004C5C2F">
        <w:rPr>
          <w:b/>
          <w:color w:val="000000" w:themeColor="text1"/>
          <w:spacing w:val="-2"/>
          <w:sz w:val="28"/>
          <w:szCs w:val="28"/>
          <w:lang w:val="hr-HR"/>
        </w:rPr>
        <w:t>.6</w:t>
      </w:r>
      <w:r w:rsidR="0085643F" w:rsidRPr="004C5C2F">
        <w:rPr>
          <w:b/>
          <w:color w:val="000000" w:themeColor="text1"/>
          <w:spacing w:val="-2"/>
          <w:sz w:val="28"/>
          <w:szCs w:val="28"/>
          <w:lang w:val="hr-HR"/>
        </w:rPr>
        <w:t>.</w:t>
      </w:r>
      <w:r w:rsidR="009577FF" w:rsidRPr="004C5C2F">
        <w:rPr>
          <w:b/>
          <w:color w:val="000000" w:themeColor="text1"/>
          <w:spacing w:val="-2"/>
          <w:sz w:val="28"/>
          <w:szCs w:val="28"/>
          <w:lang w:val="hr-HR"/>
        </w:rPr>
        <w:t xml:space="preserve"> </w:t>
      </w:r>
      <w:r w:rsidR="000049A0" w:rsidRPr="004C5C2F">
        <w:rPr>
          <w:b/>
          <w:color w:val="000000" w:themeColor="text1"/>
          <w:spacing w:val="-2"/>
          <w:sz w:val="28"/>
          <w:szCs w:val="28"/>
          <w:lang w:val="hr-HR"/>
        </w:rPr>
        <w:t>H</w:t>
      </w:r>
      <w:r w:rsidR="00924E12" w:rsidRPr="004C5C2F">
        <w:rPr>
          <w:b/>
          <w:color w:val="000000" w:themeColor="text1"/>
          <w:spacing w:val="-2"/>
          <w:sz w:val="28"/>
          <w:szCs w:val="28"/>
          <w:lang w:val="vi-VN"/>
        </w:rPr>
        <w:t>iện đại hoá nền hành chính nhà nước</w:t>
      </w:r>
    </w:p>
    <w:p w:rsidR="00E00593" w:rsidRPr="004C5C2F" w:rsidRDefault="003A43A2" w:rsidP="00094FE5">
      <w:pPr>
        <w:spacing w:before="80"/>
        <w:ind w:firstLine="567"/>
        <w:jc w:val="both"/>
        <w:rPr>
          <w:color w:val="000000" w:themeColor="text1"/>
          <w:spacing w:val="-2"/>
          <w:sz w:val="28"/>
          <w:szCs w:val="28"/>
          <w:lang w:val="hr-HR" w:eastAsia="vi-VN"/>
        </w:rPr>
      </w:pPr>
      <w:r w:rsidRPr="004C5C2F">
        <w:rPr>
          <w:color w:val="000000" w:themeColor="text1"/>
          <w:spacing w:val="-2"/>
          <w:sz w:val="28"/>
          <w:szCs w:val="28"/>
          <w:lang w:val="hr-HR" w:eastAsia="vi-VN"/>
        </w:rPr>
        <w:t xml:space="preserve">3.6.1. </w:t>
      </w:r>
      <w:r w:rsidR="00E00593" w:rsidRPr="004C5C2F">
        <w:rPr>
          <w:color w:val="000000" w:themeColor="text1"/>
          <w:spacing w:val="-2"/>
          <w:sz w:val="28"/>
          <w:szCs w:val="28"/>
          <w:lang w:val="hr-HR" w:eastAsia="vi-VN"/>
        </w:rPr>
        <w:t>Kết quả đạt được</w:t>
      </w:r>
    </w:p>
    <w:p w:rsidR="00F75C62" w:rsidRPr="004C5C2F" w:rsidRDefault="00F75C62" w:rsidP="00094FE5">
      <w:pPr>
        <w:spacing w:before="80"/>
        <w:ind w:firstLine="567"/>
        <w:jc w:val="both"/>
        <w:rPr>
          <w:color w:val="000000" w:themeColor="text1"/>
          <w:spacing w:val="-2"/>
          <w:sz w:val="28"/>
          <w:szCs w:val="28"/>
          <w:lang w:val="hr-HR" w:eastAsia="vi-VN"/>
        </w:rPr>
      </w:pPr>
      <w:r w:rsidRPr="004C5C2F">
        <w:rPr>
          <w:color w:val="000000" w:themeColor="text1"/>
          <w:spacing w:val="-2"/>
          <w:sz w:val="28"/>
          <w:szCs w:val="28"/>
          <w:lang w:val="hr-HR" w:eastAsia="vi-VN"/>
        </w:rPr>
        <w:t>a) Ứng d</w:t>
      </w:r>
      <w:r w:rsidR="00A87EE3">
        <w:rPr>
          <w:color w:val="000000" w:themeColor="text1"/>
          <w:spacing w:val="-2"/>
          <w:sz w:val="28"/>
          <w:szCs w:val="28"/>
          <w:lang w:val="hr-HR" w:eastAsia="vi-VN"/>
        </w:rPr>
        <w:t>ụ</w:t>
      </w:r>
      <w:r w:rsidRPr="004C5C2F">
        <w:rPr>
          <w:color w:val="000000" w:themeColor="text1"/>
          <w:spacing w:val="-2"/>
          <w:sz w:val="28"/>
          <w:szCs w:val="28"/>
          <w:lang w:val="hr-HR" w:eastAsia="vi-VN"/>
        </w:rPr>
        <w:t>ng công nghệ thông tin</w:t>
      </w:r>
    </w:p>
    <w:p w:rsidR="00F75C62" w:rsidRPr="004C5C2F" w:rsidRDefault="00F75C62" w:rsidP="00094FE5">
      <w:pPr>
        <w:spacing w:before="80"/>
        <w:ind w:firstLine="567"/>
        <w:jc w:val="both"/>
        <w:rPr>
          <w:color w:val="000000" w:themeColor="text1"/>
          <w:spacing w:val="-2"/>
          <w:sz w:val="28"/>
          <w:szCs w:val="28"/>
          <w:lang w:val="hr-HR" w:eastAsia="vi-VN"/>
        </w:rPr>
      </w:pPr>
      <w:r w:rsidRPr="004C5C2F">
        <w:rPr>
          <w:color w:val="000000" w:themeColor="text1"/>
          <w:spacing w:val="-2"/>
          <w:sz w:val="28"/>
          <w:szCs w:val="28"/>
          <w:lang w:val="hr-HR" w:eastAsia="vi-VN"/>
        </w:rPr>
        <w:t xml:space="preserve">Cổng thông tin điện tử của tỉnh được duy trì, hoạt động ổn định, cung cấp thông tin về chính sách, pháp luật, quy hoạch, kế hoạch phát triển kinh tế - xã hội, dự án kêu gọi đầu tư,... đầy đủ, kịp thời trên môi trường mạng phục vụ như cầu thông tin của người dân, tổ chức, doanh nghiệp về tỉnh </w:t>
      </w:r>
    </w:p>
    <w:p w:rsidR="00F75C62" w:rsidRPr="004C5C2F" w:rsidRDefault="00F75C62" w:rsidP="00094FE5">
      <w:pPr>
        <w:spacing w:before="80"/>
        <w:ind w:firstLine="567"/>
        <w:jc w:val="both"/>
        <w:rPr>
          <w:color w:val="000000" w:themeColor="text1"/>
          <w:spacing w:val="-2"/>
          <w:sz w:val="28"/>
          <w:szCs w:val="28"/>
          <w:lang w:val="hr-HR" w:eastAsia="vi-VN"/>
        </w:rPr>
      </w:pPr>
      <w:r w:rsidRPr="004C5C2F">
        <w:rPr>
          <w:color w:val="000000" w:themeColor="text1"/>
          <w:spacing w:val="-2"/>
          <w:sz w:val="28"/>
          <w:szCs w:val="28"/>
          <w:lang w:val="hr-HR" w:eastAsia="vi-VN"/>
        </w:rPr>
        <w:t xml:space="preserve">Cổng dịch vụ công trực tuyến tích hợp hệ thống một cửa điện tử được triển khai tập trung, đồng bộ từ cấp tỉnh đến cấp xã cung cấp 614 dịch vụ công trực tuyến </w:t>
      </w:r>
      <w:r w:rsidRPr="004C5C2F">
        <w:rPr>
          <w:color w:val="000000" w:themeColor="text1"/>
          <w:spacing w:val="-2"/>
          <w:sz w:val="28"/>
          <w:szCs w:val="28"/>
          <w:lang w:val="hr-HR" w:eastAsia="vi-VN"/>
        </w:rPr>
        <w:lastRenderedPageBreak/>
        <w:t xml:space="preserve">mức độ 3, 57 dịch vụ công trực tuyến mức độ 4 phục </w:t>
      </w:r>
      <w:r w:rsidR="0064372D">
        <w:rPr>
          <w:color w:val="000000" w:themeColor="text1"/>
          <w:spacing w:val="-2"/>
          <w:sz w:val="28"/>
          <w:szCs w:val="28"/>
          <w:lang w:val="hr-HR" w:eastAsia="vi-VN"/>
        </w:rPr>
        <w:t xml:space="preserve">vụ </w:t>
      </w:r>
      <w:r w:rsidRPr="004C5C2F">
        <w:rPr>
          <w:color w:val="000000" w:themeColor="text1"/>
          <w:spacing w:val="-2"/>
          <w:sz w:val="28"/>
          <w:szCs w:val="28"/>
          <w:lang w:val="hr-HR" w:eastAsia="vi-VN"/>
        </w:rPr>
        <w:t>người dân, tổ chức, doanh nghiệp nộp hồ sơ TTHC trực tuyến qua môi trường mạng</w:t>
      </w:r>
    </w:p>
    <w:p w:rsidR="00F75C62" w:rsidRPr="004C5C2F" w:rsidRDefault="00F75C62" w:rsidP="00094FE5">
      <w:pPr>
        <w:spacing w:before="80"/>
        <w:ind w:firstLine="567"/>
        <w:jc w:val="both"/>
        <w:rPr>
          <w:color w:val="000000" w:themeColor="text1"/>
          <w:spacing w:val="-2"/>
          <w:sz w:val="28"/>
          <w:szCs w:val="28"/>
          <w:lang w:val="hr-HR" w:eastAsia="vi-VN"/>
        </w:rPr>
      </w:pPr>
      <w:r w:rsidRPr="004C5C2F">
        <w:rPr>
          <w:color w:val="000000" w:themeColor="text1"/>
          <w:spacing w:val="-2"/>
          <w:sz w:val="28"/>
          <w:szCs w:val="28"/>
          <w:lang w:val="hr-HR" w:eastAsia="vi-VN"/>
        </w:rPr>
        <w:t xml:space="preserve">Hệ thống quản lý văn bản và điều hành tích hợp chữ ký số, chứng thư số của Ban Cơ yếu Chính phủ triển khai đồng bộ 3 cấp (cấp tỉnh, cấp huyện, cấp xã) phục vụ công tác quản lý, chỉ đạo, điều hành, gửi nhận văn bản điện tử giữa các cơ quan, đơn vị trên địa bàn tỉnh; tỷ lệ văn bản điện tử được trao đổi giữa các đơn quan, đơn vị </w:t>
      </w:r>
      <w:r w:rsidR="00474126" w:rsidRPr="004C5C2F">
        <w:rPr>
          <w:color w:val="000000" w:themeColor="text1"/>
          <w:spacing w:val="-2"/>
          <w:sz w:val="28"/>
          <w:szCs w:val="28"/>
          <w:lang w:val="hr-HR" w:eastAsia="vi-VN"/>
        </w:rPr>
        <w:t>đạt trên 90%</w:t>
      </w:r>
      <w:r w:rsidRPr="004C5C2F">
        <w:rPr>
          <w:color w:val="000000" w:themeColor="text1"/>
          <w:spacing w:val="-2"/>
          <w:sz w:val="28"/>
          <w:szCs w:val="28"/>
          <w:lang w:val="hr-HR" w:eastAsia="vi-VN"/>
        </w:rPr>
        <w:t xml:space="preserve">. Đảm bảo 100% cơ quan, đơn vị, cán bộ, công chức, viên chức có thư điện tử công vụ phục vụ việc trao đổi thông tin trên môi trường mạng đảm bảo an toàn thông tin. </w:t>
      </w:r>
    </w:p>
    <w:p w:rsidR="0010322D" w:rsidRPr="004C5C2F" w:rsidRDefault="00F75C62" w:rsidP="00094FE5">
      <w:pPr>
        <w:spacing w:before="80"/>
        <w:ind w:firstLine="567"/>
        <w:jc w:val="both"/>
        <w:rPr>
          <w:color w:val="000000" w:themeColor="text1"/>
          <w:spacing w:val="-2"/>
          <w:sz w:val="28"/>
          <w:szCs w:val="28"/>
          <w:lang w:val="hr-HR" w:eastAsia="vi-VN"/>
        </w:rPr>
      </w:pPr>
      <w:r w:rsidRPr="004C5C2F">
        <w:rPr>
          <w:color w:val="000000" w:themeColor="text1"/>
          <w:spacing w:val="-2"/>
          <w:sz w:val="28"/>
          <w:szCs w:val="28"/>
          <w:lang w:val="hr-HR" w:eastAsia="vi-VN"/>
        </w:rPr>
        <w:t>b</w:t>
      </w:r>
      <w:r w:rsidR="00AD5662" w:rsidRPr="004C5C2F">
        <w:rPr>
          <w:color w:val="000000" w:themeColor="text1"/>
          <w:spacing w:val="-2"/>
          <w:sz w:val="28"/>
          <w:szCs w:val="28"/>
          <w:lang w:val="hr-HR" w:eastAsia="vi-VN"/>
        </w:rPr>
        <w:t>)</w:t>
      </w:r>
      <w:r w:rsidR="0010322D" w:rsidRPr="004C5C2F">
        <w:rPr>
          <w:color w:val="000000" w:themeColor="text1"/>
          <w:spacing w:val="-2"/>
          <w:sz w:val="28"/>
          <w:szCs w:val="28"/>
          <w:lang w:val="hr-HR" w:eastAsia="vi-VN"/>
        </w:rPr>
        <w:t xml:space="preserve"> Áp dụng hệ thống quản chất lượng theo tiêu chuẩn quốc gia TCVN ISO 9001:2008 và ISO 9001:2015</w:t>
      </w:r>
    </w:p>
    <w:p w:rsidR="00AD5662" w:rsidRPr="004C5C2F" w:rsidRDefault="00AD5662" w:rsidP="00094FE5">
      <w:pPr>
        <w:spacing w:before="80"/>
        <w:ind w:firstLine="567"/>
        <w:jc w:val="both"/>
        <w:rPr>
          <w:color w:val="000000" w:themeColor="text1"/>
          <w:spacing w:val="-2"/>
          <w:sz w:val="28"/>
          <w:szCs w:val="28"/>
          <w:lang w:val="hr-HR" w:eastAsia="vi-VN"/>
        </w:rPr>
      </w:pPr>
      <w:r w:rsidRPr="004C5C2F">
        <w:rPr>
          <w:color w:val="000000" w:themeColor="text1"/>
          <w:spacing w:val="-2"/>
          <w:sz w:val="28"/>
          <w:szCs w:val="28"/>
          <w:lang w:val="hr-HR" w:eastAsia="vi-VN"/>
        </w:rPr>
        <w:t xml:space="preserve">100% các sở, ngành; UBND cấp huyện, cấp xã duy trì, áp dụng </w:t>
      </w:r>
      <w:r w:rsidR="0061518A" w:rsidRPr="004C5C2F">
        <w:rPr>
          <w:color w:val="000000" w:themeColor="text1"/>
          <w:spacing w:val="-2"/>
          <w:sz w:val="28"/>
          <w:szCs w:val="28"/>
          <w:lang w:val="hr-HR" w:eastAsia="vi-VN"/>
        </w:rPr>
        <w:t>H</w:t>
      </w:r>
      <w:r w:rsidR="00F764AD" w:rsidRPr="004C5C2F">
        <w:rPr>
          <w:color w:val="000000" w:themeColor="text1"/>
          <w:spacing w:val="-2"/>
          <w:sz w:val="28"/>
          <w:szCs w:val="28"/>
          <w:lang w:val="hr-HR" w:eastAsia="vi-VN"/>
        </w:rPr>
        <w:t>ệ thống quản lý chất lượng theo tiêu chuẩn quốc gia TCVN ISO 9001:2008</w:t>
      </w:r>
      <w:r w:rsidRPr="004C5C2F">
        <w:rPr>
          <w:color w:val="000000" w:themeColor="text1"/>
          <w:spacing w:val="-2"/>
          <w:sz w:val="28"/>
          <w:szCs w:val="28"/>
          <w:lang w:val="hr-HR" w:eastAsia="vi-VN"/>
        </w:rPr>
        <w:t xml:space="preserve"> và đang dần chuyển đổi sang áp dụng </w:t>
      </w:r>
      <w:r w:rsidRPr="004C5C2F">
        <w:rPr>
          <w:bCs/>
          <w:color w:val="000000" w:themeColor="text1"/>
          <w:spacing w:val="-2"/>
          <w:sz w:val="28"/>
          <w:szCs w:val="28"/>
          <w:lang w:val="nl-NL"/>
        </w:rPr>
        <w:t>Hệ thống quản lý chất lượng theo tiêu chuẩn quốc gia TCVN ISO 9001:2015</w:t>
      </w:r>
      <w:r w:rsidRPr="004C5C2F">
        <w:rPr>
          <w:color w:val="000000" w:themeColor="text1"/>
          <w:spacing w:val="-2"/>
          <w:sz w:val="28"/>
          <w:szCs w:val="28"/>
          <w:lang w:val="hr-HR" w:eastAsia="vi-VN"/>
        </w:rPr>
        <w:t>. H</w:t>
      </w:r>
      <w:r w:rsidR="009D532A" w:rsidRPr="004C5C2F">
        <w:rPr>
          <w:color w:val="000000" w:themeColor="text1"/>
          <w:spacing w:val="-2"/>
          <w:sz w:val="28"/>
          <w:szCs w:val="28"/>
          <w:lang w:val="hr-HR" w:eastAsia="vi-VN"/>
        </w:rPr>
        <w:t xml:space="preserve">àng năm tỉnh đều tổ chức </w:t>
      </w:r>
      <w:r w:rsidR="00C20E51" w:rsidRPr="004C5C2F">
        <w:rPr>
          <w:color w:val="000000" w:themeColor="text1"/>
          <w:spacing w:val="-2"/>
          <w:sz w:val="28"/>
          <w:szCs w:val="28"/>
          <w:lang w:val="hr-HR" w:eastAsia="vi-VN"/>
        </w:rPr>
        <w:t xml:space="preserve">kiểm tra, theo dõi và </w:t>
      </w:r>
      <w:r w:rsidR="009D532A" w:rsidRPr="004C5C2F">
        <w:rPr>
          <w:color w:val="000000" w:themeColor="text1"/>
          <w:spacing w:val="-2"/>
          <w:sz w:val="28"/>
          <w:szCs w:val="28"/>
          <w:lang w:val="hr-HR" w:eastAsia="vi-VN"/>
        </w:rPr>
        <w:t>đánh giá</w:t>
      </w:r>
      <w:r w:rsidR="00C8664D" w:rsidRPr="004C5C2F">
        <w:rPr>
          <w:color w:val="000000" w:themeColor="text1"/>
          <w:spacing w:val="-2"/>
          <w:sz w:val="28"/>
          <w:szCs w:val="28"/>
          <w:lang w:val="hr-HR" w:eastAsia="vi-VN"/>
        </w:rPr>
        <w:t xml:space="preserve"> việc áp dụng tiêu chuẩn này của các cơ quan, đơn vị các cấp trên toàn tỉnh</w:t>
      </w:r>
      <w:r w:rsidR="00E25759" w:rsidRPr="004C5C2F">
        <w:rPr>
          <w:color w:val="000000" w:themeColor="text1"/>
          <w:spacing w:val="-2"/>
          <w:sz w:val="28"/>
          <w:szCs w:val="28"/>
          <w:lang w:val="hr-HR" w:eastAsia="vi-VN"/>
        </w:rPr>
        <w:t>.</w:t>
      </w:r>
      <w:r w:rsidRPr="004C5C2F">
        <w:rPr>
          <w:bCs/>
          <w:color w:val="000000" w:themeColor="text1"/>
          <w:spacing w:val="-2"/>
          <w:sz w:val="28"/>
          <w:szCs w:val="28"/>
          <w:lang w:val="nl-NL"/>
        </w:rPr>
        <w:t xml:space="preserve"> B</w:t>
      </w:r>
      <w:r w:rsidR="00052CAC" w:rsidRPr="004C5C2F">
        <w:rPr>
          <w:bCs/>
          <w:color w:val="000000" w:themeColor="text1"/>
          <w:spacing w:val="-2"/>
          <w:sz w:val="28"/>
          <w:szCs w:val="28"/>
          <w:lang w:val="nl-NL"/>
        </w:rPr>
        <w:t>ên cạnh đó tỉnh đang</w:t>
      </w:r>
      <w:r w:rsidR="00F56156" w:rsidRPr="004C5C2F">
        <w:rPr>
          <w:bCs/>
          <w:color w:val="000000" w:themeColor="text1"/>
          <w:spacing w:val="-2"/>
          <w:sz w:val="28"/>
          <w:szCs w:val="28"/>
          <w:lang w:val="nl-NL"/>
        </w:rPr>
        <w:t xml:space="preserve"> xây dựng </w:t>
      </w:r>
      <w:r w:rsidR="004B5582" w:rsidRPr="004C5C2F">
        <w:rPr>
          <w:bCs/>
          <w:color w:val="000000" w:themeColor="text1"/>
          <w:spacing w:val="-2"/>
          <w:sz w:val="28"/>
          <w:szCs w:val="28"/>
          <w:lang w:val="nl-NL"/>
        </w:rPr>
        <w:t xml:space="preserve">và áp dụng </w:t>
      </w:r>
      <w:r w:rsidR="00F56156" w:rsidRPr="004C5C2F">
        <w:rPr>
          <w:bCs/>
          <w:color w:val="000000" w:themeColor="text1"/>
          <w:spacing w:val="-2"/>
          <w:sz w:val="28"/>
          <w:szCs w:val="28"/>
          <w:lang w:val="nl-NL"/>
        </w:rPr>
        <w:t xml:space="preserve">quy trình ISO điện tử </w:t>
      </w:r>
      <w:r w:rsidR="00720AB9" w:rsidRPr="004C5C2F">
        <w:rPr>
          <w:bCs/>
          <w:color w:val="000000" w:themeColor="text1"/>
          <w:spacing w:val="-2"/>
          <w:sz w:val="28"/>
          <w:szCs w:val="28"/>
          <w:lang w:val="nl-NL"/>
        </w:rPr>
        <w:t>để đưa vào hoạt động</w:t>
      </w:r>
      <w:r w:rsidR="00BD0306" w:rsidRPr="004C5C2F">
        <w:rPr>
          <w:bCs/>
          <w:color w:val="000000" w:themeColor="text1"/>
          <w:spacing w:val="-2"/>
          <w:sz w:val="28"/>
          <w:szCs w:val="28"/>
          <w:lang w:val="nl-NL"/>
        </w:rPr>
        <w:t>.</w:t>
      </w:r>
    </w:p>
    <w:p w:rsidR="007E2AF2" w:rsidRPr="004C5C2F" w:rsidRDefault="007E2AF2" w:rsidP="00094FE5">
      <w:pPr>
        <w:spacing w:before="80"/>
        <w:ind w:firstLine="567"/>
        <w:jc w:val="both"/>
        <w:rPr>
          <w:bCs/>
          <w:color w:val="000000" w:themeColor="text1"/>
          <w:spacing w:val="-2"/>
          <w:sz w:val="28"/>
          <w:szCs w:val="28"/>
          <w:lang w:val="nl-NL"/>
        </w:rPr>
      </w:pPr>
      <w:r w:rsidRPr="004C5C2F">
        <w:rPr>
          <w:bCs/>
          <w:color w:val="000000" w:themeColor="text1"/>
          <w:spacing w:val="-2"/>
          <w:sz w:val="28"/>
          <w:szCs w:val="28"/>
          <w:lang w:val="nl-NL"/>
        </w:rPr>
        <w:t>3.6.2. Tồn tại, hạn chế và nguyên nhân</w:t>
      </w:r>
    </w:p>
    <w:p w:rsidR="007E2AF2" w:rsidRPr="004C5C2F" w:rsidRDefault="007E2AF2" w:rsidP="00094FE5">
      <w:pPr>
        <w:spacing w:before="80"/>
        <w:ind w:firstLine="567"/>
        <w:jc w:val="both"/>
        <w:rPr>
          <w:bCs/>
          <w:color w:val="000000" w:themeColor="text1"/>
          <w:spacing w:val="-2"/>
          <w:sz w:val="28"/>
          <w:szCs w:val="28"/>
          <w:lang w:val="nl-NL"/>
        </w:rPr>
      </w:pPr>
      <w:r w:rsidRPr="004C5C2F">
        <w:rPr>
          <w:bCs/>
          <w:color w:val="000000" w:themeColor="text1"/>
          <w:spacing w:val="-2"/>
          <w:sz w:val="28"/>
          <w:szCs w:val="28"/>
          <w:lang w:val="nl-NL"/>
        </w:rPr>
        <w:t>Tỷ lệ hồ sơ dịch vụ công trực tuyến mức độ 3 và mức độ 4 được tiếp nhận và giải quyết vẫn còn rất thấp, hiệu quả chưa cao; có nhiều dịch vụ công trực tuyến mức độ 3, 4 đến này chưa phát sinh hồ sơ điện tử; hạ tầng kỹ thuật công nghệ thông tin trong các cơ quan nhà nước của tỉnh, đặc biệt là cấp xã đã xuống cấp, hư hỏng, cấu hình thấp, không đảm bảo cài đặt hệ điều hành, ứng dụng mới; Trung tâm tích hợp dữ liệu tỉnh không được nâng cấp kịp thời để áp ứng triển khai các ứng dụng công nghệ thông tin dùng chung của tỉnh; đội ngũ công chức chuyên trách công nghệ thông tin của tỉnh vừa thiếu và hạn chế về chuyên môn, nghiệp vụ dẫn đến việc triển khai ứng dụng công nghệ thông tin tại một số cơ quan, đơn vị chưa thật sự hiệu quả.</w:t>
      </w:r>
    </w:p>
    <w:p w:rsidR="007E2AF2" w:rsidRPr="004C5C2F" w:rsidRDefault="007E2AF2" w:rsidP="00094FE5">
      <w:pPr>
        <w:spacing w:before="80"/>
        <w:ind w:firstLine="720"/>
        <w:jc w:val="both"/>
        <w:rPr>
          <w:color w:val="000000" w:themeColor="text1"/>
          <w:spacing w:val="-2"/>
          <w:sz w:val="28"/>
          <w:szCs w:val="28"/>
          <w:lang w:val="hr-HR" w:eastAsia="vi-VN"/>
        </w:rPr>
      </w:pPr>
      <w:r w:rsidRPr="004C5C2F">
        <w:rPr>
          <w:color w:val="000000" w:themeColor="text1"/>
          <w:spacing w:val="-2"/>
          <w:sz w:val="28"/>
          <w:szCs w:val="28"/>
          <w:lang w:val="hr-HR" w:eastAsia="vi-VN"/>
        </w:rPr>
        <w:t>Nguyên nhân:</w:t>
      </w:r>
      <w:r w:rsidR="00176E49" w:rsidRPr="004C5C2F">
        <w:rPr>
          <w:color w:val="000000" w:themeColor="text1"/>
          <w:spacing w:val="-2"/>
          <w:sz w:val="28"/>
          <w:szCs w:val="28"/>
          <w:lang w:val="hr-HR" w:eastAsia="vi-VN"/>
        </w:rPr>
        <w:t xml:space="preserve"> </w:t>
      </w:r>
      <w:r w:rsidRPr="004C5C2F">
        <w:rPr>
          <w:bCs/>
          <w:color w:val="000000" w:themeColor="text1"/>
          <w:spacing w:val="-2"/>
          <w:sz w:val="28"/>
          <w:szCs w:val="28"/>
          <w:lang w:val="nl-NL"/>
        </w:rPr>
        <w:t xml:space="preserve">Thủ trưởng một số cơ quan, đơn vị chưa xác định được vị trí, vai trò và tầm quan trọng của ứng dụng công nghệ thông tin trong công tác quản lý, chỉ đạo, điều hành cũng như phục vụ công tác </w:t>
      </w:r>
      <w:r w:rsidR="00176E49" w:rsidRPr="004C5C2F">
        <w:rPr>
          <w:bCs/>
          <w:color w:val="000000" w:themeColor="text1"/>
          <w:spacing w:val="-2"/>
          <w:sz w:val="28"/>
          <w:szCs w:val="28"/>
          <w:lang w:val="nl-NL"/>
        </w:rPr>
        <w:t xml:space="preserve">CCHC. </w:t>
      </w:r>
      <w:r w:rsidRPr="004C5C2F">
        <w:rPr>
          <w:bCs/>
          <w:color w:val="000000" w:themeColor="text1"/>
          <w:spacing w:val="-2"/>
          <w:sz w:val="28"/>
          <w:szCs w:val="28"/>
          <w:lang w:val="nl-NL"/>
        </w:rPr>
        <w:t>Đây là nút thắt cơ bản nhất về hiệu quả của ứng dụng công nghệ thông tin.</w:t>
      </w:r>
    </w:p>
    <w:p w:rsidR="007E2AF2" w:rsidRPr="004C5C2F" w:rsidRDefault="007E2AF2" w:rsidP="00094FE5">
      <w:pPr>
        <w:spacing w:before="80"/>
        <w:ind w:firstLine="720"/>
        <w:jc w:val="both"/>
        <w:rPr>
          <w:bCs/>
          <w:color w:val="000000" w:themeColor="text1"/>
          <w:spacing w:val="-2"/>
          <w:sz w:val="28"/>
          <w:szCs w:val="28"/>
          <w:lang w:val="nl-NL"/>
        </w:rPr>
      </w:pPr>
      <w:r w:rsidRPr="004C5C2F">
        <w:rPr>
          <w:bCs/>
          <w:color w:val="000000" w:themeColor="text1"/>
          <w:spacing w:val="-2"/>
          <w:sz w:val="28"/>
          <w:szCs w:val="28"/>
          <w:lang w:val="nl-NL"/>
        </w:rPr>
        <w:t xml:space="preserve">Người dân, tổ chức, doanh nghiệp chưa có thói quen nộp hồ sơ điện tử (vẫn thường nộp hồ sơ giấy tại </w:t>
      </w:r>
      <w:r w:rsidR="00C36BCF">
        <w:rPr>
          <w:bCs/>
          <w:color w:val="000000" w:themeColor="text1"/>
          <w:spacing w:val="-2"/>
          <w:sz w:val="28"/>
          <w:szCs w:val="28"/>
          <w:lang w:val="nl-NL"/>
        </w:rPr>
        <w:t>B</w:t>
      </w:r>
      <w:r w:rsidRPr="004C5C2F">
        <w:rPr>
          <w:bCs/>
          <w:color w:val="000000" w:themeColor="text1"/>
          <w:spacing w:val="-2"/>
          <w:sz w:val="28"/>
          <w:szCs w:val="28"/>
          <w:lang w:val="nl-NL"/>
        </w:rPr>
        <w:t>ộ phận tiếp nhận và trả kết quả) nên việc phát sinh hồ sơ trực tuyến trên Hệ thống</w:t>
      </w:r>
      <w:r w:rsidR="00176E49" w:rsidRPr="004C5C2F">
        <w:rPr>
          <w:bCs/>
          <w:color w:val="000000" w:themeColor="text1"/>
          <w:spacing w:val="-2"/>
          <w:sz w:val="28"/>
          <w:szCs w:val="28"/>
          <w:lang w:val="nl-NL"/>
        </w:rPr>
        <w:t xml:space="preserve"> dịch vụ công của tỉnh chưa cao; </w:t>
      </w:r>
      <w:r w:rsidR="00176E49" w:rsidRPr="004C5C2F">
        <w:rPr>
          <w:color w:val="000000" w:themeColor="text1"/>
          <w:spacing w:val="-2"/>
          <w:sz w:val="28"/>
          <w:szCs w:val="28"/>
          <w:lang w:val="hr-HR" w:eastAsia="vi-VN"/>
        </w:rPr>
        <w:t>c</w:t>
      </w:r>
      <w:r w:rsidRPr="004C5C2F">
        <w:rPr>
          <w:color w:val="000000" w:themeColor="text1"/>
          <w:spacing w:val="-2"/>
          <w:sz w:val="28"/>
          <w:szCs w:val="28"/>
          <w:lang w:val="hr-HR" w:eastAsia="vi-VN"/>
        </w:rPr>
        <w:t>ông tác tuyên truyền và khuyến khích người dân, tổ chức, doanh nghiệp về dịch vụ công trực tuyến thực hiện chưa kịp thời và thường xuyên.</w:t>
      </w:r>
    </w:p>
    <w:p w:rsidR="00F75C62" w:rsidRPr="004C5C2F" w:rsidRDefault="007E2AF2" w:rsidP="00094FE5">
      <w:pPr>
        <w:spacing w:before="80"/>
        <w:ind w:firstLine="720"/>
        <w:jc w:val="both"/>
        <w:rPr>
          <w:bCs/>
          <w:color w:val="000000" w:themeColor="text1"/>
          <w:spacing w:val="-2"/>
          <w:sz w:val="28"/>
          <w:szCs w:val="28"/>
          <w:lang w:val="nl-NL"/>
        </w:rPr>
      </w:pPr>
      <w:r w:rsidRPr="004C5C2F">
        <w:rPr>
          <w:bCs/>
          <w:color w:val="000000" w:themeColor="text1"/>
          <w:spacing w:val="-2"/>
          <w:sz w:val="28"/>
          <w:szCs w:val="28"/>
          <w:lang w:val="nl-NL"/>
        </w:rPr>
        <w:t xml:space="preserve">Nguồn kinh phí cho ứng dụng công nghệ thông tin được bố trí còn hạn chế so với kế hoạch nên đầu tư cho hạ tầng kỹ thuật, ứng dụng công nghệ thông tin chưa đạt mục tiêu, kế </w:t>
      </w:r>
      <w:r w:rsidR="00176E49" w:rsidRPr="004C5C2F">
        <w:rPr>
          <w:bCs/>
          <w:color w:val="000000" w:themeColor="text1"/>
          <w:spacing w:val="-2"/>
          <w:sz w:val="28"/>
          <w:szCs w:val="28"/>
          <w:lang w:val="nl-NL"/>
        </w:rPr>
        <w:t>hoạch đã đề ra; đ</w:t>
      </w:r>
      <w:r w:rsidRPr="004C5C2F">
        <w:rPr>
          <w:bCs/>
          <w:color w:val="000000" w:themeColor="text1"/>
          <w:spacing w:val="-2"/>
          <w:sz w:val="28"/>
          <w:szCs w:val="28"/>
          <w:lang w:val="nl-NL"/>
        </w:rPr>
        <w:t>ội ngũ chuyên trách công nghệ thông tin chưa được thường xuyên tập huấn, bồi dưỡng nâng cao trình độ chuyên môn, nghiệp vụ.</w:t>
      </w:r>
    </w:p>
    <w:p w:rsidR="001620F6" w:rsidRPr="004C5C2F" w:rsidRDefault="00285C18" w:rsidP="00094FE5">
      <w:pPr>
        <w:spacing w:before="80"/>
        <w:ind w:firstLine="567"/>
        <w:jc w:val="both"/>
        <w:rPr>
          <w:b/>
          <w:color w:val="000000" w:themeColor="text1"/>
          <w:spacing w:val="-2"/>
          <w:sz w:val="28"/>
          <w:szCs w:val="28"/>
          <w:lang w:val="hr-HR"/>
        </w:rPr>
      </w:pPr>
      <w:r w:rsidRPr="004C5C2F">
        <w:rPr>
          <w:b/>
          <w:color w:val="000000" w:themeColor="text1"/>
          <w:spacing w:val="-2"/>
          <w:sz w:val="28"/>
          <w:szCs w:val="28"/>
          <w:lang w:val="hr-HR"/>
        </w:rPr>
        <w:t>IV</w:t>
      </w:r>
      <w:r w:rsidR="0085643F" w:rsidRPr="004C5C2F">
        <w:rPr>
          <w:b/>
          <w:color w:val="000000" w:themeColor="text1"/>
          <w:spacing w:val="-2"/>
          <w:sz w:val="28"/>
          <w:szCs w:val="28"/>
          <w:lang w:val="hr-HR"/>
        </w:rPr>
        <w:t>.</w:t>
      </w:r>
      <w:r w:rsidR="00924E12" w:rsidRPr="004C5C2F">
        <w:rPr>
          <w:b/>
          <w:color w:val="000000" w:themeColor="text1"/>
          <w:spacing w:val="-2"/>
          <w:sz w:val="28"/>
          <w:szCs w:val="28"/>
          <w:lang w:val="hr-HR"/>
        </w:rPr>
        <w:t xml:space="preserve"> </w:t>
      </w:r>
      <w:r w:rsidRPr="004C5C2F">
        <w:rPr>
          <w:b/>
          <w:color w:val="000000" w:themeColor="text1"/>
          <w:spacing w:val="-2"/>
          <w:sz w:val="28"/>
          <w:szCs w:val="28"/>
          <w:lang w:val="hr-HR"/>
        </w:rPr>
        <w:t>ĐÁNH GIÁ CHUNG VỀ THỰC HIỆN NGHỊ QUYẾT</w:t>
      </w:r>
    </w:p>
    <w:p w:rsidR="004A792E" w:rsidRPr="002C3F0E" w:rsidRDefault="0085643F" w:rsidP="00094FE5">
      <w:pPr>
        <w:spacing w:before="80"/>
        <w:ind w:firstLine="567"/>
        <w:jc w:val="both"/>
        <w:rPr>
          <w:b/>
          <w:color w:val="000000" w:themeColor="text1"/>
          <w:spacing w:val="-2"/>
          <w:sz w:val="28"/>
          <w:szCs w:val="28"/>
          <w:lang w:val="hr-HR"/>
        </w:rPr>
      </w:pPr>
      <w:r w:rsidRPr="002C3F0E">
        <w:rPr>
          <w:b/>
          <w:color w:val="000000" w:themeColor="text1"/>
          <w:spacing w:val="-2"/>
          <w:sz w:val="28"/>
          <w:szCs w:val="28"/>
          <w:lang w:val="hr-HR"/>
        </w:rPr>
        <w:t>1.</w:t>
      </w:r>
      <w:r w:rsidR="004A792E" w:rsidRPr="002C3F0E">
        <w:rPr>
          <w:b/>
          <w:color w:val="000000" w:themeColor="text1"/>
          <w:spacing w:val="-2"/>
          <w:sz w:val="28"/>
          <w:szCs w:val="28"/>
          <w:lang w:val="hr-HR"/>
        </w:rPr>
        <w:t xml:space="preserve"> </w:t>
      </w:r>
      <w:r w:rsidR="000422FD" w:rsidRPr="002C3F0E">
        <w:rPr>
          <w:b/>
          <w:color w:val="000000" w:themeColor="text1"/>
          <w:spacing w:val="-2"/>
          <w:sz w:val="28"/>
          <w:szCs w:val="28"/>
          <w:lang w:val="hr-HR"/>
        </w:rPr>
        <w:t>Những ưu điểm</w:t>
      </w:r>
      <w:r w:rsidR="00285C18" w:rsidRPr="002C3F0E">
        <w:rPr>
          <w:b/>
          <w:color w:val="000000" w:themeColor="text1"/>
          <w:spacing w:val="-2"/>
          <w:sz w:val="28"/>
          <w:szCs w:val="28"/>
          <w:lang w:val="hr-HR"/>
        </w:rPr>
        <w:t>, kết quả tích cực đạt được</w:t>
      </w:r>
      <w:r w:rsidR="00227432" w:rsidRPr="002C3F0E">
        <w:rPr>
          <w:b/>
          <w:color w:val="000000" w:themeColor="text1"/>
          <w:spacing w:val="-2"/>
          <w:sz w:val="28"/>
          <w:szCs w:val="28"/>
          <w:lang w:val="hr-HR"/>
        </w:rPr>
        <w:t xml:space="preserve"> </w:t>
      </w:r>
    </w:p>
    <w:p w:rsidR="00E60B7D" w:rsidRPr="004C5C2F" w:rsidRDefault="00227432" w:rsidP="00094FE5">
      <w:pPr>
        <w:spacing w:before="120"/>
        <w:ind w:firstLine="567"/>
        <w:jc w:val="both"/>
        <w:rPr>
          <w:color w:val="000000" w:themeColor="text1"/>
          <w:sz w:val="28"/>
          <w:szCs w:val="28"/>
          <w:lang w:val="hr-HR"/>
        </w:rPr>
      </w:pPr>
      <w:r w:rsidRPr="004C5C2F">
        <w:rPr>
          <w:color w:val="000000" w:themeColor="text1"/>
          <w:sz w:val="28"/>
          <w:szCs w:val="28"/>
          <w:lang w:val="hr-HR"/>
        </w:rPr>
        <w:lastRenderedPageBreak/>
        <w:t xml:space="preserve">Nhận thức của người đứng đầu các cấp, các ngành có nhiều chuyển biến tích cực, chủ động sáng tạo hơn, việc xây dựng kế hoạch CCHC đảm bảo khoa học, golic, hàng năm được quan tâm bố trí kinh phí để triển khai thực hiện. </w:t>
      </w:r>
      <w:r w:rsidR="00E60B7D" w:rsidRPr="004C5C2F">
        <w:rPr>
          <w:color w:val="000000" w:themeColor="text1"/>
          <w:sz w:val="28"/>
          <w:szCs w:val="28"/>
          <w:lang w:val="hr-HR"/>
        </w:rPr>
        <w:t>Cô</w:t>
      </w:r>
      <w:r w:rsidR="00E60B7D" w:rsidRPr="004C5C2F">
        <w:rPr>
          <w:color w:val="000000" w:themeColor="text1"/>
          <w:sz w:val="28"/>
          <w:szCs w:val="28"/>
        </w:rPr>
        <w:t>ng</w:t>
      </w:r>
      <w:r w:rsidR="00E60B7D" w:rsidRPr="004C5C2F">
        <w:rPr>
          <w:color w:val="000000" w:themeColor="text1"/>
          <w:sz w:val="28"/>
          <w:szCs w:val="28"/>
          <w:lang w:val="hr-HR"/>
        </w:rPr>
        <w:t xml:space="preserve"> </w:t>
      </w:r>
      <w:r w:rsidR="00E60B7D" w:rsidRPr="004C5C2F">
        <w:rPr>
          <w:color w:val="000000" w:themeColor="text1"/>
          <w:sz w:val="28"/>
          <w:szCs w:val="28"/>
        </w:rPr>
        <w:t>t</w:t>
      </w:r>
      <w:r w:rsidR="00E60B7D" w:rsidRPr="004C5C2F">
        <w:rPr>
          <w:color w:val="000000" w:themeColor="text1"/>
          <w:sz w:val="28"/>
          <w:szCs w:val="28"/>
          <w:lang w:val="hr-HR"/>
        </w:rPr>
        <w:t>á</w:t>
      </w:r>
      <w:r w:rsidR="00E60B7D" w:rsidRPr="004C5C2F">
        <w:rPr>
          <w:color w:val="000000" w:themeColor="text1"/>
          <w:sz w:val="28"/>
          <w:szCs w:val="28"/>
        </w:rPr>
        <w:t>c</w:t>
      </w:r>
      <w:r w:rsidR="00E60B7D" w:rsidRPr="004C5C2F">
        <w:rPr>
          <w:color w:val="000000" w:themeColor="text1"/>
          <w:sz w:val="28"/>
          <w:szCs w:val="28"/>
          <w:lang w:val="hr-HR"/>
        </w:rPr>
        <w:t xml:space="preserve"> </w:t>
      </w:r>
      <w:r w:rsidRPr="004C5C2F">
        <w:rPr>
          <w:color w:val="000000" w:themeColor="text1"/>
          <w:sz w:val="28"/>
          <w:szCs w:val="28"/>
        </w:rPr>
        <w:t>CCHC</w:t>
      </w:r>
      <w:r w:rsidR="00E60B7D" w:rsidRPr="004C5C2F">
        <w:rPr>
          <w:color w:val="000000" w:themeColor="text1"/>
          <w:sz w:val="28"/>
          <w:szCs w:val="28"/>
          <w:lang w:val="hr-HR"/>
        </w:rPr>
        <w:t xml:space="preserve"> của tỉnh trong thời gian qua luôn nhận được sự quan tâm chỉ đạo của Chính phủ và có sự vào cuộc của Hệ thống chính trị tỉnh; có sự phối hợp chặt chẽ, đồng bộ giữa các cấp, các ngành thường xuyên </w:t>
      </w:r>
      <w:r w:rsidR="00E60B7D" w:rsidRPr="004C5C2F">
        <w:rPr>
          <w:color w:val="000000" w:themeColor="text1"/>
          <w:sz w:val="28"/>
          <w:szCs w:val="28"/>
        </w:rPr>
        <w:t>chỉ</w:t>
      </w:r>
      <w:r w:rsidR="00E60B7D" w:rsidRPr="004C5C2F">
        <w:rPr>
          <w:color w:val="000000" w:themeColor="text1"/>
          <w:sz w:val="28"/>
          <w:szCs w:val="28"/>
          <w:lang w:val="hr-HR"/>
        </w:rPr>
        <w:t xml:space="preserve"> đ</w:t>
      </w:r>
      <w:r w:rsidR="00E60B7D" w:rsidRPr="004C5C2F">
        <w:rPr>
          <w:color w:val="000000" w:themeColor="text1"/>
          <w:sz w:val="28"/>
          <w:szCs w:val="28"/>
        </w:rPr>
        <w:t>ạo</w:t>
      </w:r>
      <w:r w:rsidR="00E60B7D" w:rsidRPr="004C5C2F">
        <w:rPr>
          <w:color w:val="000000" w:themeColor="text1"/>
          <w:sz w:val="28"/>
          <w:szCs w:val="28"/>
          <w:lang w:val="hr-HR"/>
        </w:rPr>
        <w:t xml:space="preserve">, </w:t>
      </w:r>
      <w:r w:rsidR="00E60B7D" w:rsidRPr="004C5C2F">
        <w:rPr>
          <w:color w:val="000000" w:themeColor="text1"/>
          <w:sz w:val="28"/>
          <w:szCs w:val="28"/>
        </w:rPr>
        <w:t>triển</w:t>
      </w:r>
      <w:r w:rsidR="00E60B7D" w:rsidRPr="004C5C2F">
        <w:rPr>
          <w:color w:val="000000" w:themeColor="text1"/>
          <w:sz w:val="28"/>
          <w:szCs w:val="28"/>
          <w:lang w:val="hr-HR"/>
        </w:rPr>
        <w:t xml:space="preserve"> </w:t>
      </w:r>
      <w:r w:rsidR="00E60B7D" w:rsidRPr="004C5C2F">
        <w:rPr>
          <w:color w:val="000000" w:themeColor="text1"/>
          <w:sz w:val="28"/>
          <w:szCs w:val="28"/>
        </w:rPr>
        <w:t>khai</w:t>
      </w:r>
      <w:r w:rsidR="00E60B7D" w:rsidRPr="004C5C2F">
        <w:rPr>
          <w:color w:val="000000" w:themeColor="text1"/>
          <w:sz w:val="28"/>
          <w:szCs w:val="28"/>
          <w:lang w:val="hr-HR"/>
        </w:rPr>
        <w:t xml:space="preserve"> </w:t>
      </w:r>
      <w:r w:rsidR="00E60B7D" w:rsidRPr="004C5C2F">
        <w:rPr>
          <w:color w:val="000000" w:themeColor="text1"/>
          <w:sz w:val="28"/>
          <w:szCs w:val="28"/>
        </w:rPr>
        <w:t>xuy</w:t>
      </w:r>
      <w:r w:rsidR="00E60B7D" w:rsidRPr="004C5C2F">
        <w:rPr>
          <w:color w:val="000000" w:themeColor="text1"/>
          <w:sz w:val="28"/>
          <w:szCs w:val="28"/>
          <w:lang w:val="hr-HR"/>
        </w:rPr>
        <w:t>ê</w:t>
      </w:r>
      <w:r w:rsidR="00E60B7D" w:rsidRPr="004C5C2F">
        <w:rPr>
          <w:color w:val="000000" w:themeColor="text1"/>
          <w:sz w:val="28"/>
          <w:szCs w:val="28"/>
        </w:rPr>
        <w:t>n</w:t>
      </w:r>
      <w:r w:rsidR="00E60B7D" w:rsidRPr="004C5C2F">
        <w:rPr>
          <w:color w:val="000000" w:themeColor="text1"/>
          <w:sz w:val="28"/>
          <w:szCs w:val="28"/>
          <w:lang w:val="hr-HR"/>
        </w:rPr>
        <w:t xml:space="preserve"> </w:t>
      </w:r>
      <w:r w:rsidR="00E60B7D" w:rsidRPr="004C5C2F">
        <w:rPr>
          <w:color w:val="000000" w:themeColor="text1"/>
          <w:sz w:val="28"/>
          <w:szCs w:val="28"/>
        </w:rPr>
        <w:t>suốt</w:t>
      </w:r>
      <w:r w:rsidR="00E60B7D" w:rsidRPr="004C5C2F">
        <w:rPr>
          <w:color w:val="000000" w:themeColor="text1"/>
          <w:sz w:val="28"/>
          <w:szCs w:val="28"/>
          <w:lang w:val="hr-HR"/>
        </w:rPr>
        <w:t xml:space="preserve">, </w:t>
      </w:r>
      <w:r w:rsidR="00E60B7D" w:rsidRPr="004C5C2F">
        <w:rPr>
          <w:color w:val="000000" w:themeColor="text1"/>
          <w:sz w:val="28"/>
          <w:szCs w:val="28"/>
        </w:rPr>
        <w:t>to</w:t>
      </w:r>
      <w:r w:rsidR="00E60B7D" w:rsidRPr="004C5C2F">
        <w:rPr>
          <w:color w:val="000000" w:themeColor="text1"/>
          <w:sz w:val="28"/>
          <w:szCs w:val="28"/>
          <w:lang w:val="hr-HR"/>
        </w:rPr>
        <w:t>à</w:t>
      </w:r>
      <w:r w:rsidR="00E60B7D" w:rsidRPr="004C5C2F">
        <w:rPr>
          <w:color w:val="000000" w:themeColor="text1"/>
          <w:sz w:val="28"/>
          <w:szCs w:val="28"/>
        </w:rPr>
        <w:t>n</w:t>
      </w:r>
      <w:r w:rsidR="00E60B7D" w:rsidRPr="004C5C2F">
        <w:rPr>
          <w:color w:val="000000" w:themeColor="text1"/>
          <w:sz w:val="28"/>
          <w:szCs w:val="28"/>
          <w:lang w:val="hr-HR"/>
        </w:rPr>
        <w:t xml:space="preserve"> </w:t>
      </w:r>
      <w:r w:rsidR="00E60B7D" w:rsidRPr="004C5C2F">
        <w:rPr>
          <w:color w:val="000000" w:themeColor="text1"/>
          <w:sz w:val="28"/>
          <w:szCs w:val="28"/>
        </w:rPr>
        <w:t>diện</w:t>
      </w:r>
      <w:r w:rsidR="00E60B7D" w:rsidRPr="004C5C2F">
        <w:rPr>
          <w:color w:val="000000" w:themeColor="text1"/>
          <w:sz w:val="28"/>
          <w:szCs w:val="28"/>
          <w:lang w:val="hr-HR"/>
        </w:rPr>
        <w:t xml:space="preserve"> </w:t>
      </w:r>
      <w:r w:rsidR="00E60B7D" w:rsidRPr="004C5C2F">
        <w:rPr>
          <w:color w:val="000000" w:themeColor="text1"/>
          <w:sz w:val="28"/>
          <w:szCs w:val="28"/>
        </w:rPr>
        <w:t>v</w:t>
      </w:r>
      <w:r w:rsidR="00E60B7D" w:rsidRPr="004C5C2F">
        <w:rPr>
          <w:color w:val="000000" w:themeColor="text1"/>
          <w:sz w:val="28"/>
          <w:szCs w:val="28"/>
          <w:lang w:val="hr-HR"/>
        </w:rPr>
        <w:t xml:space="preserve">à thực tế đã đạt được những kết quả tích cực trong các lĩnh vực </w:t>
      </w:r>
      <w:r w:rsidRPr="004C5C2F">
        <w:rPr>
          <w:color w:val="000000" w:themeColor="text1"/>
          <w:sz w:val="28"/>
          <w:szCs w:val="28"/>
          <w:lang w:val="hr-HR"/>
        </w:rPr>
        <w:t>CCHC</w:t>
      </w:r>
      <w:r w:rsidR="00E60B7D" w:rsidRPr="004C5C2F">
        <w:rPr>
          <w:color w:val="000000" w:themeColor="text1"/>
          <w:sz w:val="28"/>
          <w:szCs w:val="28"/>
          <w:lang w:val="hr-HR"/>
        </w:rPr>
        <w:t xml:space="preserve">, cải thiện các chỉ số, tạo chuyển biến trong hoạt động của bộ máy hành chính nhà nước các cấp trên toàn tỉnh theo hướng kiến tạo, phục vụ. </w:t>
      </w:r>
      <w:r w:rsidR="00061980" w:rsidRPr="004C5C2F">
        <w:rPr>
          <w:color w:val="000000" w:themeColor="text1"/>
          <w:sz w:val="28"/>
          <w:szCs w:val="28"/>
          <w:lang w:val="hr-HR"/>
        </w:rPr>
        <w:t xml:space="preserve"> </w:t>
      </w:r>
    </w:p>
    <w:p w:rsidR="00E60B7D" w:rsidRPr="004C5C2F" w:rsidRDefault="00E60B7D" w:rsidP="00094FE5">
      <w:pPr>
        <w:spacing w:before="120"/>
        <w:ind w:firstLine="567"/>
        <w:jc w:val="both"/>
        <w:rPr>
          <w:color w:val="000000" w:themeColor="text1"/>
          <w:sz w:val="28"/>
          <w:szCs w:val="28"/>
          <w:lang w:val="hr-HR"/>
        </w:rPr>
      </w:pPr>
      <w:r w:rsidRPr="004C5C2F">
        <w:rPr>
          <w:color w:val="000000" w:themeColor="text1"/>
          <w:sz w:val="28"/>
          <w:szCs w:val="28"/>
          <w:lang w:val="hr-HR"/>
        </w:rPr>
        <w:t>Bên cạnh đó</w:t>
      </w:r>
      <w:r w:rsidR="000F1AD0">
        <w:rPr>
          <w:color w:val="000000" w:themeColor="text1"/>
          <w:sz w:val="28"/>
          <w:szCs w:val="28"/>
          <w:lang w:val="hr-HR"/>
        </w:rPr>
        <w:t xml:space="preserve">, thể chế của </w:t>
      </w:r>
      <w:r w:rsidRPr="004C5C2F">
        <w:rPr>
          <w:color w:val="000000" w:themeColor="text1"/>
          <w:sz w:val="28"/>
          <w:szCs w:val="28"/>
          <w:lang w:val="hr-HR"/>
        </w:rPr>
        <w:t>nền hành chính tiếp tục đổi mới, TTHC được tinh gọn, đặc biệt là việc thực hiện cơ chế một cửa, cơ chế một cửa liên thông, một cửa điện tử đã giảm thiểu tối đa hồ sơ TTHC trễ hẹn; sắp xếp tổ chức bộ m</w:t>
      </w:r>
      <w:r w:rsidR="00227432" w:rsidRPr="004C5C2F">
        <w:rPr>
          <w:color w:val="000000" w:themeColor="text1"/>
          <w:sz w:val="28"/>
          <w:szCs w:val="28"/>
          <w:lang w:val="hr-HR"/>
        </w:rPr>
        <w:t>áy tinh gọn, hiệu lực, hiệu quả</w:t>
      </w:r>
      <w:r w:rsidRPr="004C5C2F">
        <w:rPr>
          <w:color w:val="000000" w:themeColor="text1"/>
          <w:sz w:val="28"/>
          <w:szCs w:val="28"/>
          <w:lang w:val="hr-HR"/>
        </w:rPr>
        <w:t xml:space="preserve">; cải cách tài chính công tự chủ hơn; việc ứng dựng công nghệ thông tin đã được thực hiện đồng bộ, kết nối từ tỉnh đến cơ sở và giữa các cơ quan hành chính. </w:t>
      </w:r>
    </w:p>
    <w:p w:rsidR="00E60B7D" w:rsidRPr="004C5C2F" w:rsidRDefault="00E60B7D" w:rsidP="00094FE5">
      <w:pPr>
        <w:spacing w:before="120"/>
        <w:ind w:firstLine="720"/>
        <w:jc w:val="both"/>
        <w:rPr>
          <w:color w:val="000000" w:themeColor="text1"/>
          <w:sz w:val="28"/>
          <w:szCs w:val="28"/>
          <w:lang w:val="hr-HR"/>
        </w:rPr>
      </w:pPr>
      <w:r w:rsidRPr="004C5C2F">
        <w:rPr>
          <w:color w:val="000000" w:themeColor="text1"/>
          <w:sz w:val="28"/>
          <w:szCs w:val="28"/>
          <w:lang w:val="hr-HR"/>
        </w:rPr>
        <w:t xml:space="preserve">Nhìn chung công tác CCHC được các cấp, các ngành quan tâm triển khai thực hiện đã góp phần mạnh mẽ vào </w:t>
      </w:r>
      <w:r w:rsidR="001607C7" w:rsidRPr="004C5C2F">
        <w:rPr>
          <w:color w:val="000000" w:themeColor="text1"/>
          <w:sz w:val="28"/>
          <w:szCs w:val="28"/>
          <w:lang w:val="hr-HR"/>
        </w:rPr>
        <w:t xml:space="preserve">sự duy trì, và ổn định kinh tế </w:t>
      </w:r>
      <w:r w:rsidR="00227432" w:rsidRPr="004C5C2F">
        <w:rPr>
          <w:color w:val="000000" w:themeColor="text1"/>
          <w:sz w:val="28"/>
          <w:szCs w:val="28"/>
          <w:lang w:val="hr-HR"/>
        </w:rPr>
        <w:t xml:space="preserve">- </w:t>
      </w:r>
      <w:r w:rsidR="001607C7" w:rsidRPr="004C5C2F">
        <w:rPr>
          <w:color w:val="000000" w:themeColor="text1"/>
          <w:sz w:val="28"/>
          <w:szCs w:val="28"/>
          <w:lang w:val="hr-HR"/>
        </w:rPr>
        <w:t xml:space="preserve">xã hội của tỉnh, bên cạnh đó sự hài lòng của người dân, tổ chức đối với sự phục vụ của cơ quan hành chính nhà nước cũng tăng lên. </w:t>
      </w:r>
    </w:p>
    <w:p w:rsidR="00053658" w:rsidRPr="002C3F0E" w:rsidRDefault="00285C18" w:rsidP="00094FE5">
      <w:pPr>
        <w:spacing w:before="80"/>
        <w:ind w:firstLine="567"/>
        <w:jc w:val="both"/>
        <w:rPr>
          <w:b/>
          <w:color w:val="000000" w:themeColor="text1"/>
          <w:spacing w:val="-2"/>
          <w:sz w:val="28"/>
          <w:szCs w:val="28"/>
          <w:lang w:val="hr-HR"/>
        </w:rPr>
      </w:pPr>
      <w:r w:rsidRPr="002C3F0E">
        <w:rPr>
          <w:b/>
          <w:color w:val="000000" w:themeColor="text1"/>
          <w:spacing w:val="-2"/>
          <w:sz w:val="28"/>
          <w:szCs w:val="28"/>
          <w:lang w:val="hr-HR"/>
        </w:rPr>
        <w:t>2. Những tồn tại hạn chế</w:t>
      </w:r>
      <w:r w:rsidR="00423EE6" w:rsidRPr="002C3F0E">
        <w:rPr>
          <w:b/>
          <w:color w:val="000000" w:themeColor="text1"/>
          <w:spacing w:val="-2"/>
          <w:sz w:val="28"/>
          <w:szCs w:val="28"/>
          <w:lang w:val="hr-HR"/>
        </w:rPr>
        <w:t xml:space="preserve"> </w:t>
      </w:r>
    </w:p>
    <w:p w:rsidR="00063452" w:rsidRPr="00133B66" w:rsidRDefault="00005C71" w:rsidP="00063452">
      <w:pPr>
        <w:spacing w:before="120"/>
        <w:ind w:firstLine="567"/>
        <w:jc w:val="both"/>
        <w:rPr>
          <w:bCs/>
          <w:spacing w:val="-4"/>
          <w:sz w:val="28"/>
          <w:szCs w:val="28"/>
          <w:lang w:val="da-DK"/>
        </w:rPr>
      </w:pPr>
      <w:r w:rsidRPr="00133B66">
        <w:rPr>
          <w:sz w:val="28"/>
          <w:szCs w:val="28"/>
          <w:lang w:val="hr-HR"/>
        </w:rPr>
        <w:t xml:space="preserve">- </w:t>
      </w:r>
      <w:r w:rsidR="00423EE6" w:rsidRPr="00133B66">
        <w:rPr>
          <w:sz w:val="28"/>
          <w:szCs w:val="28"/>
          <w:lang w:val="hr-HR"/>
        </w:rPr>
        <w:t>Qua nhìn nhận và đánh giá khách quan, nhìn chung các cơ quan, đơn vị, địa phương vẫn chưa có những bước tiến nổi bật và thực sự quyết liệt trong việc triển khai nhiệm vụ CCHC có trọng tâm, trọng điểm; chưa tập trung nghiên cứu sâu các văn bản chỉ đạo, triển khai CCHC của Trung ương, của tỉnh</w:t>
      </w:r>
      <w:r w:rsidR="005C25C8" w:rsidRPr="00133B66">
        <w:rPr>
          <w:sz w:val="28"/>
          <w:szCs w:val="28"/>
          <w:lang w:val="hr-HR"/>
        </w:rPr>
        <w:t>, chưa</w:t>
      </w:r>
      <w:r w:rsidR="00423EE6" w:rsidRPr="00133B66">
        <w:rPr>
          <w:sz w:val="28"/>
          <w:szCs w:val="28"/>
          <w:lang w:val="hr-HR"/>
        </w:rPr>
        <w:t xml:space="preserve"> bám sát Kế hoạch của UBND tỉnh, Ban </w:t>
      </w:r>
      <w:r w:rsidR="00C36BCF" w:rsidRPr="00133B66">
        <w:rPr>
          <w:sz w:val="28"/>
          <w:szCs w:val="28"/>
          <w:lang w:val="hr-HR"/>
        </w:rPr>
        <w:t>C</w:t>
      </w:r>
      <w:r w:rsidR="00423EE6" w:rsidRPr="00133B66">
        <w:rPr>
          <w:sz w:val="28"/>
          <w:szCs w:val="28"/>
          <w:lang w:val="hr-HR"/>
        </w:rPr>
        <w:t xml:space="preserve">hỉ đạo CCHC </w:t>
      </w:r>
      <w:r w:rsidR="005C25C8" w:rsidRPr="00133B66">
        <w:rPr>
          <w:sz w:val="28"/>
          <w:szCs w:val="28"/>
          <w:lang w:val="hr-HR"/>
        </w:rPr>
        <w:t>tỉnh</w:t>
      </w:r>
      <w:r w:rsidR="00063452" w:rsidRPr="00133B66">
        <w:rPr>
          <w:sz w:val="28"/>
          <w:szCs w:val="28"/>
          <w:lang w:val="hr-HR"/>
        </w:rPr>
        <w:t>; một số TTHC vẫn chưa được đơn giản hóa tối ưu</w:t>
      </w:r>
      <w:r w:rsidR="00063452" w:rsidRPr="00133B66">
        <w:rPr>
          <w:bCs/>
          <w:spacing w:val="-4"/>
          <w:sz w:val="28"/>
          <w:szCs w:val="28"/>
          <w:lang w:val="da-DK"/>
        </w:rPr>
        <w:t xml:space="preserve">; việc chấp hành kỷ luật kỷ cương của một số cán bộ, công chức vẫn chưa nghiêm; </w:t>
      </w:r>
      <w:r w:rsidR="00063452" w:rsidRPr="00133B66">
        <w:rPr>
          <w:sz w:val="28"/>
          <w:szCs w:val="28"/>
          <w:lang w:val="hr-HR"/>
        </w:rPr>
        <w:t>phân cấp quản lý chưa được mở rộng trên nhiều lĩnh vực, cấp huyện chưa mạnh dạn phân cấp, ủy quyền cho cấp dưới</w:t>
      </w:r>
      <w:r w:rsidR="00063452" w:rsidRPr="00133B66">
        <w:rPr>
          <w:bCs/>
          <w:spacing w:val="-4"/>
          <w:sz w:val="28"/>
          <w:szCs w:val="28"/>
          <w:lang w:val="da-DK"/>
        </w:rPr>
        <w:t xml:space="preserve">; </w:t>
      </w:r>
      <w:r w:rsidR="00063452" w:rsidRPr="00133B66">
        <w:rPr>
          <w:sz w:val="28"/>
          <w:szCs w:val="28"/>
          <w:lang w:val="hr-HR"/>
        </w:rPr>
        <w:t>hạ tầng kỹ thuật công nghệ thông tin yếu kém</w:t>
      </w:r>
      <w:r w:rsidR="00063452" w:rsidRPr="00133B66">
        <w:rPr>
          <w:sz w:val="28"/>
          <w:szCs w:val="28"/>
          <w:lang w:val="da-DK"/>
        </w:rPr>
        <w:t xml:space="preserve">, triển khai dịch vụ công trực tuyến mức độ 3, 4 chưa hiệu quả. </w:t>
      </w:r>
    </w:p>
    <w:p w:rsidR="00E80875" w:rsidRDefault="00005C71" w:rsidP="00E80875">
      <w:pPr>
        <w:spacing w:before="80" w:after="80"/>
        <w:ind w:firstLine="567"/>
        <w:jc w:val="both"/>
        <w:rPr>
          <w:sz w:val="28"/>
          <w:szCs w:val="28"/>
        </w:rPr>
      </w:pPr>
      <w:r w:rsidRPr="00133B66">
        <w:rPr>
          <w:sz w:val="28"/>
          <w:szCs w:val="28"/>
          <w:lang w:val="hr-HR"/>
        </w:rPr>
        <w:t xml:space="preserve">- </w:t>
      </w:r>
      <w:r w:rsidRPr="00133B66">
        <w:rPr>
          <w:spacing w:val="-4"/>
          <w:sz w:val="28"/>
          <w:szCs w:val="28"/>
        </w:rPr>
        <w:t xml:space="preserve">Kết quả đánh giá, chấm điểm công tác </w:t>
      </w:r>
      <w:r w:rsidR="00E72963" w:rsidRPr="00133B66">
        <w:rPr>
          <w:spacing w:val="-4"/>
          <w:sz w:val="28"/>
          <w:szCs w:val="28"/>
        </w:rPr>
        <w:t>CCHC</w:t>
      </w:r>
      <w:r w:rsidRPr="00133B66">
        <w:rPr>
          <w:spacing w:val="-4"/>
          <w:sz w:val="28"/>
          <w:szCs w:val="28"/>
        </w:rPr>
        <w:t xml:space="preserve"> của các cơ quan, đơn vị trên địa bàn tỉnh </w:t>
      </w:r>
      <w:r w:rsidR="00E72963" w:rsidRPr="00133B66">
        <w:rPr>
          <w:spacing w:val="-4"/>
          <w:sz w:val="28"/>
          <w:szCs w:val="28"/>
        </w:rPr>
        <w:t>không cao;</w:t>
      </w:r>
      <w:r w:rsidRPr="00133B66">
        <w:rPr>
          <w:spacing w:val="-4"/>
          <w:sz w:val="28"/>
          <w:szCs w:val="28"/>
        </w:rPr>
        <w:t xml:space="preserve"> </w:t>
      </w:r>
      <w:r w:rsidR="00E72963" w:rsidRPr="00133B66">
        <w:rPr>
          <w:spacing w:val="-4"/>
          <w:sz w:val="28"/>
          <w:szCs w:val="28"/>
        </w:rPr>
        <w:t>số</w:t>
      </w:r>
      <w:r w:rsidRPr="00133B66">
        <w:rPr>
          <w:spacing w:val="-4"/>
          <w:sz w:val="28"/>
          <w:szCs w:val="28"/>
        </w:rPr>
        <w:t xml:space="preserve"> đơn vị xếp loại xuất sắc</w:t>
      </w:r>
      <w:r w:rsidR="00E72963" w:rsidRPr="00133B66">
        <w:rPr>
          <w:spacing w:val="-4"/>
          <w:sz w:val="28"/>
          <w:szCs w:val="28"/>
        </w:rPr>
        <w:t xml:space="preserve"> chiếm tỷ lệ rất nhỏ</w:t>
      </w:r>
      <w:r w:rsidRPr="00133B66">
        <w:rPr>
          <w:spacing w:val="-4"/>
          <w:sz w:val="28"/>
          <w:szCs w:val="28"/>
        </w:rPr>
        <w:t xml:space="preserve">, </w:t>
      </w:r>
      <w:r w:rsidR="00E72963" w:rsidRPr="00133B66">
        <w:rPr>
          <w:spacing w:val="-4"/>
          <w:sz w:val="28"/>
          <w:szCs w:val="28"/>
        </w:rPr>
        <w:t>vẫn còn</w:t>
      </w:r>
      <w:r w:rsidRPr="00133B66">
        <w:rPr>
          <w:spacing w:val="-4"/>
          <w:sz w:val="28"/>
          <w:szCs w:val="28"/>
        </w:rPr>
        <w:t xml:space="preserve"> đơn vị xếp loại trung bình và yếu, cho thấy những tồn tại, yếu kém trong công tác triển khai thực hiện công tác </w:t>
      </w:r>
      <w:r w:rsidR="004E7C2A" w:rsidRPr="00133B66">
        <w:rPr>
          <w:spacing w:val="-4"/>
          <w:sz w:val="28"/>
          <w:szCs w:val="28"/>
        </w:rPr>
        <w:t>CCHC</w:t>
      </w:r>
      <w:r w:rsidRPr="00133B66">
        <w:rPr>
          <w:spacing w:val="-4"/>
          <w:sz w:val="28"/>
          <w:szCs w:val="28"/>
        </w:rPr>
        <w:t xml:space="preserve"> tại các đơn vị</w:t>
      </w:r>
      <w:r w:rsidR="00E72963" w:rsidRPr="00133B66">
        <w:rPr>
          <w:rStyle w:val="FootnoteReference"/>
          <w:spacing w:val="-4"/>
          <w:sz w:val="28"/>
          <w:szCs w:val="28"/>
        </w:rPr>
        <w:footnoteReference w:id="11"/>
      </w:r>
      <w:r w:rsidRPr="00133B66">
        <w:rPr>
          <w:spacing w:val="-4"/>
          <w:sz w:val="28"/>
          <w:szCs w:val="28"/>
        </w:rPr>
        <w:t>.</w:t>
      </w:r>
      <w:r w:rsidR="004E7C2A" w:rsidRPr="00133B66">
        <w:rPr>
          <w:spacing w:val="-4"/>
          <w:sz w:val="28"/>
          <w:szCs w:val="28"/>
        </w:rPr>
        <w:t xml:space="preserve"> </w:t>
      </w:r>
      <w:r w:rsidR="0086705A" w:rsidRPr="00133B66">
        <w:rPr>
          <w:spacing w:val="-4"/>
          <w:sz w:val="28"/>
          <w:szCs w:val="28"/>
        </w:rPr>
        <w:t xml:space="preserve">Qua đánh giá Chỉ số CCHC hàng năm cho thấy những tồn tại, hạn chế phổ biến tại các cơ quan, đơn vị có Chỉ số CCHC thấp </w:t>
      </w:r>
      <w:r w:rsidR="0086705A" w:rsidRPr="00133B66">
        <w:rPr>
          <w:spacing w:val="-4"/>
          <w:sz w:val="28"/>
          <w:szCs w:val="28"/>
        </w:rPr>
        <w:lastRenderedPageBreak/>
        <w:t xml:space="preserve">gồm: </w:t>
      </w:r>
      <w:r w:rsidR="00C91B03" w:rsidRPr="00133B66">
        <w:rPr>
          <w:sz w:val="28"/>
          <w:szCs w:val="28"/>
        </w:rPr>
        <w:t xml:space="preserve">(1) </w:t>
      </w:r>
      <w:r w:rsidR="0086705A" w:rsidRPr="00133B66">
        <w:rPr>
          <w:sz w:val="28"/>
          <w:szCs w:val="28"/>
        </w:rPr>
        <w:t xml:space="preserve">Chưa quan tâm nhiều đến công tác chỉ đạo, điều hành CCHC, chưa có các giải pháp thường xuyên để triển khai công tác CCHC; chưa ban hành hoặc ban hành chậm các văn bản triển khai thực hiện công tác CCHC; việc thực hiện chế độ thông tin báo cáo chậm hoặc không thực hiện; chưa tổ chức quán triệt, triển khai công tác cải </w:t>
      </w:r>
      <w:r w:rsidR="0058546E" w:rsidRPr="00133B66">
        <w:rPr>
          <w:sz w:val="28"/>
          <w:szCs w:val="28"/>
        </w:rPr>
        <w:t>cách hành chính theo định kỳ...</w:t>
      </w:r>
      <w:r w:rsidR="00C91B03" w:rsidRPr="00133B66">
        <w:rPr>
          <w:sz w:val="28"/>
          <w:szCs w:val="28"/>
        </w:rPr>
        <w:t xml:space="preserve">(2) </w:t>
      </w:r>
      <w:r w:rsidR="0086705A" w:rsidRPr="00133B66">
        <w:rPr>
          <w:sz w:val="28"/>
          <w:szCs w:val="28"/>
        </w:rPr>
        <w:t xml:space="preserve">Công tác triển khai kế hoạch rà soát, hệ thống hóa văn bản </w:t>
      </w:r>
      <w:r w:rsidR="00C91B03" w:rsidRPr="00133B66">
        <w:rPr>
          <w:sz w:val="28"/>
          <w:szCs w:val="28"/>
        </w:rPr>
        <w:t>QPPL</w:t>
      </w:r>
      <w:r w:rsidR="0086705A" w:rsidRPr="00133B66">
        <w:rPr>
          <w:sz w:val="28"/>
          <w:szCs w:val="28"/>
        </w:rPr>
        <w:t xml:space="preserve"> chậm, báo cáo thiếu số liệu cụ thể để đánh giá, chấm điểm, công tác đề xuất xử lý các văn bản </w:t>
      </w:r>
      <w:r w:rsidR="00A00113" w:rsidRPr="00133B66">
        <w:rPr>
          <w:sz w:val="28"/>
          <w:szCs w:val="28"/>
        </w:rPr>
        <w:t>QPPL</w:t>
      </w:r>
      <w:r w:rsidR="0086705A" w:rsidRPr="00133B66">
        <w:rPr>
          <w:sz w:val="28"/>
          <w:szCs w:val="28"/>
        </w:rPr>
        <w:t xml:space="preserve"> không phù hợp chưa được quan tâm đúng mức.</w:t>
      </w:r>
      <w:r w:rsidR="00C91B03" w:rsidRPr="00133B66">
        <w:rPr>
          <w:sz w:val="28"/>
          <w:szCs w:val="28"/>
        </w:rPr>
        <w:t xml:space="preserve"> </w:t>
      </w:r>
    </w:p>
    <w:p w:rsidR="0086705A" w:rsidRPr="00133B66" w:rsidRDefault="0086705A" w:rsidP="00E80875">
      <w:pPr>
        <w:spacing w:before="80" w:after="80"/>
        <w:ind w:firstLine="567"/>
        <w:jc w:val="both"/>
        <w:rPr>
          <w:sz w:val="28"/>
          <w:szCs w:val="28"/>
        </w:rPr>
      </w:pPr>
      <w:r w:rsidRPr="00133B66">
        <w:rPr>
          <w:spacing w:val="-4"/>
          <w:sz w:val="28"/>
          <w:szCs w:val="28"/>
        </w:rPr>
        <w:t>Việc đề xuất, bổ sung, thay thể, bãi bỏ TTHC còn chậm, cập nhật TTHC không kịp thời</w:t>
      </w:r>
      <w:r w:rsidR="00E80875">
        <w:rPr>
          <w:spacing w:val="-4"/>
          <w:sz w:val="28"/>
          <w:szCs w:val="28"/>
        </w:rPr>
        <w:t xml:space="preserve"> </w:t>
      </w:r>
      <w:r w:rsidR="00E80875" w:rsidRPr="00133B66">
        <w:rPr>
          <w:sz w:val="28"/>
          <w:szCs w:val="28"/>
        </w:rPr>
        <w:t>(3)</w:t>
      </w:r>
      <w:r w:rsidRPr="00133B66">
        <w:rPr>
          <w:spacing w:val="-4"/>
          <w:sz w:val="28"/>
          <w:szCs w:val="28"/>
        </w:rPr>
        <w:t>; việc tổ chức tiếp nhận, xử lý phản ánh, kiến nghị của cá nhân, tổ chức chưa được quan tâm đúng mức; việc công khai Bộ TTHC trên Trang thông tin điện tử và Bộ phận tiếp nhận và trả kết quả của đơn vị chưa đầy đủ.</w:t>
      </w:r>
      <w:r w:rsidR="00E80875">
        <w:rPr>
          <w:sz w:val="28"/>
          <w:szCs w:val="28"/>
        </w:rPr>
        <w:t xml:space="preserve"> </w:t>
      </w:r>
      <w:r w:rsidR="00A00113" w:rsidRPr="00133B66">
        <w:rPr>
          <w:sz w:val="28"/>
          <w:szCs w:val="28"/>
        </w:rPr>
        <w:t xml:space="preserve">Việc giải quyết TTHC còn để xảy ra tình trạng quá hạn. (4) </w:t>
      </w:r>
      <w:r w:rsidRPr="00133B66">
        <w:rPr>
          <w:sz w:val="28"/>
          <w:szCs w:val="28"/>
        </w:rPr>
        <w:t>Không ban hành hoặc ban hành chậm Kế hoạch đào tạo, bồi dưỡng CBCCVC; không cập nhật thường xuyên v</w:t>
      </w:r>
      <w:r w:rsidR="00E80875">
        <w:rPr>
          <w:sz w:val="28"/>
          <w:szCs w:val="28"/>
        </w:rPr>
        <w:t xml:space="preserve">à đầy đủ thông tin về số lượng, </w:t>
      </w:r>
      <w:r w:rsidRPr="00133B66">
        <w:rPr>
          <w:sz w:val="28"/>
          <w:szCs w:val="28"/>
        </w:rPr>
        <w:t>chất lượng CBCCVC vào hệ thống phần mềm quản lý CBCCVC của tỉnh; không ban hành Kế hoạch chuyển đổi vị trí công tác theo định kỳ đối với CCVC.</w:t>
      </w:r>
      <w:r w:rsidR="00A00113" w:rsidRPr="00133B66">
        <w:rPr>
          <w:sz w:val="28"/>
          <w:szCs w:val="28"/>
        </w:rPr>
        <w:t xml:space="preserve"> (5) </w:t>
      </w:r>
      <w:r w:rsidRPr="00133B66">
        <w:rPr>
          <w:sz w:val="28"/>
          <w:szCs w:val="28"/>
        </w:rPr>
        <w:t>Không ban hành Kế hoạch ứng dụng công nghệ thông tin tại đơn vị, việc cung cấp dịch vụ công trực tuyến chưa hiệu quả, chất lượng Trang thông tin điện tử còn hạn chế.</w:t>
      </w:r>
      <w:r w:rsidR="00A00113" w:rsidRPr="00133B66">
        <w:rPr>
          <w:sz w:val="28"/>
          <w:szCs w:val="28"/>
        </w:rPr>
        <w:t xml:space="preserve"> </w:t>
      </w:r>
      <w:r w:rsidRPr="00133B66">
        <w:rPr>
          <w:sz w:val="28"/>
          <w:szCs w:val="28"/>
        </w:rPr>
        <w:t>Ngoài ra, nguyên nhân điểm thấp do không gửi đầy đủ tài liệu kiểm chứng để đối chiếu với những nhiệm vụ CCHC mà đơn vị đã triển khai.</w:t>
      </w:r>
      <w:r w:rsidR="00E80875">
        <w:rPr>
          <w:sz w:val="28"/>
          <w:szCs w:val="28"/>
        </w:rPr>
        <w:t xml:space="preserve"> </w:t>
      </w:r>
    </w:p>
    <w:p w:rsidR="00834496" w:rsidRDefault="009D3B90" w:rsidP="006526F4">
      <w:pPr>
        <w:spacing w:before="120" w:after="120"/>
        <w:ind w:firstLine="567"/>
        <w:jc w:val="both"/>
        <w:rPr>
          <w:bCs/>
          <w:sz w:val="28"/>
          <w:szCs w:val="28"/>
        </w:rPr>
      </w:pPr>
      <w:r w:rsidRPr="00133B66">
        <w:rPr>
          <w:sz w:val="28"/>
          <w:szCs w:val="28"/>
        </w:rPr>
        <w:t xml:space="preserve">- </w:t>
      </w:r>
      <w:r w:rsidRPr="00133B66">
        <w:rPr>
          <w:rFonts w:eastAsia="Calibri"/>
          <w:sz w:val="28"/>
          <w:szCs w:val="28"/>
          <w:lang w:val="it-IT"/>
        </w:rPr>
        <w:t xml:space="preserve">Mặc dù những năm qua tỉnh đã triển khai nhiều hoạt động, đẩy mạnh các biện pháp, giải pháp CCHC, tuy nhiên </w:t>
      </w:r>
      <w:r w:rsidRPr="00133B66">
        <w:rPr>
          <w:spacing w:val="-2"/>
          <w:sz w:val="28"/>
          <w:szCs w:val="28"/>
          <w:lang w:val="hr-HR"/>
        </w:rPr>
        <w:t>kết quả Chỉ số CCHC của tỉnh do Bộ Nội vụ đánh giá trong năm 2016, 2017, 2018 liên tục ở thứ hạng thấp so với các tỉnh, thành trong cả nước và chưa được cải thiện</w:t>
      </w:r>
      <w:r w:rsidR="00F00A79" w:rsidRPr="00133B66">
        <w:rPr>
          <w:rStyle w:val="FootnoteReference"/>
          <w:spacing w:val="-2"/>
          <w:sz w:val="28"/>
          <w:szCs w:val="28"/>
          <w:lang w:val="hr-HR"/>
        </w:rPr>
        <w:footnoteReference w:id="12"/>
      </w:r>
      <w:r w:rsidR="00F00A79" w:rsidRPr="00133B66">
        <w:rPr>
          <w:spacing w:val="-2"/>
          <w:sz w:val="28"/>
          <w:szCs w:val="28"/>
          <w:lang w:val="hr-HR"/>
        </w:rPr>
        <w:t xml:space="preserve">. </w:t>
      </w:r>
      <w:r w:rsidRPr="00133B66">
        <w:rPr>
          <w:rFonts w:eastAsia="Calibri"/>
          <w:sz w:val="28"/>
          <w:szCs w:val="28"/>
          <w:lang w:val="it-IT"/>
        </w:rPr>
        <w:t>Qua đánh giá của Bộ Nội vụ cho thấy những tồn tại, hạn chế dẫn đến Chỉ số CCHC của tỉnh bị tụt giảm như:</w:t>
      </w:r>
      <w:r w:rsidR="00F00A79" w:rsidRPr="00133B66">
        <w:rPr>
          <w:rFonts w:eastAsia="Calibri"/>
          <w:sz w:val="28"/>
          <w:szCs w:val="28"/>
          <w:lang w:val="it-IT"/>
        </w:rPr>
        <w:t xml:space="preserve"> (1) </w:t>
      </w:r>
      <w:r w:rsidRPr="00133B66">
        <w:rPr>
          <w:bCs/>
          <w:sz w:val="28"/>
          <w:szCs w:val="28"/>
        </w:rPr>
        <w:t xml:space="preserve">Một số cơ quan, đơn vị được UBND tỉnh giao chủ trì tham mưu thực hiện các nhiệm vụ được Chính phủ, Thủ tướng Chính phủ giao nhưng thực hiện chưa hoàn thành </w:t>
      </w:r>
      <w:r w:rsidRPr="00133B66">
        <w:rPr>
          <w:bCs/>
          <w:sz w:val="28"/>
          <w:szCs w:val="28"/>
        </w:rPr>
        <w:lastRenderedPageBreak/>
        <w:t>hoặc h</w:t>
      </w:r>
      <w:r w:rsidR="00F00A79" w:rsidRPr="00133B66">
        <w:rPr>
          <w:bCs/>
          <w:sz w:val="28"/>
          <w:szCs w:val="28"/>
        </w:rPr>
        <w:t>oàn thành muộn so với tiến độ</w:t>
      </w:r>
      <w:r w:rsidR="00191C7C" w:rsidRPr="00133B66">
        <w:rPr>
          <w:rStyle w:val="FootnoteReference"/>
          <w:bCs/>
          <w:sz w:val="28"/>
          <w:szCs w:val="28"/>
        </w:rPr>
        <w:footnoteReference w:id="13"/>
      </w:r>
      <w:r w:rsidR="00F00A79" w:rsidRPr="00133B66">
        <w:rPr>
          <w:bCs/>
          <w:sz w:val="28"/>
          <w:szCs w:val="28"/>
        </w:rPr>
        <w:t xml:space="preserve">. </w:t>
      </w:r>
      <w:r w:rsidR="00F00A79" w:rsidRPr="00133B66">
        <w:rPr>
          <w:rFonts w:eastAsia="Calibri"/>
          <w:sz w:val="28"/>
          <w:szCs w:val="28"/>
          <w:lang w:val="it-IT"/>
        </w:rPr>
        <w:t>(</w:t>
      </w:r>
      <w:r w:rsidRPr="00133B66">
        <w:rPr>
          <w:bCs/>
          <w:sz w:val="28"/>
          <w:szCs w:val="28"/>
        </w:rPr>
        <w:t>2</w:t>
      </w:r>
      <w:r w:rsidR="00F00A79" w:rsidRPr="00133B66">
        <w:rPr>
          <w:bCs/>
          <w:sz w:val="28"/>
          <w:szCs w:val="28"/>
        </w:rPr>
        <w:t>)</w:t>
      </w:r>
      <w:r w:rsidRPr="00133B66">
        <w:rPr>
          <w:bCs/>
          <w:sz w:val="28"/>
          <w:szCs w:val="28"/>
        </w:rPr>
        <w:t xml:space="preserve"> Việc nhập, đăng tải công khai TTHC vào cơ sở dữ liệu quốc gia sau khi công bố chưa đảm bảo 100%; một số đơn vị hành chính cấp xã công khai TTHC chưa đầy đủ, chưa đúng quy định; việc công khai TTHC trên Cổng thông tin điện tử (TTĐT) của tỉnh và Trang TTĐT của các cơ quan, đơn vị chưa kịp thời; một số cơ quan, đơn vị không công khai tiến độ, cập nhật kết quả giải quyết TTHC vào phần mềm một cửa điện tử</w:t>
      </w:r>
      <w:r w:rsidR="00F4322A" w:rsidRPr="00133B66">
        <w:rPr>
          <w:rStyle w:val="FootnoteReference"/>
          <w:bCs/>
          <w:sz w:val="28"/>
          <w:szCs w:val="28"/>
        </w:rPr>
        <w:footnoteReference w:id="14"/>
      </w:r>
      <w:r w:rsidRPr="00133B66">
        <w:rPr>
          <w:bCs/>
          <w:sz w:val="28"/>
          <w:szCs w:val="28"/>
        </w:rPr>
        <w:t xml:space="preserve">. </w:t>
      </w:r>
      <w:r w:rsidR="00F00A79" w:rsidRPr="00133B66">
        <w:rPr>
          <w:rFonts w:eastAsia="Calibri"/>
          <w:sz w:val="28"/>
          <w:szCs w:val="28"/>
          <w:lang w:val="it-IT"/>
        </w:rPr>
        <w:t xml:space="preserve">(3) </w:t>
      </w:r>
      <w:r w:rsidRPr="00133B66">
        <w:rPr>
          <w:bCs/>
          <w:sz w:val="28"/>
          <w:szCs w:val="28"/>
        </w:rPr>
        <w:t>Việc bố trí người đứng đầu, số lượng cấp phó tại một số cơ quan hành chính cấp tỉnh chưa đúng quy định</w:t>
      </w:r>
      <w:r w:rsidR="00B97EEB" w:rsidRPr="00133B66">
        <w:rPr>
          <w:rStyle w:val="FootnoteReference"/>
          <w:bCs/>
          <w:sz w:val="28"/>
          <w:szCs w:val="28"/>
        </w:rPr>
        <w:footnoteReference w:id="15"/>
      </w:r>
      <w:r w:rsidR="00F00A79" w:rsidRPr="00133B66">
        <w:rPr>
          <w:bCs/>
          <w:sz w:val="28"/>
          <w:szCs w:val="28"/>
        </w:rPr>
        <w:t xml:space="preserve">. (4) </w:t>
      </w:r>
      <w:r w:rsidRPr="00133B66">
        <w:rPr>
          <w:bCs/>
          <w:spacing w:val="-4"/>
          <w:sz w:val="28"/>
          <w:szCs w:val="28"/>
        </w:rPr>
        <w:t>Khung năng lực vị trí việc làm đối với các đơn vị sự nghiệp chưa được phê duyệt, việc chấp hành kỷ luật kỷ cương của một số cán bộ, công chức vẫn chưa nghiêm</w:t>
      </w:r>
      <w:r w:rsidR="005218E2" w:rsidRPr="00133B66">
        <w:rPr>
          <w:rStyle w:val="FootnoteReference"/>
          <w:bCs/>
          <w:spacing w:val="-4"/>
          <w:sz w:val="28"/>
          <w:szCs w:val="28"/>
        </w:rPr>
        <w:footnoteReference w:id="16"/>
      </w:r>
      <w:r w:rsidRPr="00133B66">
        <w:rPr>
          <w:bCs/>
          <w:spacing w:val="-4"/>
          <w:sz w:val="28"/>
          <w:szCs w:val="28"/>
        </w:rPr>
        <w:t>; tỷ lệ đạt chuẩn của cán</w:t>
      </w:r>
      <w:r w:rsidR="006526F4" w:rsidRPr="00133B66">
        <w:rPr>
          <w:bCs/>
          <w:spacing w:val="-4"/>
          <w:sz w:val="28"/>
          <w:szCs w:val="28"/>
        </w:rPr>
        <w:t xml:space="preserve"> bộ, công chức cấp xã chưa cao</w:t>
      </w:r>
      <w:r w:rsidR="00396D7B" w:rsidRPr="00133B66">
        <w:rPr>
          <w:rStyle w:val="FootnoteReference"/>
          <w:bCs/>
          <w:spacing w:val="-4"/>
          <w:sz w:val="28"/>
          <w:szCs w:val="28"/>
        </w:rPr>
        <w:footnoteReference w:id="17"/>
      </w:r>
      <w:r w:rsidR="006526F4" w:rsidRPr="00133B66">
        <w:rPr>
          <w:bCs/>
          <w:spacing w:val="-4"/>
          <w:sz w:val="28"/>
          <w:szCs w:val="28"/>
        </w:rPr>
        <w:t>. (5)</w:t>
      </w:r>
      <w:r w:rsidR="006E761E" w:rsidRPr="00133B66">
        <w:rPr>
          <w:bCs/>
          <w:spacing w:val="-4"/>
          <w:sz w:val="28"/>
          <w:szCs w:val="28"/>
        </w:rPr>
        <w:t xml:space="preserve"> Việc triển khai cơ chế tự chủ </w:t>
      </w:r>
      <w:r w:rsidR="00EB1431" w:rsidRPr="00133B66">
        <w:rPr>
          <w:bCs/>
          <w:spacing w:val="-4"/>
          <w:sz w:val="28"/>
          <w:szCs w:val="28"/>
        </w:rPr>
        <w:t xml:space="preserve"> đối với các đơn vị sự nghiệp công lập chưa thật sự hiệu quả</w:t>
      </w:r>
      <w:r w:rsidR="000F6BDB" w:rsidRPr="00133B66">
        <w:rPr>
          <w:bCs/>
          <w:spacing w:val="-4"/>
          <w:sz w:val="28"/>
          <w:szCs w:val="28"/>
        </w:rPr>
        <w:t xml:space="preserve">; việc </w:t>
      </w:r>
      <w:r w:rsidRPr="00133B66">
        <w:rPr>
          <w:bCs/>
          <w:sz w:val="28"/>
          <w:szCs w:val="28"/>
        </w:rPr>
        <w:t>tổ chức thực hiện các kiến nghị sau thanh tra, kiểm tra, kiểm toán nhà nước về tài c</w:t>
      </w:r>
      <w:r w:rsidR="006526F4" w:rsidRPr="00133B66">
        <w:rPr>
          <w:bCs/>
          <w:sz w:val="28"/>
          <w:szCs w:val="28"/>
        </w:rPr>
        <w:t>hính, ngân sách chưa triệt để</w:t>
      </w:r>
      <w:r w:rsidR="00EB1431" w:rsidRPr="00133B66">
        <w:rPr>
          <w:rStyle w:val="FootnoteReference"/>
          <w:bCs/>
          <w:sz w:val="28"/>
          <w:szCs w:val="28"/>
        </w:rPr>
        <w:footnoteReference w:id="18"/>
      </w:r>
      <w:r w:rsidR="00016C32" w:rsidRPr="00133B66">
        <w:rPr>
          <w:bCs/>
          <w:sz w:val="28"/>
          <w:szCs w:val="28"/>
        </w:rPr>
        <w:t xml:space="preserve">. </w:t>
      </w:r>
    </w:p>
    <w:p w:rsidR="009D3B90" w:rsidRPr="00133B66" w:rsidRDefault="000F6BDB" w:rsidP="006526F4">
      <w:pPr>
        <w:spacing w:before="120" w:after="120"/>
        <w:ind w:firstLine="567"/>
        <w:jc w:val="both"/>
        <w:rPr>
          <w:rFonts w:eastAsia="Calibri"/>
          <w:sz w:val="28"/>
          <w:szCs w:val="28"/>
          <w:lang w:val="it-IT"/>
        </w:rPr>
      </w:pPr>
      <w:r w:rsidRPr="00133B66">
        <w:rPr>
          <w:bCs/>
          <w:sz w:val="28"/>
          <w:szCs w:val="28"/>
        </w:rPr>
        <w:t>Thực hiện giải ngân kế hoạch đầu tư vốn ngân sách nhà nước đạt tỉ lệ chưa cao</w:t>
      </w:r>
      <w:r w:rsidR="00016C32" w:rsidRPr="00133B66">
        <w:rPr>
          <w:rStyle w:val="FootnoteReference"/>
          <w:bCs/>
          <w:sz w:val="28"/>
          <w:szCs w:val="28"/>
        </w:rPr>
        <w:footnoteReference w:id="19"/>
      </w:r>
      <w:r w:rsidR="006526F4" w:rsidRPr="00133B66">
        <w:rPr>
          <w:bCs/>
          <w:sz w:val="28"/>
          <w:szCs w:val="28"/>
        </w:rPr>
        <w:t>. (6)</w:t>
      </w:r>
      <w:r w:rsidR="009D3B90" w:rsidRPr="00133B66">
        <w:rPr>
          <w:bCs/>
          <w:sz w:val="28"/>
          <w:szCs w:val="28"/>
        </w:rPr>
        <w:t xml:space="preserve">Tỷ lệ văn bản trao đổi giữa các cơ quan hành chính nhà nước dưới dạng điện tử; kết nối, liên thông các phần mềm quản lý văn bản (từ cấp tỉnh đến cấp xã) đã thực hiện 100%, tuy nhiên việc triển khai, áp dụng </w:t>
      </w:r>
      <w:r w:rsidR="006526F4" w:rsidRPr="00133B66">
        <w:rPr>
          <w:bCs/>
          <w:sz w:val="28"/>
          <w:szCs w:val="28"/>
        </w:rPr>
        <w:t xml:space="preserve">tại cấp xã hiệu quả chưa cao. (7) </w:t>
      </w:r>
      <w:r w:rsidR="009D3B90" w:rsidRPr="00133B66">
        <w:rPr>
          <w:sz w:val="28"/>
          <w:szCs w:val="28"/>
        </w:rPr>
        <w:t xml:space="preserve">Việc ứng dụng CNTT trong quản lý còn nhiều hạn chế, ứng dụng dịch vụ </w:t>
      </w:r>
      <w:r w:rsidR="00FC12C2" w:rsidRPr="00133B66">
        <w:rPr>
          <w:sz w:val="28"/>
          <w:szCs w:val="28"/>
        </w:rPr>
        <w:t>công trực tuyến mức độ 3, 4,</w:t>
      </w:r>
      <w:r w:rsidR="009D3B90" w:rsidRPr="00133B66">
        <w:rPr>
          <w:bCs/>
          <w:sz w:val="28"/>
          <w:szCs w:val="28"/>
        </w:rPr>
        <w:t xml:space="preserve"> thực hiện tiếp nhận hồ sơ, trả kết quả giải quyết TTHC qua dịch vụ bưu chính công ích (BCCI) chưa hiệu quả</w:t>
      </w:r>
      <w:r w:rsidR="006D640E" w:rsidRPr="00133B66">
        <w:rPr>
          <w:rStyle w:val="FootnoteReference"/>
          <w:bCs/>
          <w:sz w:val="28"/>
          <w:szCs w:val="28"/>
        </w:rPr>
        <w:footnoteReference w:id="20"/>
      </w:r>
      <w:r w:rsidR="009D3B90" w:rsidRPr="00133B66">
        <w:rPr>
          <w:bCs/>
          <w:sz w:val="28"/>
          <w:szCs w:val="28"/>
        </w:rPr>
        <w:t>.</w:t>
      </w:r>
      <w:r w:rsidR="006526F4" w:rsidRPr="00133B66">
        <w:rPr>
          <w:rFonts w:eastAsia="Calibri"/>
          <w:sz w:val="28"/>
          <w:szCs w:val="28"/>
          <w:lang w:val="it-IT"/>
        </w:rPr>
        <w:t xml:space="preserve"> (</w:t>
      </w:r>
      <w:r w:rsidR="00FC12C2" w:rsidRPr="00133B66">
        <w:rPr>
          <w:rFonts w:eastAsia="Calibri"/>
          <w:sz w:val="28"/>
          <w:szCs w:val="28"/>
          <w:lang w:val="it-IT"/>
        </w:rPr>
        <w:t>8</w:t>
      </w:r>
      <w:r w:rsidR="006526F4" w:rsidRPr="00133B66">
        <w:rPr>
          <w:rFonts w:eastAsia="Calibri"/>
          <w:sz w:val="28"/>
          <w:szCs w:val="28"/>
          <w:lang w:val="it-IT"/>
        </w:rPr>
        <w:t xml:space="preserve">) </w:t>
      </w:r>
      <w:r w:rsidR="009D3B90" w:rsidRPr="00133B66">
        <w:rPr>
          <w:bCs/>
          <w:sz w:val="28"/>
          <w:szCs w:val="28"/>
        </w:rPr>
        <w:t xml:space="preserve">Một số đơn vị </w:t>
      </w:r>
      <w:r w:rsidR="009D3B90" w:rsidRPr="00133B66">
        <w:rPr>
          <w:bCs/>
          <w:sz w:val="28"/>
          <w:szCs w:val="28"/>
        </w:rPr>
        <w:lastRenderedPageBreak/>
        <w:t>thực hiện chưa đúng quy định của việc duy trì, cải tiến quy trình ISO 9001 vào hoạt động của cơ quan</w:t>
      </w:r>
      <w:r w:rsidR="001D38CC" w:rsidRPr="00133B66">
        <w:rPr>
          <w:rStyle w:val="FootnoteReference"/>
          <w:bCs/>
          <w:sz w:val="28"/>
          <w:szCs w:val="28"/>
        </w:rPr>
        <w:footnoteReference w:id="21"/>
      </w:r>
      <w:r w:rsidR="009D3B90" w:rsidRPr="00133B66">
        <w:rPr>
          <w:bCs/>
          <w:sz w:val="28"/>
          <w:szCs w:val="28"/>
        </w:rPr>
        <w:t>.</w:t>
      </w:r>
      <w:r w:rsidR="006526F4" w:rsidRPr="00133B66">
        <w:rPr>
          <w:rFonts w:eastAsia="Calibri"/>
          <w:sz w:val="28"/>
          <w:szCs w:val="28"/>
          <w:lang w:val="it-IT"/>
        </w:rPr>
        <w:t xml:space="preserve"> (</w:t>
      </w:r>
      <w:r w:rsidR="00FC12C2" w:rsidRPr="00133B66">
        <w:rPr>
          <w:bCs/>
          <w:spacing w:val="-6"/>
          <w:sz w:val="28"/>
          <w:szCs w:val="28"/>
        </w:rPr>
        <w:t>9</w:t>
      </w:r>
      <w:r w:rsidR="006526F4" w:rsidRPr="00133B66">
        <w:rPr>
          <w:bCs/>
          <w:spacing w:val="-6"/>
          <w:sz w:val="28"/>
          <w:szCs w:val="28"/>
        </w:rPr>
        <w:t>)</w:t>
      </w:r>
      <w:r w:rsidR="009D3B90" w:rsidRPr="00133B66">
        <w:rPr>
          <w:bCs/>
          <w:spacing w:val="-6"/>
          <w:sz w:val="28"/>
          <w:szCs w:val="28"/>
        </w:rPr>
        <w:t xml:space="preserve"> Tỷ lệ doanh nghiệp thành lập mới trong năm chưa nhiều, chủ yếu là doanh nghiệp nhỏ và vừa, là các hộ cá thể, có nguồn vốn ít, chưa thu hút được các nhà đầu tư lớn.</w:t>
      </w:r>
      <w:r w:rsidR="006526F4" w:rsidRPr="00133B66">
        <w:rPr>
          <w:rFonts w:eastAsia="Calibri"/>
          <w:sz w:val="28"/>
          <w:szCs w:val="28"/>
          <w:lang w:val="it-IT"/>
        </w:rPr>
        <w:t xml:space="preserve"> (</w:t>
      </w:r>
      <w:r w:rsidR="009D3B90" w:rsidRPr="00133B66">
        <w:rPr>
          <w:sz w:val="28"/>
          <w:szCs w:val="28"/>
        </w:rPr>
        <w:t>1</w:t>
      </w:r>
      <w:r w:rsidR="00FC12C2" w:rsidRPr="00133B66">
        <w:rPr>
          <w:sz w:val="28"/>
          <w:szCs w:val="28"/>
        </w:rPr>
        <w:t>0</w:t>
      </w:r>
      <w:r w:rsidR="006526F4" w:rsidRPr="00133B66">
        <w:rPr>
          <w:sz w:val="28"/>
          <w:szCs w:val="28"/>
        </w:rPr>
        <w:t>)</w:t>
      </w:r>
      <w:r w:rsidR="00BE10AD" w:rsidRPr="00133B66">
        <w:rPr>
          <w:sz w:val="28"/>
          <w:szCs w:val="28"/>
        </w:rPr>
        <w:t xml:space="preserve"> </w:t>
      </w:r>
      <w:r w:rsidR="009D3B90" w:rsidRPr="00133B66">
        <w:rPr>
          <w:sz w:val="28"/>
          <w:szCs w:val="28"/>
        </w:rPr>
        <w:t>Đặc biệt, qua kết quả điều tra xã hội học đo lường sự hài lòng của lãnh đạo quản lý các sở, ban, ngành, UBND cấp huyện, đại biểu HĐND cấp tỉnh đối với thực hiện CCHC của tỉnh  trong năm 2017 và 2018 đạt ở mức thấp nhất nước, xếp hạng 63/63</w:t>
      </w:r>
      <w:r w:rsidR="00FE33A3" w:rsidRPr="00133B66">
        <w:rPr>
          <w:sz w:val="28"/>
          <w:szCs w:val="28"/>
        </w:rPr>
        <w:t xml:space="preserve">. </w:t>
      </w:r>
      <w:r w:rsidR="009D3B90" w:rsidRPr="00133B66">
        <w:rPr>
          <w:sz w:val="28"/>
          <w:szCs w:val="28"/>
        </w:rPr>
        <w:t>Với sự đánh giá này đã làm giảm kết quả chung chỉ số CCHC của tỉnh</w:t>
      </w:r>
      <w:r w:rsidR="00FE33A3" w:rsidRPr="00133B66">
        <w:rPr>
          <w:rStyle w:val="FootnoteReference"/>
          <w:sz w:val="28"/>
          <w:szCs w:val="28"/>
        </w:rPr>
        <w:footnoteReference w:id="22"/>
      </w:r>
      <w:r w:rsidR="009D3B90" w:rsidRPr="00133B66">
        <w:rPr>
          <w:sz w:val="28"/>
          <w:szCs w:val="28"/>
        </w:rPr>
        <w:t>.</w:t>
      </w:r>
    </w:p>
    <w:p w:rsidR="00285C18" w:rsidRPr="002C3F0E" w:rsidRDefault="00285C18" w:rsidP="00094FE5">
      <w:pPr>
        <w:spacing w:before="80"/>
        <w:ind w:firstLine="567"/>
        <w:jc w:val="both"/>
        <w:rPr>
          <w:b/>
          <w:color w:val="000000" w:themeColor="text1"/>
          <w:spacing w:val="-2"/>
          <w:sz w:val="28"/>
          <w:szCs w:val="28"/>
          <w:lang w:val="hr-HR"/>
        </w:rPr>
      </w:pPr>
      <w:r w:rsidRPr="002C3F0E">
        <w:rPr>
          <w:b/>
          <w:color w:val="000000" w:themeColor="text1"/>
          <w:spacing w:val="-2"/>
          <w:sz w:val="28"/>
          <w:szCs w:val="28"/>
          <w:lang w:val="hr-HR"/>
        </w:rPr>
        <w:t>3. Một số nguyên nhân chủ yếu</w:t>
      </w:r>
    </w:p>
    <w:p w:rsidR="00642FB3" w:rsidRPr="004C5C2F" w:rsidRDefault="00690469" w:rsidP="00094FE5">
      <w:pPr>
        <w:spacing w:before="80"/>
        <w:ind w:firstLine="567"/>
        <w:jc w:val="both"/>
        <w:rPr>
          <w:color w:val="000000" w:themeColor="text1"/>
          <w:spacing w:val="-2"/>
          <w:sz w:val="28"/>
          <w:szCs w:val="28"/>
          <w:lang w:val="hr-HR"/>
        </w:rPr>
      </w:pPr>
      <w:r w:rsidRPr="004C5C2F">
        <w:rPr>
          <w:color w:val="000000" w:themeColor="text1"/>
          <w:spacing w:val="-2"/>
          <w:sz w:val="28"/>
          <w:szCs w:val="28"/>
          <w:lang w:val="hr-HR"/>
        </w:rPr>
        <w:t xml:space="preserve">- </w:t>
      </w:r>
      <w:r w:rsidR="00E828E1" w:rsidRPr="004C5C2F">
        <w:rPr>
          <w:color w:val="000000" w:themeColor="text1"/>
          <w:spacing w:val="-2"/>
          <w:sz w:val="28"/>
          <w:szCs w:val="28"/>
          <w:lang w:val="hr-HR"/>
        </w:rPr>
        <w:t>Cơ sở hạ tầng chưa đồng bộ</w:t>
      </w:r>
      <w:r w:rsidR="00DF0481" w:rsidRPr="004C5C2F">
        <w:rPr>
          <w:color w:val="000000" w:themeColor="text1"/>
          <w:spacing w:val="-2"/>
          <w:sz w:val="28"/>
          <w:szCs w:val="28"/>
          <w:lang w:val="hr-HR"/>
        </w:rPr>
        <w:t xml:space="preserve">, mạng lưới giao thông còn </w:t>
      </w:r>
      <w:r w:rsidR="00642FB3" w:rsidRPr="004C5C2F">
        <w:rPr>
          <w:color w:val="000000" w:themeColor="text1"/>
          <w:spacing w:val="-2"/>
          <w:sz w:val="28"/>
          <w:szCs w:val="28"/>
          <w:lang w:val="hr-HR"/>
        </w:rPr>
        <w:t xml:space="preserve">nhiều </w:t>
      </w:r>
      <w:r w:rsidR="00DF0481" w:rsidRPr="004C5C2F">
        <w:rPr>
          <w:color w:val="000000" w:themeColor="text1"/>
          <w:spacing w:val="-2"/>
          <w:sz w:val="28"/>
          <w:szCs w:val="28"/>
          <w:lang w:val="hr-HR"/>
        </w:rPr>
        <w:t>hạn chế</w:t>
      </w:r>
      <w:r w:rsidR="00642FB3" w:rsidRPr="004C5C2F">
        <w:rPr>
          <w:color w:val="000000" w:themeColor="text1"/>
          <w:spacing w:val="-2"/>
          <w:sz w:val="28"/>
          <w:szCs w:val="28"/>
          <w:lang w:val="hr-HR"/>
        </w:rPr>
        <w:t>, yếu kém</w:t>
      </w:r>
      <w:r w:rsidR="00DF0481" w:rsidRPr="004C5C2F">
        <w:rPr>
          <w:color w:val="000000" w:themeColor="text1"/>
          <w:spacing w:val="-2"/>
          <w:sz w:val="28"/>
          <w:szCs w:val="28"/>
          <w:lang w:val="hr-HR"/>
        </w:rPr>
        <w:t xml:space="preserve"> nên việc kêu gọi thu hút đầu tư chưa hiệu quả</w:t>
      </w:r>
      <w:r w:rsidR="00642FB3" w:rsidRPr="004C5C2F">
        <w:rPr>
          <w:color w:val="000000" w:themeColor="text1"/>
          <w:spacing w:val="-2"/>
          <w:sz w:val="28"/>
          <w:szCs w:val="28"/>
          <w:lang w:val="hr-HR"/>
        </w:rPr>
        <w:t xml:space="preserve">; cơ chế chính sách còn nhiều bất cập, chồng chéo chưa kịp sửa đổi, bổ sung thay thế. </w:t>
      </w:r>
    </w:p>
    <w:p w:rsidR="00642FB3" w:rsidRPr="004C5C2F" w:rsidRDefault="00690469" w:rsidP="00094FE5">
      <w:pPr>
        <w:spacing w:before="80"/>
        <w:ind w:firstLine="567"/>
        <w:jc w:val="both"/>
        <w:rPr>
          <w:color w:val="000000" w:themeColor="text1"/>
          <w:spacing w:val="-2"/>
          <w:sz w:val="28"/>
          <w:szCs w:val="28"/>
          <w:lang w:val="hr-HR"/>
        </w:rPr>
      </w:pPr>
      <w:r w:rsidRPr="004C5C2F">
        <w:rPr>
          <w:color w:val="000000" w:themeColor="text1"/>
          <w:spacing w:val="-2"/>
          <w:sz w:val="28"/>
          <w:szCs w:val="28"/>
          <w:lang w:val="hr-HR"/>
        </w:rPr>
        <w:t xml:space="preserve">- </w:t>
      </w:r>
      <w:r w:rsidR="00642FB3" w:rsidRPr="004C5C2F">
        <w:rPr>
          <w:color w:val="000000" w:themeColor="text1"/>
          <w:spacing w:val="-2"/>
          <w:sz w:val="28"/>
          <w:szCs w:val="28"/>
          <w:lang w:val="hr-HR"/>
        </w:rPr>
        <w:t>Ý thức, trách nhiệm, năng lực</w:t>
      </w:r>
      <w:r w:rsidR="00FE3BCC" w:rsidRPr="004C5C2F">
        <w:rPr>
          <w:color w:val="000000" w:themeColor="text1"/>
          <w:spacing w:val="-2"/>
          <w:sz w:val="28"/>
          <w:szCs w:val="28"/>
          <w:lang w:val="hr-HR"/>
        </w:rPr>
        <w:t xml:space="preserve"> của</w:t>
      </w:r>
      <w:r w:rsidR="00642FB3" w:rsidRPr="004C5C2F">
        <w:rPr>
          <w:color w:val="000000" w:themeColor="text1"/>
          <w:spacing w:val="-2"/>
          <w:sz w:val="28"/>
          <w:szCs w:val="28"/>
          <w:lang w:val="hr-HR"/>
        </w:rPr>
        <w:t xml:space="preserve"> một số</w:t>
      </w:r>
      <w:r w:rsidR="00FE3BCC" w:rsidRPr="004C5C2F">
        <w:rPr>
          <w:color w:val="000000" w:themeColor="text1"/>
          <w:spacing w:val="-2"/>
          <w:sz w:val="28"/>
          <w:szCs w:val="28"/>
          <w:lang w:val="hr-HR"/>
        </w:rPr>
        <w:t xml:space="preserve"> </w:t>
      </w:r>
      <w:r w:rsidR="00642FB3" w:rsidRPr="004C5C2F">
        <w:rPr>
          <w:color w:val="000000" w:themeColor="text1"/>
          <w:spacing w:val="-2"/>
          <w:sz w:val="28"/>
          <w:szCs w:val="28"/>
          <w:lang w:val="hr-HR"/>
        </w:rPr>
        <w:t>cán bộ, công chức</w:t>
      </w:r>
      <w:r w:rsidR="00182E91">
        <w:rPr>
          <w:color w:val="000000" w:themeColor="text1"/>
          <w:spacing w:val="-2"/>
          <w:sz w:val="28"/>
          <w:szCs w:val="28"/>
          <w:lang w:val="hr-HR"/>
        </w:rPr>
        <w:t>, viên chức</w:t>
      </w:r>
      <w:r w:rsidR="00642FB3" w:rsidRPr="004C5C2F">
        <w:rPr>
          <w:color w:val="000000" w:themeColor="text1"/>
          <w:spacing w:val="-2"/>
          <w:sz w:val="28"/>
          <w:szCs w:val="28"/>
          <w:lang w:val="hr-HR"/>
        </w:rPr>
        <w:t xml:space="preserve"> </w:t>
      </w:r>
      <w:r w:rsidR="002E047D" w:rsidRPr="004C5C2F">
        <w:rPr>
          <w:color w:val="000000" w:themeColor="text1"/>
          <w:spacing w:val="-2"/>
          <w:sz w:val="28"/>
          <w:szCs w:val="28"/>
          <w:lang w:val="hr-HR"/>
        </w:rPr>
        <w:t xml:space="preserve">trong thực thi công vụ còn hạn chế nên người dân, tổ chức chưa thật sự hài lòng với sự phục vụ của cơ quan hành chính nhà nước. </w:t>
      </w:r>
    </w:p>
    <w:p w:rsidR="00642FB3" w:rsidRPr="004C5C2F" w:rsidRDefault="00690469" w:rsidP="00094FE5">
      <w:pPr>
        <w:spacing w:before="80"/>
        <w:ind w:firstLine="567"/>
        <w:jc w:val="both"/>
        <w:rPr>
          <w:color w:val="000000" w:themeColor="text1"/>
          <w:spacing w:val="-2"/>
          <w:sz w:val="28"/>
          <w:szCs w:val="28"/>
          <w:lang w:val="hr-HR"/>
        </w:rPr>
      </w:pPr>
      <w:r w:rsidRPr="004C5C2F">
        <w:rPr>
          <w:color w:val="000000" w:themeColor="text1"/>
          <w:spacing w:val="-2"/>
          <w:sz w:val="28"/>
          <w:szCs w:val="28"/>
          <w:lang w:val="hr-HR"/>
        </w:rPr>
        <w:lastRenderedPageBreak/>
        <w:t xml:space="preserve">- </w:t>
      </w:r>
      <w:r w:rsidR="002E047D" w:rsidRPr="004C5C2F">
        <w:rPr>
          <w:color w:val="000000" w:themeColor="text1"/>
          <w:spacing w:val="-2"/>
          <w:sz w:val="28"/>
          <w:szCs w:val="28"/>
          <w:lang w:val="hr-HR"/>
        </w:rPr>
        <w:t>Hạ tầng kỹ thuật công nghệ thông tin</w:t>
      </w:r>
      <w:r w:rsidR="00061980" w:rsidRPr="004C5C2F">
        <w:rPr>
          <w:color w:val="000000" w:themeColor="text1"/>
          <w:spacing w:val="-2"/>
          <w:sz w:val="28"/>
          <w:szCs w:val="28"/>
          <w:lang w:val="hr-HR"/>
        </w:rPr>
        <w:t xml:space="preserve"> còn</w:t>
      </w:r>
      <w:r w:rsidR="002E047D" w:rsidRPr="004C5C2F">
        <w:rPr>
          <w:color w:val="000000" w:themeColor="text1"/>
          <w:spacing w:val="-2"/>
          <w:sz w:val="28"/>
          <w:szCs w:val="28"/>
          <w:lang w:val="hr-HR"/>
        </w:rPr>
        <w:t xml:space="preserve"> </w:t>
      </w:r>
      <w:r w:rsidR="00061980" w:rsidRPr="004C5C2F">
        <w:rPr>
          <w:color w:val="000000" w:themeColor="text1"/>
          <w:spacing w:val="-2"/>
          <w:sz w:val="28"/>
          <w:szCs w:val="28"/>
          <w:lang w:val="hr-HR"/>
        </w:rPr>
        <w:t xml:space="preserve">nhiều </w:t>
      </w:r>
      <w:r w:rsidR="002E047D" w:rsidRPr="004C5C2F">
        <w:rPr>
          <w:color w:val="000000" w:themeColor="text1"/>
          <w:spacing w:val="-2"/>
          <w:sz w:val="28"/>
          <w:szCs w:val="28"/>
          <w:lang w:val="hr-HR"/>
        </w:rPr>
        <w:t xml:space="preserve">hạn chế, các phần mềm triển khai chưa đồng bộ từ Trung ương đến địa phương, dịch vụ </w:t>
      </w:r>
      <w:r w:rsidR="00061980" w:rsidRPr="004C5C2F">
        <w:rPr>
          <w:color w:val="000000" w:themeColor="text1"/>
          <w:spacing w:val="-2"/>
          <w:sz w:val="28"/>
          <w:szCs w:val="28"/>
          <w:lang w:val="hr-HR"/>
        </w:rPr>
        <w:t xml:space="preserve">công trực tuyến chưa đi vào đời sống của người dân.  </w:t>
      </w:r>
    </w:p>
    <w:p w:rsidR="00285C18" w:rsidRPr="002C3F0E" w:rsidRDefault="00285C18" w:rsidP="00094FE5">
      <w:pPr>
        <w:spacing w:before="120"/>
        <w:ind w:firstLine="567"/>
        <w:jc w:val="both"/>
        <w:rPr>
          <w:b/>
          <w:color w:val="000000" w:themeColor="text1"/>
          <w:spacing w:val="-2"/>
          <w:sz w:val="28"/>
          <w:szCs w:val="28"/>
          <w:lang w:val="hr-HR"/>
        </w:rPr>
      </w:pPr>
      <w:r w:rsidRPr="002C3F0E">
        <w:rPr>
          <w:b/>
          <w:color w:val="000000" w:themeColor="text1"/>
          <w:spacing w:val="-2"/>
          <w:sz w:val="28"/>
          <w:szCs w:val="28"/>
          <w:lang w:val="hr-HR"/>
        </w:rPr>
        <w:t>4. Một số bài học kinh nghiệm</w:t>
      </w:r>
    </w:p>
    <w:p w:rsidR="00285C18" w:rsidRPr="004C5C2F" w:rsidRDefault="007E3481" w:rsidP="00094FE5">
      <w:pPr>
        <w:spacing w:before="120"/>
        <w:ind w:firstLine="567"/>
        <w:jc w:val="both"/>
        <w:rPr>
          <w:color w:val="000000" w:themeColor="text1"/>
          <w:spacing w:val="-2"/>
          <w:sz w:val="28"/>
          <w:szCs w:val="28"/>
          <w:lang w:val="hr-HR"/>
        </w:rPr>
      </w:pPr>
      <w:r w:rsidRPr="004C5C2F">
        <w:rPr>
          <w:color w:val="000000" w:themeColor="text1"/>
          <w:spacing w:val="-2"/>
          <w:sz w:val="28"/>
          <w:szCs w:val="28"/>
          <w:lang w:val="hr-HR"/>
        </w:rPr>
        <w:t>Từ thực tiễn 03 năm thực hiện</w:t>
      </w:r>
      <w:r w:rsidRPr="004A11FE">
        <w:rPr>
          <w:spacing w:val="-2"/>
          <w:sz w:val="28"/>
          <w:szCs w:val="28"/>
          <w:lang w:val="hr-HR"/>
        </w:rPr>
        <w:t xml:space="preserve"> </w:t>
      </w:r>
      <w:r w:rsidR="004A11FE" w:rsidRPr="004A11FE">
        <w:rPr>
          <w:spacing w:val="-2"/>
          <w:sz w:val="28"/>
          <w:szCs w:val="28"/>
        </w:rPr>
        <w:t>Nghị quyết 07-NQ/TU</w:t>
      </w:r>
      <w:r w:rsidRPr="004C5C2F">
        <w:rPr>
          <w:color w:val="000000" w:themeColor="text1"/>
          <w:spacing w:val="-2"/>
          <w:sz w:val="28"/>
          <w:szCs w:val="28"/>
          <w:lang w:val="hr-HR"/>
        </w:rPr>
        <w:t>, có thể rút ra một số bài học kinh nghiệm sau:</w:t>
      </w:r>
    </w:p>
    <w:p w:rsidR="004D5157" w:rsidRPr="004C5C2F" w:rsidRDefault="00690469" w:rsidP="00094FE5">
      <w:pPr>
        <w:spacing w:before="120"/>
        <w:ind w:firstLine="567"/>
        <w:jc w:val="both"/>
        <w:rPr>
          <w:color w:val="000000" w:themeColor="text1"/>
          <w:sz w:val="28"/>
          <w:szCs w:val="28"/>
        </w:rPr>
      </w:pPr>
      <w:r w:rsidRPr="004C5C2F">
        <w:rPr>
          <w:color w:val="000000" w:themeColor="text1"/>
          <w:sz w:val="28"/>
          <w:szCs w:val="28"/>
        </w:rPr>
        <w:t xml:space="preserve">- Một là, </w:t>
      </w:r>
      <w:r w:rsidR="00834496">
        <w:rPr>
          <w:color w:val="000000" w:themeColor="text1"/>
          <w:sz w:val="28"/>
          <w:szCs w:val="28"/>
        </w:rPr>
        <w:t>t</w:t>
      </w:r>
      <w:r w:rsidRPr="004C5C2F">
        <w:rPr>
          <w:color w:val="000000" w:themeColor="text1"/>
          <w:sz w:val="28"/>
          <w:szCs w:val="28"/>
        </w:rPr>
        <w:t>ăng cường lãnh đạo, chỉ đạo của c</w:t>
      </w:r>
      <w:r w:rsidR="007E3481" w:rsidRPr="004C5C2F">
        <w:rPr>
          <w:color w:val="000000" w:themeColor="text1"/>
          <w:sz w:val="28"/>
          <w:szCs w:val="28"/>
        </w:rPr>
        <w:t xml:space="preserve">ác cấp ủy đảng, đoàn thể, chính quyền các cấp </w:t>
      </w:r>
      <w:r w:rsidRPr="004C5C2F">
        <w:rPr>
          <w:color w:val="000000" w:themeColor="text1"/>
          <w:sz w:val="28"/>
          <w:szCs w:val="28"/>
        </w:rPr>
        <w:t>để</w:t>
      </w:r>
      <w:r w:rsidR="007E3481" w:rsidRPr="004C5C2F">
        <w:rPr>
          <w:color w:val="000000" w:themeColor="text1"/>
          <w:sz w:val="28"/>
          <w:szCs w:val="28"/>
        </w:rPr>
        <w:t xml:space="preserve"> nâng cao nhận thức, trách nhiệm của của cán bộ, công chức, viên chức về vai trò, ý nghĩa của công tác </w:t>
      </w:r>
      <w:r w:rsidR="004D5157" w:rsidRPr="004C5C2F">
        <w:rPr>
          <w:color w:val="000000" w:themeColor="text1"/>
          <w:sz w:val="28"/>
          <w:szCs w:val="28"/>
        </w:rPr>
        <w:t>CCHC.</w:t>
      </w:r>
    </w:p>
    <w:p w:rsidR="004D5157" w:rsidRPr="004C5C2F" w:rsidRDefault="00690469" w:rsidP="00094FE5">
      <w:pPr>
        <w:spacing w:before="120"/>
        <w:ind w:firstLine="567"/>
        <w:jc w:val="both"/>
        <w:rPr>
          <w:color w:val="000000" w:themeColor="text1"/>
          <w:sz w:val="28"/>
          <w:szCs w:val="28"/>
        </w:rPr>
      </w:pPr>
      <w:r w:rsidRPr="004C5C2F">
        <w:rPr>
          <w:color w:val="000000" w:themeColor="text1"/>
          <w:sz w:val="28"/>
          <w:szCs w:val="28"/>
        </w:rPr>
        <w:t xml:space="preserve">- Hai là, </w:t>
      </w:r>
      <w:r w:rsidR="004D5157" w:rsidRPr="004C5C2F">
        <w:rPr>
          <w:color w:val="000000" w:themeColor="text1"/>
          <w:sz w:val="28"/>
          <w:szCs w:val="28"/>
        </w:rPr>
        <w:t>công</w:t>
      </w:r>
      <w:r w:rsidR="007E3481" w:rsidRPr="004C5C2F">
        <w:rPr>
          <w:color w:val="000000" w:themeColor="text1"/>
          <w:sz w:val="28"/>
          <w:szCs w:val="28"/>
        </w:rPr>
        <w:t xml:space="preserve"> tác </w:t>
      </w:r>
      <w:r w:rsidR="009F3D63" w:rsidRPr="004C5C2F">
        <w:rPr>
          <w:color w:val="000000" w:themeColor="text1"/>
          <w:sz w:val="28"/>
          <w:szCs w:val="28"/>
        </w:rPr>
        <w:t>CCHC</w:t>
      </w:r>
      <w:r w:rsidR="007E3481" w:rsidRPr="004C5C2F">
        <w:rPr>
          <w:color w:val="000000" w:themeColor="text1"/>
          <w:sz w:val="28"/>
          <w:szCs w:val="28"/>
        </w:rPr>
        <w:t xml:space="preserve"> cần</w:t>
      </w:r>
      <w:r w:rsidR="004D5157" w:rsidRPr="004C5C2F">
        <w:rPr>
          <w:color w:val="000000" w:themeColor="text1"/>
          <w:sz w:val="28"/>
          <w:szCs w:val="28"/>
        </w:rPr>
        <w:t xml:space="preserve"> thực hiện đồng bộ, thường xuyên, </w:t>
      </w:r>
      <w:r w:rsidR="007E3481" w:rsidRPr="004C5C2F">
        <w:rPr>
          <w:color w:val="000000" w:themeColor="text1"/>
          <w:sz w:val="28"/>
          <w:szCs w:val="28"/>
        </w:rPr>
        <w:t xml:space="preserve">kiên trì, với những mục tiêu và giải pháp cụ thể; </w:t>
      </w:r>
      <w:r w:rsidR="00E07BE0" w:rsidRPr="004C5C2F">
        <w:rPr>
          <w:color w:val="000000" w:themeColor="text1"/>
          <w:sz w:val="28"/>
          <w:szCs w:val="28"/>
        </w:rPr>
        <w:t xml:space="preserve">bảo đảm tính công khai, minh bạch trong giải quyết công việc hành chính; </w:t>
      </w:r>
      <w:r w:rsidR="007E3481" w:rsidRPr="004C5C2F">
        <w:rPr>
          <w:color w:val="000000" w:themeColor="text1"/>
          <w:sz w:val="28"/>
          <w:szCs w:val="28"/>
        </w:rPr>
        <w:t xml:space="preserve">lấy sự hài lòng của </w:t>
      </w:r>
      <w:r w:rsidR="00E07BE0" w:rsidRPr="004C5C2F">
        <w:rPr>
          <w:color w:val="000000" w:themeColor="text1"/>
          <w:sz w:val="28"/>
          <w:szCs w:val="28"/>
        </w:rPr>
        <w:t>người dân, doanh nghiệp</w:t>
      </w:r>
      <w:r w:rsidR="004D5157" w:rsidRPr="004C5C2F">
        <w:rPr>
          <w:color w:val="000000" w:themeColor="text1"/>
          <w:sz w:val="28"/>
          <w:szCs w:val="28"/>
        </w:rPr>
        <w:t xml:space="preserve"> làm mục tiêu</w:t>
      </w:r>
      <w:r w:rsidR="00E07BE0" w:rsidRPr="004C5C2F">
        <w:rPr>
          <w:color w:val="000000" w:themeColor="text1"/>
          <w:sz w:val="28"/>
          <w:szCs w:val="28"/>
        </w:rPr>
        <w:t>, thước đo để</w:t>
      </w:r>
      <w:r w:rsidR="004D5157" w:rsidRPr="004C5C2F">
        <w:rPr>
          <w:color w:val="000000" w:themeColor="text1"/>
          <w:sz w:val="28"/>
          <w:szCs w:val="28"/>
        </w:rPr>
        <w:t xml:space="preserve"> thực hiện.</w:t>
      </w:r>
    </w:p>
    <w:p w:rsidR="004D5157" w:rsidRPr="004C5C2F" w:rsidRDefault="004D5157" w:rsidP="00094FE5">
      <w:pPr>
        <w:spacing w:before="120"/>
        <w:ind w:firstLine="567"/>
        <w:jc w:val="both"/>
        <w:rPr>
          <w:color w:val="000000" w:themeColor="text1"/>
          <w:sz w:val="28"/>
          <w:szCs w:val="28"/>
        </w:rPr>
      </w:pPr>
      <w:r w:rsidRPr="004C5C2F">
        <w:rPr>
          <w:color w:val="000000" w:themeColor="text1"/>
          <w:sz w:val="28"/>
          <w:szCs w:val="28"/>
        </w:rPr>
        <w:t xml:space="preserve">- Ba là, </w:t>
      </w:r>
      <w:r w:rsidR="00906071">
        <w:rPr>
          <w:color w:val="000000" w:themeColor="text1"/>
          <w:sz w:val="28"/>
          <w:szCs w:val="28"/>
        </w:rPr>
        <w:t>đ</w:t>
      </w:r>
      <w:r w:rsidR="005504B3" w:rsidRPr="004C5C2F">
        <w:rPr>
          <w:color w:val="000000" w:themeColor="text1"/>
          <w:sz w:val="28"/>
          <w:szCs w:val="28"/>
        </w:rPr>
        <w:t xml:space="preserve">ầu tư thỏa đáng cho hệ thống cơ sở hạ tầng và hệ thống công nghệ thông tin, hàng năm quan tâm bố trí kinh phí triển khai thực hiện các nhiệm vụ CCHC. </w:t>
      </w:r>
    </w:p>
    <w:p w:rsidR="00385289" w:rsidRPr="004C5C2F" w:rsidRDefault="00E07BE0" w:rsidP="00094FE5">
      <w:pPr>
        <w:spacing w:before="120"/>
        <w:ind w:firstLine="567"/>
        <w:jc w:val="both"/>
        <w:rPr>
          <w:color w:val="000000" w:themeColor="text1"/>
          <w:sz w:val="28"/>
          <w:szCs w:val="28"/>
        </w:rPr>
      </w:pPr>
      <w:r w:rsidRPr="004C5C2F">
        <w:rPr>
          <w:color w:val="000000" w:themeColor="text1"/>
          <w:sz w:val="28"/>
          <w:szCs w:val="28"/>
        </w:rPr>
        <w:t xml:space="preserve">- </w:t>
      </w:r>
      <w:r w:rsidR="00A16731" w:rsidRPr="004C5C2F">
        <w:rPr>
          <w:color w:val="000000" w:themeColor="text1"/>
          <w:sz w:val="28"/>
          <w:szCs w:val="28"/>
        </w:rPr>
        <w:t>Bốn</w:t>
      </w:r>
      <w:r w:rsidRPr="004C5C2F">
        <w:rPr>
          <w:color w:val="000000" w:themeColor="text1"/>
          <w:sz w:val="28"/>
          <w:szCs w:val="28"/>
        </w:rPr>
        <w:t xml:space="preserve"> là, </w:t>
      </w:r>
      <w:r w:rsidR="00385289" w:rsidRPr="004C5C2F">
        <w:rPr>
          <w:color w:val="000000" w:themeColor="text1"/>
          <w:sz w:val="28"/>
          <w:szCs w:val="28"/>
        </w:rPr>
        <w:t>công tác kiểm tra</w:t>
      </w:r>
      <w:r w:rsidR="000F1AD0">
        <w:rPr>
          <w:color w:val="000000" w:themeColor="text1"/>
          <w:sz w:val="28"/>
          <w:szCs w:val="28"/>
        </w:rPr>
        <w:t>, giám sát</w:t>
      </w:r>
      <w:r w:rsidR="00385289" w:rsidRPr="004C5C2F">
        <w:rPr>
          <w:color w:val="000000" w:themeColor="text1"/>
          <w:sz w:val="28"/>
          <w:szCs w:val="28"/>
        </w:rPr>
        <w:t xml:space="preserve"> phải thực hiện thường xuyên, kịp thời phát hiện, xử lý kiên quyết, kịp thời, nghiêm minh đối với những cán bộ, công chức, viên chức có hành vi vi phạm pháp luật;</w:t>
      </w:r>
      <w:r w:rsidR="00A16731" w:rsidRPr="004C5C2F">
        <w:rPr>
          <w:color w:val="000000" w:themeColor="text1"/>
          <w:sz w:val="28"/>
          <w:szCs w:val="28"/>
        </w:rPr>
        <w:t xml:space="preserve"> kịp thời biểu dương những cá nhân, đơn vị làm tốt; </w:t>
      </w:r>
      <w:r w:rsidR="00385289" w:rsidRPr="004C5C2F">
        <w:rPr>
          <w:color w:val="000000" w:themeColor="text1"/>
          <w:sz w:val="28"/>
          <w:szCs w:val="28"/>
        </w:rPr>
        <w:t xml:space="preserve">thường xuyên tổ chức phổ biến, tuyên truyền công tác CCHC bằng nhiều hình thức da dạng, phong phú để Nhân dân được biết. </w:t>
      </w:r>
    </w:p>
    <w:p w:rsidR="00385289" w:rsidRPr="004C5C2F" w:rsidRDefault="00E33244" w:rsidP="00094FE5">
      <w:pPr>
        <w:spacing w:before="120"/>
        <w:ind w:firstLine="567"/>
        <w:jc w:val="both"/>
        <w:rPr>
          <w:color w:val="000000" w:themeColor="text1"/>
          <w:sz w:val="28"/>
          <w:szCs w:val="28"/>
        </w:rPr>
      </w:pPr>
      <w:r w:rsidRPr="004C5C2F">
        <w:rPr>
          <w:color w:val="000000" w:themeColor="text1"/>
          <w:sz w:val="28"/>
          <w:szCs w:val="28"/>
        </w:rPr>
        <w:t>- Năm</w:t>
      </w:r>
      <w:r w:rsidR="00385289" w:rsidRPr="004C5C2F">
        <w:rPr>
          <w:color w:val="000000" w:themeColor="text1"/>
          <w:sz w:val="28"/>
          <w:szCs w:val="28"/>
        </w:rPr>
        <w:t xml:space="preserve"> là, phải thường xuyên được đào tạo, bồi dưỡng nâng cao trình độ chuyên môn, nghiệp vụ, trình độ lý luận chính trị </w:t>
      </w:r>
      <w:r w:rsidR="00A16731" w:rsidRPr="004C5C2F">
        <w:rPr>
          <w:color w:val="000000" w:themeColor="text1"/>
          <w:sz w:val="28"/>
          <w:szCs w:val="28"/>
        </w:rPr>
        <w:t>cho đội ngũ cán bộ, công chức</w:t>
      </w:r>
      <w:r w:rsidR="00906071">
        <w:rPr>
          <w:color w:val="000000" w:themeColor="text1"/>
          <w:sz w:val="28"/>
          <w:szCs w:val="28"/>
        </w:rPr>
        <w:t>, viên chức</w:t>
      </w:r>
      <w:r w:rsidR="00A16731" w:rsidRPr="004C5C2F">
        <w:rPr>
          <w:color w:val="000000" w:themeColor="text1"/>
          <w:sz w:val="28"/>
          <w:szCs w:val="28"/>
        </w:rPr>
        <w:t xml:space="preserve">; gắn nhiệm vụ CCHC với công tác thi đua khen thưởng, đánh giá hoàn thành nhiệm vụ của các cơ quan, đơn vị. </w:t>
      </w:r>
    </w:p>
    <w:p w:rsidR="00E07BE0" w:rsidRPr="004C5C2F" w:rsidRDefault="00E07BE0" w:rsidP="00094FE5">
      <w:pPr>
        <w:spacing w:before="120"/>
        <w:ind w:firstLine="567"/>
        <w:jc w:val="both"/>
        <w:rPr>
          <w:color w:val="000000" w:themeColor="text1"/>
          <w:sz w:val="28"/>
          <w:szCs w:val="28"/>
        </w:rPr>
      </w:pPr>
    </w:p>
    <w:p w:rsidR="00C07B7A" w:rsidRPr="004C5C2F" w:rsidRDefault="00C07B7A" w:rsidP="00094FE5">
      <w:pPr>
        <w:ind w:firstLine="567"/>
        <w:jc w:val="center"/>
        <w:rPr>
          <w:b/>
          <w:color w:val="000000" w:themeColor="text1"/>
          <w:spacing w:val="-2"/>
          <w:sz w:val="28"/>
          <w:szCs w:val="28"/>
          <w:lang w:val="af-ZA" w:eastAsia="vi-VN"/>
        </w:rPr>
      </w:pPr>
      <w:r w:rsidRPr="004C5C2F">
        <w:rPr>
          <w:b/>
          <w:color w:val="000000" w:themeColor="text1"/>
          <w:spacing w:val="-2"/>
          <w:sz w:val="28"/>
          <w:szCs w:val="28"/>
          <w:lang w:val="af-ZA" w:eastAsia="vi-VN"/>
        </w:rPr>
        <w:t>PHẦN THỨ HAI</w:t>
      </w:r>
    </w:p>
    <w:p w:rsidR="00C07B7A" w:rsidRPr="004C5C2F" w:rsidRDefault="00285C18" w:rsidP="00094FE5">
      <w:pPr>
        <w:ind w:firstLine="567"/>
        <w:jc w:val="center"/>
        <w:rPr>
          <w:b/>
          <w:color w:val="000000" w:themeColor="text1"/>
          <w:spacing w:val="-2"/>
          <w:sz w:val="28"/>
          <w:szCs w:val="28"/>
          <w:lang w:val="af-ZA" w:eastAsia="vi-VN"/>
        </w:rPr>
      </w:pPr>
      <w:r w:rsidRPr="004C5C2F">
        <w:rPr>
          <w:b/>
          <w:color w:val="000000" w:themeColor="text1"/>
          <w:spacing w:val="-2"/>
          <w:sz w:val="28"/>
          <w:szCs w:val="28"/>
          <w:lang w:val="af-ZA" w:eastAsia="vi-VN"/>
        </w:rPr>
        <w:t xml:space="preserve">PHƯƠNG HƯỚNG, </w:t>
      </w:r>
      <w:r w:rsidR="00C07B7A" w:rsidRPr="004C5C2F">
        <w:rPr>
          <w:b/>
          <w:color w:val="000000" w:themeColor="text1"/>
          <w:spacing w:val="-2"/>
          <w:sz w:val="28"/>
          <w:szCs w:val="28"/>
          <w:lang w:val="af-ZA" w:eastAsia="vi-VN"/>
        </w:rPr>
        <w:t>NHIỆM VỤ, GIẢI PHÁP ĐẾN NĂM 2020</w:t>
      </w:r>
    </w:p>
    <w:p w:rsidR="001E624C" w:rsidRPr="004C5C2F" w:rsidRDefault="007E44C5" w:rsidP="00094FE5">
      <w:pPr>
        <w:spacing w:before="80"/>
        <w:ind w:firstLine="567"/>
        <w:jc w:val="both"/>
        <w:rPr>
          <w:b/>
          <w:color w:val="000000" w:themeColor="text1"/>
          <w:spacing w:val="-2"/>
          <w:sz w:val="28"/>
          <w:szCs w:val="28"/>
          <w:lang w:val="nl-NL"/>
        </w:rPr>
      </w:pPr>
      <w:r w:rsidRPr="004C5C2F">
        <w:rPr>
          <w:b/>
          <w:color w:val="000000" w:themeColor="text1"/>
          <w:spacing w:val="-2"/>
          <w:sz w:val="28"/>
          <w:szCs w:val="28"/>
          <w:lang w:val="nl-NL"/>
        </w:rPr>
        <w:t xml:space="preserve">I. </w:t>
      </w:r>
      <w:r w:rsidR="00A16731" w:rsidRPr="004C5C2F">
        <w:rPr>
          <w:b/>
          <w:color w:val="000000" w:themeColor="text1"/>
          <w:spacing w:val="-2"/>
          <w:sz w:val="28"/>
          <w:szCs w:val="28"/>
          <w:lang w:val="af-ZA" w:eastAsia="vi-VN"/>
        </w:rPr>
        <w:t>PHƯƠNG HƯỚNG</w:t>
      </w:r>
      <w:r w:rsidR="001E624C" w:rsidRPr="004C5C2F">
        <w:rPr>
          <w:b/>
          <w:color w:val="000000" w:themeColor="text1"/>
          <w:spacing w:val="-2"/>
          <w:sz w:val="28"/>
          <w:szCs w:val="28"/>
          <w:lang w:val="af-ZA" w:eastAsia="vi-VN"/>
        </w:rPr>
        <w:t xml:space="preserve">, </w:t>
      </w:r>
      <w:r w:rsidR="001E624C" w:rsidRPr="004C5C2F">
        <w:rPr>
          <w:b/>
          <w:color w:val="000000" w:themeColor="text1"/>
          <w:spacing w:val="-2"/>
          <w:sz w:val="28"/>
          <w:szCs w:val="28"/>
          <w:lang w:val="nl-NL"/>
        </w:rPr>
        <w:t xml:space="preserve">NHIỆM VỤ  </w:t>
      </w:r>
    </w:p>
    <w:p w:rsidR="007E44C5" w:rsidRPr="004C5C2F" w:rsidRDefault="001E624C" w:rsidP="00094FE5">
      <w:pPr>
        <w:spacing w:before="120"/>
        <w:ind w:firstLine="567"/>
        <w:jc w:val="both"/>
        <w:rPr>
          <w:color w:val="000000" w:themeColor="text1"/>
          <w:spacing w:val="-2"/>
          <w:sz w:val="28"/>
          <w:szCs w:val="28"/>
          <w:lang w:val="nl-NL"/>
        </w:rPr>
      </w:pPr>
      <w:r w:rsidRPr="004C5C2F">
        <w:rPr>
          <w:color w:val="000000" w:themeColor="text1"/>
          <w:spacing w:val="-2"/>
          <w:sz w:val="28"/>
          <w:szCs w:val="28"/>
          <w:lang w:val="nl-NL"/>
        </w:rPr>
        <w:t>Trong thời gian tới các cấp ủy đảng, đoàn thể, chính quyền các cấp cần kế thừa phát huy những kết quả đạt được, tập trung khắc phục những tồn tại hạn chế qua 03 năm thực hiện Nghị quyết, phấn đấu đến hết năm 2020 hoàn thành</w:t>
      </w:r>
      <w:r w:rsidR="00637F54" w:rsidRPr="004C5C2F">
        <w:rPr>
          <w:color w:val="000000" w:themeColor="text1"/>
          <w:spacing w:val="-2"/>
          <w:sz w:val="28"/>
          <w:szCs w:val="28"/>
          <w:lang w:val="nl-NL"/>
        </w:rPr>
        <w:t xml:space="preserve"> đạt</w:t>
      </w:r>
      <w:r w:rsidRPr="004C5C2F">
        <w:rPr>
          <w:color w:val="000000" w:themeColor="text1"/>
          <w:spacing w:val="-2"/>
          <w:sz w:val="28"/>
          <w:szCs w:val="28"/>
          <w:lang w:val="nl-NL"/>
        </w:rPr>
        <w:t xml:space="preserve"> 100% mục tiêu Nghị quyết đề ra. Đồng thời tập trung thực hiện hiệu quả các nhiệm vụ sau:</w:t>
      </w:r>
    </w:p>
    <w:p w:rsidR="001E624C" w:rsidRPr="004C5C2F" w:rsidRDefault="00604578" w:rsidP="00094FE5">
      <w:pPr>
        <w:spacing w:before="120"/>
        <w:ind w:firstLine="567"/>
        <w:jc w:val="both"/>
        <w:rPr>
          <w:color w:val="000000" w:themeColor="text1"/>
          <w:spacing w:val="-2"/>
          <w:sz w:val="28"/>
          <w:szCs w:val="28"/>
          <w:lang w:val="nl-NL"/>
        </w:rPr>
      </w:pPr>
      <w:r w:rsidRPr="004C5C2F">
        <w:rPr>
          <w:color w:val="000000" w:themeColor="text1"/>
          <w:spacing w:val="-2"/>
          <w:sz w:val="28"/>
          <w:szCs w:val="28"/>
          <w:lang w:val="nl-NL"/>
        </w:rPr>
        <w:t xml:space="preserve">1. </w:t>
      </w:r>
      <w:r w:rsidR="00AF4AB8" w:rsidRPr="004C5C2F">
        <w:rPr>
          <w:color w:val="000000" w:themeColor="text1"/>
          <w:spacing w:val="-2"/>
          <w:sz w:val="28"/>
          <w:szCs w:val="28"/>
          <w:lang w:val="nl-NL"/>
        </w:rPr>
        <w:t>Nâng cao năng lực của cán bộ, công chức</w:t>
      </w:r>
      <w:r w:rsidR="00637F54" w:rsidRPr="004C5C2F">
        <w:rPr>
          <w:color w:val="000000" w:themeColor="text1"/>
          <w:spacing w:val="-2"/>
          <w:sz w:val="28"/>
          <w:szCs w:val="28"/>
          <w:lang w:val="nl-NL"/>
        </w:rPr>
        <w:t xml:space="preserve"> trong thi hành công vụ</w:t>
      </w:r>
      <w:r w:rsidR="00622DB6" w:rsidRPr="004C5C2F">
        <w:rPr>
          <w:color w:val="000000" w:themeColor="text1"/>
          <w:spacing w:val="-2"/>
          <w:sz w:val="28"/>
          <w:szCs w:val="28"/>
          <w:lang w:val="nl-NL"/>
        </w:rPr>
        <w:t xml:space="preserve"> </w:t>
      </w:r>
    </w:p>
    <w:p w:rsidR="0056542F" w:rsidRPr="004C5C2F" w:rsidRDefault="00604578" w:rsidP="00094FE5">
      <w:pPr>
        <w:spacing w:before="120"/>
        <w:ind w:firstLine="567"/>
        <w:jc w:val="both"/>
        <w:rPr>
          <w:color w:val="000000" w:themeColor="text1"/>
          <w:spacing w:val="-2"/>
          <w:sz w:val="28"/>
          <w:szCs w:val="28"/>
          <w:lang w:val="nl-NL"/>
        </w:rPr>
      </w:pPr>
      <w:r w:rsidRPr="004C5C2F">
        <w:rPr>
          <w:color w:val="000000" w:themeColor="text1"/>
          <w:spacing w:val="-2"/>
          <w:sz w:val="28"/>
          <w:szCs w:val="28"/>
          <w:lang w:val="nl-NL"/>
        </w:rPr>
        <w:t xml:space="preserve">2. </w:t>
      </w:r>
      <w:r w:rsidR="0056542F" w:rsidRPr="004C5C2F">
        <w:rPr>
          <w:color w:val="000000" w:themeColor="text1"/>
          <w:spacing w:val="-2"/>
          <w:sz w:val="28"/>
          <w:szCs w:val="28"/>
          <w:lang w:val="nl-NL"/>
        </w:rPr>
        <w:t xml:space="preserve">Tiếp tục đẩy mạnh cải cách TTHC, trọng tâm là đơn giản hóa thành phần hồ sơ TTHC; giảm thiểu tối đa hồ sơ TTHC trễ hẹn, nghiêm túc xin lỗi người dân, tổ chức khi giải quyết TTHC trễ hẹn; thực hiện đồng bộ, hiệu quả hệ thống phần </w:t>
      </w:r>
      <w:r w:rsidR="00622DB6" w:rsidRPr="004C5C2F">
        <w:rPr>
          <w:color w:val="000000" w:themeColor="text1"/>
          <w:spacing w:val="-2"/>
          <w:sz w:val="28"/>
          <w:szCs w:val="28"/>
          <w:lang w:val="nl-NL"/>
        </w:rPr>
        <w:t>mềm</w:t>
      </w:r>
      <w:r w:rsidR="0056542F" w:rsidRPr="004C5C2F">
        <w:rPr>
          <w:color w:val="000000" w:themeColor="text1"/>
          <w:spacing w:val="-2"/>
          <w:sz w:val="28"/>
          <w:szCs w:val="28"/>
          <w:lang w:val="nl-NL"/>
        </w:rPr>
        <w:t xml:space="preserve"> một cửa điện tử; thực hiện tốt cống tác tiếp nhận và xử lý phản ánh kiế</w:t>
      </w:r>
      <w:r w:rsidR="002C3F0E">
        <w:rPr>
          <w:color w:val="000000" w:themeColor="text1"/>
          <w:spacing w:val="-2"/>
          <w:sz w:val="28"/>
          <w:szCs w:val="28"/>
          <w:lang w:val="nl-NL"/>
        </w:rPr>
        <w:t>n</w:t>
      </w:r>
      <w:r w:rsidR="0056542F" w:rsidRPr="004C5C2F">
        <w:rPr>
          <w:color w:val="000000" w:themeColor="text1"/>
          <w:spacing w:val="-2"/>
          <w:sz w:val="28"/>
          <w:szCs w:val="28"/>
          <w:lang w:val="nl-NL"/>
        </w:rPr>
        <w:t xml:space="preserve"> nghị liên quan đến thủ tục hành chính. </w:t>
      </w:r>
    </w:p>
    <w:p w:rsidR="00AF4AB8" w:rsidRPr="004C5C2F" w:rsidRDefault="00604578" w:rsidP="00094FE5">
      <w:pPr>
        <w:spacing w:before="120"/>
        <w:ind w:firstLine="567"/>
        <w:jc w:val="both"/>
        <w:rPr>
          <w:color w:val="000000" w:themeColor="text1"/>
          <w:spacing w:val="-2"/>
          <w:sz w:val="28"/>
          <w:szCs w:val="28"/>
          <w:lang w:val="nl-NL"/>
        </w:rPr>
      </w:pPr>
      <w:r w:rsidRPr="004C5C2F">
        <w:rPr>
          <w:color w:val="000000" w:themeColor="text1"/>
          <w:spacing w:val="-2"/>
          <w:sz w:val="28"/>
          <w:szCs w:val="28"/>
          <w:lang w:val="nl-NL"/>
        </w:rPr>
        <w:t>3. T</w:t>
      </w:r>
      <w:r w:rsidR="00AF4AB8" w:rsidRPr="004C5C2F">
        <w:rPr>
          <w:color w:val="000000" w:themeColor="text1"/>
          <w:spacing w:val="-2"/>
          <w:sz w:val="28"/>
          <w:szCs w:val="28"/>
          <w:lang w:val="nl-NL"/>
        </w:rPr>
        <w:t xml:space="preserve">hực hiện sắp xếp tổ chức bộ máy theo quy định của Trung ương; sắp xếp, bố trí cán bộ, công chức theo đúng vị trí việc làm đã phê duyệt. </w:t>
      </w:r>
    </w:p>
    <w:p w:rsidR="00AF4AB8" w:rsidRPr="005614B7" w:rsidRDefault="00604578" w:rsidP="00094FE5">
      <w:pPr>
        <w:spacing w:before="120"/>
        <w:ind w:firstLine="567"/>
        <w:jc w:val="both"/>
        <w:rPr>
          <w:color w:val="000000" w:themeColor="text1"/>
          <w:spacing w:val="4"/>
          <w:sz w:val="28"/>
          <w:szCs w:val="28"/>
          <w:lang w:val="nl-NL"/>
        </w:rPr>
      </w:pPr>
      <w:r w:rsidRPr="005614B7">
        <w:rPr>
          <w:color w:val="000000" w:themeColor="text1"/>
          <w:spacing w:val="4"/>
          <w:sz w:val="28"/>
          <w:szCs w:val="28"/>
          <w:lang w:val="nl-NL"/>
        </w:rPr>
        <w:lastRenderedPageBreak/>
        <w:t>4. T</w:t>
      </w:r>
      <w:r w:rsidR="00AF4AB8" w:rsidRPr="005614B7">
        <w:rPr>
          <w:color w:val="000000" w:themeColor="text1"/>
          <w:spacing w:val="4"/>
          <w:sz w:val="28"/>
          <w:szCs w:val="28"/>
          <w:lang w:val="nl-NL"/>
        </w:rPr>
        <w:t>ăng cường công tác đào tạo, bồi dưỡng, n</w:t>
      </w:r>
      <w:r w:rsidR="002C3F0E">
        <w:rPr>
          <w:color w:val="000000" w:themeColor="text1"/>
          <w:spacing w:val="4"/>
          <w:sz w:val="28"/>
          <w:szCs w:val="28"/>
          <w:lang w:val="nl-NL"/>
        </w:rPr>
        <w:t>â</w:t>
      </w:r>
      <w:r w:rsidR="00AF4AB8" w:rsidRPr="005614B7">
        <w:rPr>
          <w:color w:val="000000" w:themeColor="text1"/>
          <w:spacing w:val="4"/>
          <w:sz w:val="28"/>
          <w:szCs w:val="28"/>
          <w:lang w:val="nl-NL"/>
        </w:rPr>
        <w:t>ng cao chất lượng cho cán bộ, công chức nhất là cán bộ, công chức làm việc tại Bộ phận Một cửa cấp huyện, cấp xã.</w:t>
      </w:r>
    </w:p>
    <w:p w:rsidR="00AF4AB8" w:rsidRPr="004C5C2F" w:rsidRDefault="00604578" w:rsidP="00094FE5">
      <w:pPr>
        <w:spacing w:before="120"/>
        <w:ind w:firstLine="567"/>
        <w:jc w:val="both"/>
        <w:rPr>
          <w:color w:val="000000" w:themeColor="text1"/>
          <w:spacing w:val="-2"/>
          <w:sz w:val="28"/>
          <w:szCs w:val="28"/>
          <w:lang w:val="nl-NL"/>
        </w:rPr>
      </w:pPr>
      <w:r w:rsidRPr="004C5C2F">
        <w:rPr>
          <w:color w:val="000000" w:themeColor="text1"/>
          <w:spacing w:val="-2"/>
          <w:sz w:val="28"/>
          <w:szCs w:val="28"/>
          <w:lang w:val="nl-NL"/>
        </w:rPr>
        <w:t>5.</w:t>
      </w:r>
      <w:r w:rsidR="00AF4AB8" w:rsidRPr="004C5C2F">
        <w:rPr>
          <w:color w:val="000000" w:themeColor="text1"/>
          <w:spacing w:val="-2"/>
          <w:sz w:val="28"/>
          <w:szCs w:val="28"/>
          <w:lang w:val="nl-NL"/>
        </w:rPr>
        <w:t xml:space="preserve"> Tăng cường đầu tư cơ sở hạ tầng, hạ tầng kỹ thuật cho ứng dụng công nghệ thông tin, cơ bản đáp ứng được nhu cầu của sự phát triển.  </w:t>
      </w:r>
    </w:p>
    <w:p w:rsidR="007D2AB3" w:rsidRPr="004C5C2F" w:rsidRDefault="00604578" w:rsidP="00094FE5">
      <w:pPr>
        <w:spacing w:before="120"/>
        <w:ind w:firstLine="567"/>
        <w:jc w:val="both"/>
        <w:rPr>
          <w:color w:val="000000" w:themeColor="text1"/>
          <w:spacing w:val="-2"/>
          <w:sz w:val="28"/>
          <w:szCs w:val="28"/>
          <w:lang w:val="nl-NL"/>
        </w:rPr>
      </w:pPr>
      <w:r w:rsidRPr="004C5C2F">
        <w:rPr>
          <w:color w:val="000000" w:themeColor="text1"/>
          <w:spacing w:val="-2"/>
          <w:sz w:val="28"/>
          <w:szCs w:val="28"/>
          <w:lang w:val="nl-NL"/>
        </w:rPr>
        <w:t>6.</w:t>
      </w:r>
      <w:r w:rsidR="00AF4AB8" w:rsidRPr="004C5C2F">
        <w:rPr>
          <w:color w:val="000000" w:themeColor="text1"/>
          <w:spacing w:val="-2"/>
          <w:sz w:val="28"/>
          <w:szCs w:val="28"/>
          <w:lang w:val="nl-NL"/>
        </w:rPr>
        <w:t xml:space="preserve"> Đẩy mạnh công tác thanh tra, kiểm tra, kiểm tra công vụ, </w:t>
      </w:r>
      <w:r w:rsidR="000C52EC" w:rsidRPr="004C5C2F">
        <w:rPr>
          <w:color w:val="000000" w:themeColor="text1"/>
          <w:spacing w:val="-2"/>
          <w:sz w:val="28"/>
          <w:szCs w:val="28"/>
          <w:lang w:val="nl-NL"/>
        </w:rPr>
        <w:t>tăng cường sự giám sát của các cơ quan đảng, chính quyền, đoàn thể và nhân dân.</w:t>
      </w:r>
    </w:p>
    <w:p w:rsidR="00604578" w:rsidRPr="004C5C2F" w:rsidRDefault="007E44C5" w:rsidP="00094FE5">
      <w:pPr>
        <w:spacing w:before="80"/>
        <w:ind w:firstLine="567"/>
        <w:jc w:val="both"/>
        <w:rPr>
          <w:b/>
          <w:color w:val="000000" w:themeColor="text1"/>
          <w:spacing w:val="-2"/>
          <w:sz w:val="28"/>
          <w:szCs w:val="28"/>
          <w:lang w:val="nl-NL"/>
        </w:rPr>
      </w:pPr>
      <w:r w:rsidRPr="004C5C2F">
        <w:rPr>
          <w:b/>
          <w:color w:val="000000" w:themeColor="text1"/>
          <w:spacing w:val="-2"/>
          <w:sz w:val="28"/>
          <w:szCs w:val="28"/>
          <w:lang w:val="nl-NL"/>
        </w:rPr>
        <w:t xml:space="preserve">III. GIẢI PHÁP </w:t>
      </w:r>
    </w:p>
    <w:p w:rsidR="00914E7D" w:rsidRPr="004C5C2F" w:rsidRDefault="00702D8D" w:rsidP="00094FE5">
      <w:pPr>
        <w:shd w:val="clear" w:color="auto" w:fill="FFFFFF"/>
        <w:spacing w:before="90" w:line="300" w:lineRule="atLeast"/>
        <w:ind w:firstLine="567"/>
        <w:jc w:val="both"/>
        <w:rPr>
          <w:color w:val="000000" w:themeColor="text1"/>
          <w:sz w:val="28"/>
          <w:szCs w:val="28"/>
        </w:rPr>
      </w:pPr>
      <w:r w:rsidRPr="004C5C2F">
        <w:rPr>
          <w:color w:val="000000" w:themeColor="text1"/>
          <w:sz w:val="28"/>
          <w:szCs w:val="28"/>
        </w:rPr>
        <w:t xml:space="preserve">1. </w:t>
      </w:r>
      <w:r w:rsidR="00484CB7">
        <w:rPr>
          <w:color w:val="000000" w:themeColor="text1"/>
          <w:sz w:val="28"/>
          <w:szCs w:val="28"/>
        </w:rPr>
        <w:t>Tiếp tục đẩy mạnh công tác lãnh</w:t>
      </w:r>
      <w:r w:rsidR="0002332E" w:rsidRPr="004C5C2F">
        <w:rPr>
          <w:color w:val="000000" w:themeColor="text1"/>
          <w:sz w:val="28"/>
          <w:szCs w:val="28"/>
        </w:rPr>
        <w:t xml:space="preserve"> đạo, chỉ đạo thực hiện CCHC, xem CCHC là nhiệm vụ trọng tâm. </w:t>
      </w:r>
    </w:p>
    <w:p w:rsidR="0002332E" w:rsidRPr="004C5C2F" w:rsidRDefault="00702D8D" w:rsidP="00094FE5">
      <w:pPr>
        <w:shd w:val="clear" w:color="auto" w:fill="FFFFFF"/>
        <w:spacing w:before="90" w:line="300" w:lineRule="atLeast"/>
        <w:ind w:firstLine="567"/>
        <w:jc w:val="both"/>
        <w:rPr>
          <w:color w:val="000000" w:themeColor="text1"/>
          <w:sz w:val="28"/>
          <w:szCs w:val="28"/>
        </w:rPr>
      </w:pPr>
      <w:r w:rsidRPr="004C5C2F">
        <w:rPr>
          <w:color w:val="000000" w:themeColor="text1"/>
          <w:sz w:val="28"/>
          <w:szCs w:val="28"/>
        </w:rPr>
        <w:t xml:space="preserve">2. </w:t>
      </w:r>
      <w:r w:rsidR="0002332E" w:rsidRPr="004C5C2F">
        <w:rPr>
          <w:color w:val="000000" w:themeColor="text1"/>
          <w:sz w:val="28"/>
          <w:szCs w:val="28"/>
        </w:rPr>
        <w:t xml:space="preserve">Nâng cao vai trò giám sát, phản biện của </w:t>
      </w:r>
      <w:r w:rsidR="002C3F0E">
        <w:rPr>
          <w:color w:val="000000" w:themeColor="text1"/>
          <w:sz w:val="28"/>
          <w:szCs w:val="28"/>
        </w:rPr>
        <w:t>M</w:t>
      </w:r>
      <w:r w:rsidR="0002332E" w:rsidRPr="004C5C2F">
        <w:rPr>
          <w:color w:val="000000" w:themeColor="text1"/>
          <w:sz w:val="28"/>
          <w:szCs w:val="28"/>
        </w:rPr>
        <w:t>ặt trận, đoàn thể các tổ chức chính trị xã hội và Nhân dân đối với công tác CCHC</w:t>
      </w:r>
    </w:p>
    <w:p w:rsidR="000447B9" w:rsidRPr="004C5C2F" w:rsidRDefault="0002332E" w:rsidP="00094FE5">
      <w:pPr>
        <w:shd w:val="clear" w:color="auto" w:fill="FFFFFF"/>
        <w:spacing w:before="90" w:line="300" w:lineRule="atLeast"/>
        <w:ind w:firstLine="567"/>
        <w:jc w:val="both"/>
        <w:rPr>
          <w:color w:val="000000" w:themeColor="text1"/>
          <w:sz w:val="28"/>
          <w:szCs w:val="28"/>
        </w:rPr>
      </w:pPr>
      <w:r w:rsidRPr="004C5C2F">
        <w:rPr>
          <w:color w:val="000000" w:themeColor="text1"/>
          <w:sz w:val="28"/>
          <w:szCs w:val="28"/>
        </w:rPr>
        <w:t xml:space="preserve">3. Thực hiện </w:t>
      </w:r>
      <w:r w:rsidR="00E802AD" w:rsidRPr="004C5C2F">
        <w:rPr>
          <w:color w:val="000000" w:themeColor="text1"/>
          <w:sz w:val="28"/>
          <w:szCs w:val="28"/>
        </w:rPr>
        <w:t xml:space="preserve">tốt quy tắc ứng xử của cán bộ, công chức, viên chức trong giải quyết TTHC, công khai xin lỗi tổ chức, cá nhân khi giải quyết TTHC sai sót quá hạn theo quyết định số </w:t>
      </w:r>
      <w:r w:rsidR="00E802AD" w:rsidRPr="000447B9">
        <w:rPr>
          <w:color w:val="000000" w:themeColor="text1"/>
          <w:sz w:val="28"/>
          <w:szCs w:val="28"/>
        </w:rPr>
        <w:t>24/2019/QĐ-UBND</w:t>
      </w:r>
      <w:r w:rsidR="00E802AD" w:rsidRPr="004C5C2F">
        <w:rPr>
          <w:iCs/>
          <w:color w:val="000000" w:themeColor="text1"/>
          <w:sz w:val="28"/>
          <w:szCs w:val="28"/>
        </w:rPr>
        <w:t xml:space="preserve"> ngày 19/8/</w:t>
      </w:r>
      <w:r w:rsidR="00E802AD" w:rsidRPr="000447B9">
        <w:rPr>
          <w:iCs/>
          <w:color w:val="000000" w:themeColor="text1"/>
          <w:sz w:val="28"/>
          <w:szCs w:val="28"/>
        </w:rPr>
        <w:t>2019</w:t>
      </w:r>
      <w:r w:rsidR="00E802AD" w:rsidRPr="004C5C2F">
        <w:rPr>
          <w:iCs/>
          <w:color w:val="000000" w:themeColor="text1"/>
          <w:sz w:val="28"/>
          <w:szCs w:val="28"/>
        </w:rPr>
        <w:t xml:space="preserve"> của UBND tỉnh. </w:t>
      </w:r>
    </w:p>
    <w:p w:rsidR="0056542F" w:rsidRPr="004C5C2F" w:rsidRDefault="00E802AD" w:rsidP="00094FE5">
      <w:pPr>
        <w:spacing w:before="80"/>
        <w:ind w:firstLine="567"/>
        <w:jc w:val="both"/>
        <w:rPr>
          <w:color w:val="000000" w:themeColor="text1"/>
          <w:spacing w:val="-2"/>
          <w:sz w:val="28"/>
          <w:szCs w:val="28"/>
          <w:lang w:val="nl-NL"/>
        </w:rPr>
      </w:pPr>
      <w:r w:rsidRPr="004C5C2F">
        <w:rPr>
          <w:color w:val="000000" w:themeColor="text1"/>
          <w:sz w:val="28"/>
          <w:szCs w:val="28"/>
        </w:rPr>
        <w:t xml:space="preserve">4. </w:t>
      </w:r>
      <w:r w:rsidR="00622DB6" w:rsidRPr="004C5C2F">
        <w:rPr>
          <w:color w:val="000000" w:themeColor="text1"/>
          <w:sz w:val="28"/>
          <w:szCs w:val="28"/>
          <w:lang w:val="vi-VN"/>
        </w:rPr>
        <w:t>Đ</w:t>
      </w:r>
      <w:r w:rsidR="0056542F" w:rsidRPr="004C5C2F">
        <w:rPr>
          <w:color w:val="000000" w:themeColor="text1"/>
          <w:sz w:val="28"/>
          <w:szCs w:val="28"/>
          <w:lang w:val="vi-VN"/>
        </w:rPr>
        <w:t>ẩy mạnh rà soát, đơn giản hóa TTHC, giảm thời gian giải quyết, các chi phí không cần thiết trong việc thực hiện TTHC. Qua đó đề xuất cấp có thẩm quyền sửa đổi những quy định TTHC không phù hợp, gây khó khăn, cản trở cho hoạt động sản xuất kinh doanh và đời sống;</w:t>
      </w:r>
      <w:r w:rsidR="0056542F" w:rsidRPr="004C5C2F">
        <w:rPr>
          <w:color w:val="000000" w:themeColor="text1"/>
          <w:sz w:val="28"/>
          <w:szCs w:val="28"/>
        </w:rPr>
        <w:t xml:space="preserve"> </w:t>
      </w:r>
      <w:r w:rsidR="0056542F" w:rsidRPr="004C5C2F">
        <w:rPr>
          <w:color w:val="000000" w:themeColor="text1"/>
          <w:sz w:val="28"/>
          <w:szCs w:val="28"/>
          <w:lang w:val="vi-VN"/>
        </w:rPr>
        <w:t>Tiếp nhận và xử lý kịp thời những phản ánh, kiến nghị của cá nhân, tổ chức về các quy định TTHC. Qua đó chấn chỉnh kịp thời những hành vi vi phạm của cán bộ, công chức</w:t>
      </w:r>
      <w:r w:rsidR="00C369D6">
        <w:rPr>
          <w:color w:val="000000" w:themeColor="text1"/>
          <w:sz w:val="28"/>
          <w:szCs w:val="28"/>
        </w:rPr>
        <w:t>, viên chức</w:t>
      </w:r>
      <w:r w:rsidR="0056542F" w:rsidRPr="004C5C2F">
        <w:rPr>
          <w:color w:val="000000" w:themeColor="text1"/>
          <w:sz w:val="28"/>
          <w:szCs w:val="28"/>
          <w:lang w:val="vi-VN"/>
        </w:rPr>
        <w:t xml:space="preserve"> trong quá trình giải quyết thủ tục hành chính cho cá nhân, tổ chức</w:t>
      </w:r>
      <w:r w:rsidR="0056542F" w:rsidRPr="004C5C2F">
        <w:rPr>
          <w:color w:val="000000" w:themeColor="text1"/>
          <w:sz w:val="28"/>
          <w:szCs w:val="28"/>
        </w:rPr>
        <w:t>; Đẩy mạnh công tác tuyên truyền với nhiều hình thức đa dạng, tạo chuyển biến mạnh mẽ trong nhận thức người dân, doanh nghiệp, nhất là dịch vụ công trực tuyến, thực hiện qua Bưu chính công ích...</w:t>
      </w:r>
    </w:p>
    <w:p w:rsidR="009314C4" w:rsidRPr="004C5C2F" w:rsidRDefault="009314C4" w:rsidP="00094FE5">
      <w:pPr>
        <w:spacing w:before="80"/>
        <w:ind w:firstLine="567"/>
        <w:jc w:val="both"/>
        <w:rPr>
          <w:color w:val="000000" w:themeColor="text1"/>
          <w:spacing w:val="-2"/>
          <w:sz w:val="28"/>
          <w:szCs w:val="28"/>
          <w:lang w:val="hr-HR"/>
        </w:rPr>
      </w:pPr>
      <w:r w:rsidRPr="004C5C2F">
        <w:rPr>
          <w:color w:val="000000" w:themeColor="text1"/>
          <w:spacing w:val="-2"/>
          <w:sz w:val="28"/>
          <w:szCs w:val="28"/>
          <w:lang w:val="hr-HR"/>
        </w:rPr>
        <w:t>5. Hoàn thành việc phê duyệt bản mô tả và khung năng lực vị trí việc làm của các Sở, ngành.</w:t>
      </w:r>
    </w:p>
    <w:p w:rsidR="00B064E2" w:rsidRPr="005614B7" w:rsidRDefault="0036378B" w:rsidP="00094FE5">
      <w:pPr>
        <w:spacing w:before="80"/>
        <w:ind w:firstLine="567"/>
        <w:jc w:val="both"/>
        <w:rPr>
          <w:b/>
          <w:color w:val="000000" w:themeColor="text1"/>
          <w:spacing w:val="-4"/>
          <w:sz w:val="28"/>
          <w:szCs w:val="28"/>
          <w:lang w:val="hr-HR"/>
        </w:rPr>
      </w:pPr>
      <w:r w:rsidRPr="005614B7">
        <w:rPr>
          <w:color w:val="000000" w:themeColor="text1"/>
          <w:spacing w:val="-4"/>
          <w:sz w:val="28"/>
          <w:szCs w:val="28"/>
          <w:lang w:val="hr-HR"/>
        </w:rPr>
        <w:t xml:space="preserve">6. Bố trí kinh phí </w:t>
      </w:r>
      <w:r w:rsidR="00B064E2" w:rsidRPr="005614B7">
        <w:rPr>
          <w:color w:val="000000" w:themeColor="text1"/>
          <w:spacing w:val="-4"/>
          <w:sz w:val="28"/>
          <w:szCs w:val="28"/>
          <w:shd w:val="clear" w:color="auto" w:fill="FFFFFF"/>
        </w:rPr>
        <w:t>đầu tư hạ tầng kỹ thuật công nghệ thông tin (nhất là cấp xã) để cơ bản đáp ứng yêu cầu triển khai ứng dụng công nghệ thông tin; áp dụng vào việc tiếp nhận, giải quyết và trả kết quả TTHC trên hệ thống dịch vụ công trực tuyến gắn với áp dụng ISO 9001:2015 điện tử và dịch vụ bưu chính công ích.</w:t>
      </w:r>
    </w:p>
    <w:p w:rsidR="007E44C5" w:rsidRPr="004C5C2F" w:rsidRDefault="007E44C5" w:rsidP="00094FE5">
      <w:pPr>
        <w:spacing w:before="80"/>
        <w:ind w:left="567"/>
        <w:jc w:val="both"/>
        <w:rPr>
          <w:b/>
          <w:color w:val="000000" w:themeColor="text1"/>
          <w:spacing w:val="-2"/>
          <w:sz w:val="28"/>
          <w:szCs w:val="28"/>
          <w:lang w:val="nl-NL"/>
        </w:rPr>
      </w:pPr>
      <w:r w:rsidRPr="004C5C2F">
        <w:rPr>
          <w:b/>
          <w:color w:val="000000" w:themeColor="text1"/>
          <w:spacing w:val="-2"/>
          <w:sz w:val="28"/>
          <w:szCs w:val="28"/>
          <w:lang w:val="nl-NL"/>
        </w:rPr>
        <w:t>IV. KIẾN NGHỊ ĐỀ XUẤT</w:t>
      </w:r>
    </w:p>
    <w:p w:rsidR="004D41AA" w:rsidRPr="004C5C2F" w:rsidRDefault="004D41AA" w:rsidP="00094FE5">
      <w:pPr>
        <w:spacing w:before="120"/>
        <w:ind w:firstLine="567"/>
        <w:jc w:val="both"/>
        <w:rPr>
          <w:iCs/>
          <w:color w:val="000000" w:themeColor="text1"/>
          <w:sz w:val="28"/>
          <w:szCs w:val="28"/>
          <w:shd w:val="clear" w:color="auto" w:fill="FFFFFF"/>
          <w:lang w:val="nl-NL"/>
        </w:rPr>
      </w:pPr>
      <w:r w:rsidRPr="004C5C2F">
        <w:rPr>
          <w:iCs/>
          <w:color w:val="000000" w:themeColor="text1"/>
          <w:sz w:val="28"/>
          <w:szCs w:val="28"/>
          <w:shd w:val="clear" w:color="auto" w:fill="FFFFFF"/>
          <w:lang w:val="nl-NL"/>
        </w:rPr>
        <w:t xml:space="preserve">1. Triển khai liên thông, đồng bộ các phần mềm điện tử từ Trung ương đến địa phương </w:t>
      </w:r>
    </w:p>
    <w:p w:rsidR="00772352" w:rsidRPr="004C5C2F" w:rsidRDefault="004D41AA" w:rsidP="00094FE5">
      <w:pPr>
        <w:spacing w:before="120"/>
        <w:ind w:firstLine="567"/>
        <w:jc w:val="both"/>
        <w:rPr>
          <w:iCs/>
          <w:color w:val="000000" w:themeColor="text1"/>
          <w:sz w:val="28"/>
          <w:szCs w:val="28"/>
          <w:shd w:val="clear" w:color="auto" w:fill="FFFFFF"/>
          <w:lang w:val="nl-NL"/>
        </w:rPr>
      </w:pPr>
      <w:r w:rsidRPr="004C5C2F">
        <w:rPr>
          <w:iCs/>
          <w:color w:val="000000" w:themeColor="text1"/>
          <w:sz w:val="28"/>
          <w:szCs w:val="28"/>
          <w:shd w:val="clear" w:color="auto" w:fill="FFFFFF"/>
          <w:lang w:val="nl-NL"/>
        </w:rPr>
        <w:t xml:space="preserve">2. </w:t>
      </w:r>
      <w:r w:rsidR="00772352" w:rsidRPr="004C5C2F">
        <w:rPr>
          <w:iCs/>
          <w:color w:val="000000" w:themeColor="text1"/>
          <w:sz w:val="28"/>
          <w:szCs w:val="28"/>
          <w:shd w:val="clear" w:color="auto" w:fill="FFFFFF"/>
          <w:lang w:val="nl-NL"/>
        </w:rPr>
        <w:t>Sửa đổi, bổ sung hoặc thay thế Nghị định số 55/2012/NĐ-CP ngày 28/6/2012 của Chính phủ quy định về thành lập, tổ chức lại, giải thể đơn vị sự nghiệp công lập.</w:t>
      </w:r>
    </w:p>
    <w:p w:rsidR="00772352" w:rsidRPr="00954E89" w:rsidRDefault="004D41AA" w:rsidP="00094FE5">
      <w:pPr>
        <w:spacing w:before="120"/>
        <w:ind w:firstLine="567"/>
        <w:jc w:val="both"/>
        <w:rPr>
          <w:iCs/>
          <w:color w:val="000000" w:themeColor="text1"/>
          <w:spacing w:val="4"/>
          <w:sz w:val="28"/>
          <w:szCs w:val="28"/>
          <w:shd w:val="clear" w:color="auto" w:fill="FFFFFF"/>
          <w:lang w:val="nl-NL"/>
        </w:rPr>
      </w:pPr>
      <w:r w:rsidRPr="00954E89">
        <w:rPr>
          <w:iCs/>
          <w:color w:val="000000" w:themeColor="text1"/>
          <w:spacing w:val="4"/>
          <w:sz w:val="28"/>
          <w:szCs w:val="28"/>
          <w:shd w:val="clear" w:color="auto" w:fill="FFFFFF"/>
          <w:lang w:val="nl-NL"/>
        </w:rPr>
        <w:t xml:space="preserve">3. </w:t>
      </w:r>
      <w:r w:rsidR="00772352" w:rsidRPr="00954E89">
        <w:rPr>
          <w:iCs/>
          <w:color w:val="000000" w:themeColor="text1"/>
          <w:spacing w:val="4"/>
          <w:sz w:val="28"/>
          <w:szCs w:val="28"/>
          <w:shd w:val="clear" w:color="auto" w:fill="FFFFFF"/>
          <w:lang w:val="nl-NL"/>
        </w:rPr>
        <w:t>Sửa đổi Nghị định số 24/2014/NĐ-CP ngày 04/4/2014 của Chính phủ quy định tổ chức các cơ quan chuyên môn thuộc UBND tỉnh, thành phố trực thuộc Trung ương; Nghị định số 37/2014/NĐ-CP ngày 05/5/2014 của Chính phủ quy định tổ chức các cơ quan chuyên môn thuộc UBND huyện, quận, thị xã, thành phố thuộc tỉnh.</w:t>
      </w:r>
    </w:p>
    <w:p w:rsidR="000E5F8F" w:rsidRPr="004C5C2F" w:rsidRDefault="000E5F8F" w:rsidP="008977F6">
      <w:pPr>
        <w:spacing w:before="120" w:after="240"/>
        <w:ind w:firstLine="567"/>
        <w:jc w:val="both"/>
        <w:rPr>
          <w:iCs/>
          <w:color w:val="000000" w:themeColor="text1"/>
          <w:sz w:val="28"/>
          <w:szCs w:val="28"/>
          <w:shd w:val="clear" w:color="auto" w:fill="FFFFFF"/>
          <w:lang w:val="nl-NL"/>
        </w:rPr>
      </w:pPr>
      <w:r>
        <w:rPr>
          <w:iCs/>
          <w:color w:val="000000" w:themeColor="text1"/>
          <w:sz w:val="28"/>
          <w:szCs w:val="28"/>
          <w:shd w:val="clear" w:color="auto" w:fill="FFFFFF"/>
          <w:lang w:val="nl-NL"/>
        </w:rPr>
        <w:lastRenderedPageBreak/>
        <w:t>Trên đây là báo cáo sơ kết 03 thực hiện Nghị quyết 07-NQ/TU của Tỉnh ủy. UBND tỉnh kính trình Hội nghị./.</w:t>
      </w:r>
      <w:bookmarkStart w:id="1" w:name="_GoBack"/>
      <w:bookmarkEnd w:id="1"/>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21"/>
        <w:gridCol w:w="4067"/>
      </w:tblGrid>
      <w:tr w:rsidR="005A67B2" w:rsidRPr="004C5C2F" w:rsidTr="005A67B2">
        <w:tc>
          <w:tcPr>
            <w:tcW w:w="5221" w:type="dxa"/>
          </w:tcPr>
          <w:p w:rsidR="005A67B2" w:rsidRPr="004C5C2F" w:rsidRDefault="005A67B2" w:rsidP="00094FE5">
            <w:pPr>
              <w:jc w:val="both"/>
              <w:rPr>
                <w:b/>
                <w:i/>
                <w:color w:val="000000" w:themeColor="text1"/>
                <w:lang w:val="hr-HR"/>
              </w:rPr>
            </w:pPr>
            <w:r w:rsidRPr="004C5C2F">
              <w:rPr>
                <w:b/>
                <w:i/>
                <w:color w:val="000000" w:themeColor="text1"/>
                <w:lang w:val="hr-HR"/>
              </w:rPr>
              <w:t>Nơi nhận:</w:t>
            </w:r>
          </w:p>
          <w:p w:rsidR="005A67B2" w:rsidRPr="004C5C2F" w:rsidRDefault="005A67B2" w:rsidP="00094FE5">
            <w:pPr>
              <w:jc w:val="both"/>
              <w:rPr>
                <w:color w:val="000000" w:themeColor="text1"/>
                <w:sz w:val="22"/>
                <w:lang w:val="hr-HR"/>
              </w:rPr>
            </w:pPr>
            <w:r w:rsidRPr="004C5C2F">
              <w:rPr>
                <w:color w:val="000000" w:themeColor="text1"/>
                <w:sz w:val="22"/>
                <w:lang w:val="hr-HR"/>
              </w:rPr>
              <w:t>- Bộ Nội vụ (Vụ CCHC);</w:t>
            </w:r>
          </w:p>
          <w:p w:rsidR="005A67B2" w:rsidRPr="004C5C2F" w:rsidRDefault="005A67B2" w:rsidP="00094FE5">
            <w:pPr>
              <w:jc w:val="both"/>
              <w:rPr>
                <w:color w:val="000000" w:themeColor="text1"/>
                <w:sz w:val="22"/>
                <w:lang w:val="hr-HR"/>
              </w:rPr>
            </w:pPr>
            <w:r w:rsidRPr="004C5C2F">
              <w:rPr>
                <w:color w:val="000000" w:themeColor="text1"/>
                <w:sz w:val="22"/>
                <w:lang w:val="hr-HR"/>
              </w:rPr>
              <w:t>- Thường trực Tỉnh ủy (b/c);</w:t>
            </w:r>
          </w:p>
          <w:p w:rsidR="005A67B2" w:rsidRDefault="005A67B2" w:rsidP="00094FE5">
            <w:pPr>
              <w:jc w:val="both"/>
              <w:rPr>
                <w:color w:val="000000" w:themeColor="text1"/>
                <w:sz w:val="22"/>
                <w:lang w:val="hr-HR"/>
              </w:rPr>
            </w:pPr>
            <w:r w:rsidRPr="004C5C2F">
              <w:rPr>
                <w:color w:val="000000" w:themeColor="text1"/>
                <w:sz w:val="22"/>
                <w:lang w:val="hr-HR"/>
              </w:rPr>
              <w:t xml:space="preserve">- Thường trực HĐND tỉnh; </w:t>
            </w:r>
          </w:p>
          <w:p w:rsidR="00C369D6" w:rsidRPr="004C5C2F" w:rsidRDefault="00C369D6" w:rsidP="00094FE5">
            <w:pPr>
              <w:jc w:val="both"/>
              <w:rPr>
                <w:color w:val="000000" w:themeColor="text1"/>
                <w:sz w:val="22"/>
                <w:lang w:val="hr-HR"/>
              </w:rPr>
            </w:pPr>
            <w:r>
              <w:rPr>
                <w:color w:val="000000" w:themeColor="text1"/>
                <w:sz w:val="22"/>
                <w:lang w:val="hr-HR"/>
              </w:rPr>
              <w:t xml:space="preserve">- Ban </w:t>
            </w:r>
            <w:r w:rsidR="002C3F0E">
              <w:rPr>
                <w:color w:val="000000" w:themeColor="text1"/>
                <w:sz w:val="22"/>
                <w:lang w:val="hr-HR"/>
              </w:rPr>
              <w:t>c</w:t>
            </w:r>
            <w:r>
              <w:rPr>
                <w:color w:val="000000" w:themeColor="text1"/>
                <w:sz w:val="22"/>
                <w:lang w:val="hr-HR"/>
              </w:rPr>
              <w:t>án sự Đảng UBND tỉnh;</w:t>
            </w:r>
          </w:p>
          <w:p w:rsidR="005A67B2" w:rsidRPr="004C5C2F" w:rsidRDefault="005A67B2" w:rsidP="00094FE5">
            <w:pPr>
              <w:jc w:val="both"/>
              <w:rPr>
                <w:color w:val="000000" w:themeColor="text1"/>
                <w:sz w:val="22"/>
                <w:lang w:val="hr-HR"/>
              </w:rPr>
            </w:pPr>
            <w:r w:rsidRPr="004C5C2F">
              <w:rPr>
                <w:color w:val="000000" w:themeColor="text1"/>
                <w:sz w:val="22"/>
                <w:lang w:val="hr-HR"/>
              </w:rPr>
              <w:t>- Chủ tịch, các PCT UBND tỉnh;</w:t>
            </w:r>
          </w:p>
          <w:p w:rsidR="005A67B2" w:rsidRPr="004C5C2F" w:rsidRDefault="005A67B2" w:rsidP="00094FE5">
            <w:pPr>
              <w:jc w:val="both"/>
              <w:rPr>
                <w:color w:val="000000" w:themeColor="text1"/>
                <w:sz w:val="22"/>
                <w:lang w:val="hr-HR"/>
              </w:rPr>
            </w:pPr>
            <w:r w:rsidRPr="004C5C2F">
              <w:rPr>
                <w:color w:val="000000" w:themeColor="text1"/>
                <w:sz w:val="22"/>
                <w:lang w:val="hr-HR"/>
              </w:rPr>
              <w:t>- Các sở, ban, ngành;</w:t>
            </w:r>
          </w:p>
          <w:p w:rsidR="005A67B2" w:rsidRPr="004C5C2F" w:rsidRDefault="005A67B2" w:rsidP="00094FE5">
            <w:pPr>
              <w:jc w:val="both"/>
              <w:rPr>
                <w:color w:val="000000" w:themeColor="text1"/>
                <w:sz w:val="22"/>
                <w:lang w:val="hr-HR"/>
              </w:rPr>
            </w:pPr>
            <w:r w:rsidRPr="004C5C2F">
              <w:rPr>
                <w:color w:val="000000" w:themeColor="text1"/>
                <w:sz w:val="22"/>
                <w:lang w:val="hr-HR"/>
              </w:rPr>
              <w:t xml:space="preserve">- UBND các huyện, thị xã; </w:t>
            </w:r>
          </w:p>
          <w:p w:rsidR="005A67B2" w:rsidRPr="004C5C2F" w:rsidRDefault="002B0A6B" w:rsidP="00094FE5">
            <w:pPr>
              <w:jc w:val="both"/>
              <w:rPr>
                <w:color w:val="000000" w:themeColor="text1"/>
                <w:sz w:val="22"/>
                <w:lang w:val="hr-HR"/>
              </w:rPr>
            </w:pPr>
            <w:r>
              <w:rPr>
                <w:color w:val="000000" w:themeColor="text1"/>
                <w:sz w:val="22"/>
                <w:lang w:val="hr-HR"/>
              </w:rPr>
              <w:t>- Các cơ quan ngành dọc của TW</w:t>
            </w:r>
            <w:r w:rsidR="005A67B2" w:rsidRPr="004C5C2F">
              <w:rPr>
                <w:color w:val="000000" w:themeColor="text1"/>
                <w:sz w:val="22"/>
                <w:lang w:val="hr-HR"/>
              </w:rPr>
              <w:t xml:space="preserve"> tại tỉnh;</w:t>
            </w:r>
          </w:p>
          <w:p w:rsidR="005A67B2" w:rsidRPr="004C5C2F" w:rsidRDefault="005A67B2" w:rsidP="00094FE5">
            <w:pPr>
              <w:jc w:val="both"/>
              <w:rPr>
                <w:color w:val="000000" w:themeColor="text1"/>
                <w:sz w:val="22"/>
                <w:lang w:val="hr-HR"/>
              </w:rPr>
            </w:pPr>
            <w:r w:rsidRPr="004C5C2F">
              <w:rPr>
                <w:color w:val="000000" w:themeColor="text1"/>
                <w:sz w:val="22"/>
                <w:lang w:val="hr-HR"/>
              </w:rPr>
              <w:t>- Báo Đắk Nông, Đài PT&amp;TH tỉnh;</w:t>
            </w:r>
          </w:p>
          <w:p w:rsidR="005A67B2" w:rsidRPr="004C5C2F" w:rsidRDefault="005A67B2" w:rsidP="00094FE5">
            <w:pPr>
              <w:jc w:val="both"/>
              <w:rPr>
                <w:color w:val="000000" w:themeColor="text1"/>
                <w:sz w:val="22"/>
                <w:lang w:val="hr-HR"/>
              </w:rPr>
            </w:pPr>
            <w:r w:rsidRPr="004C5C2F">
              <w:rPr>
                <w:color w:val="000000" w:themeColor="text1"/>
                <w:sz w:val="22"/>
                <w:lang w:val="hr-HR"/>
              </w:rPr>
              <w:t>- CVP, các PCVP UBND tỉnh;</w:t>
            </w:r>
          </w:p>
          <w:p w:rsidR="005A67B2" w:rsidRPr="004C5C2F" w:rsidRDefault="005A67B2" w:rsidP="00094FE5">
            <w:pPr>
              <w:jc w:val="both"/>
              <w:rPr>
                <w:color w:val="000000" w:themeColor="text1"/>
                <w:szCs w:val="28"/>
                <w:lang w:val="hr-HR"/>
              </w:rPr>
            </w:pPr>
            <w:r w:rsidRPr="004C5C2F">
              <w:rPr>
                <w:color w:val="000000" w:themeColor="text1"/>
                <w:sz w:val="22"/>
                <w:lang w:val="hr-HR"/>
              </w:rPr>
              <w:t>- Lưu: VT, NC-KSTTHC.</w:t>
            </w:r>
          </w:p>
        </w:tc>
        <w:tc>
          <w:tcPr>
            <w:tcW w:w="4067" w:type="dxa"/>
          </w:tcPr>
          <w:p w:rsidR="0056542F" w:rsidRPr="004C5C2F" w:rsidRDefault="0056542F" w:rsidP="00094FE5">
            <w:pPr>
              <w:jc w:val="center"/>
              <w:rPr>
                <w:b/>
                <w:color w:val="000000" w:themeColor="text1"/>
                <w:szCs w:val="28"/>
                <w:lang w:val="hr-HR"/>
              </w:rPr>
            </w:pPr>
            <w:r w:rsidRPr="004C5C2F">
              <w:rPr>
                <w:b/>
                <w:color w:val="000000" w:themeColor="text1"/>
                <w:szCs w:val="28"/>
                <w:lang w:val="hr-HR"/>
              </w:rPr>
              <w:t>TM. ỦY BAN NHÂN DÂN</w:t>
            </w:r>
          </w:p>
          <w:p w:rsidR="005A67B2" w:rsidRPr="004C5C2F" w:rsidRDefault="005A67B2" w:rsidP="00094FE5">
            <w:pPr>
              <w:jc w:val="center"/>
              <w:rPr>
                <w:b/>
                <w:color w:val="000000" w:themeColor="text1"/>
                <w:szCs w:val="28"/>
                <w:lang w:val="hr-HR"/>
              </w:rPr>
            </w:pPr>
            <w:r w:rsidRPr="004C5C2F">
              <w:rPr>
                <w:b/>
                <w:color w:val="000000" w:themeColor="text1"/>
                <w:szCs w:val="28"/>
                <w:lang w:val="hr-HR"/>
              </w:rPr>
              <w:t xml:space="preserve">CHỦ TỊCH </w:t>
            </w:r>
          </w:p>
          <w:p w:rsidR="005A67B2" w:rsidRPr="004C5C2F" w:rsidRDefault="005A67B2" w:rsidP="00094FE5">
            <w:pPr>
              <w:spacing w:before="120"/>
              <w:rPr>
                <w:color w:val="000000" w:themeColor="text1"/>
                <w:szCs w:val="28"/>
                <w:lang w:val="hr-HR"/>
              </w:rPr>
            </w:pPr>
          </w:p>
          <w:p w:rsidR="005A67B2" w:rsidRDefault="005A67B2" w:rsidP="00094FE5">
            <w:pPr>
              <w:spacing w:before="120"/>
              <w:rPr>
                <w:color w:val="000000" w:themeColor="text1"/>
                <w:szCs w:val="28"/>
                <w:lang w:val="hr-HR"/>
              </w:rPr>
            </w:pPr>
          </w:p>
          <w:p w:rsidR="00C369D6" w:rsidRDefault="00C369D6" w:rsidP="00094FE5">
            <w:pPr>
              <w:spacing w:before="120"/>
              <w:rPr>
                <w:color w:val="000000" w:themeColor="text1"/>
                <w:szCs w:val="28"/>
                <w:lang w:val="hr-HR"/>
              </w:rPr>
            </w:pPr>
          </w:p>
          <w:p w:rsidR="00C369D6" w:rsidRPr="004C5C2F" w:rsidRDefault="00C369D6" w:rsidP="00094FE5">
            <w:pPr>
              <w:spacing w:before="120"/>
              <w:rPr>
                <w:color w:val="000000" w:themeColor="text1"/>
                <w:szCs w:val="28"/>
                <w:lang w:val="hr-HR"/>
              </w:rPr>
            </w:pPr>
          </w:p>
          <w:p w:rsidR="005A67B2" w:rsidRPr="004C5C2F" w:rsidRDefault="005A67B2" w:rsidP="00094FE5">
            <w:pPr>
              <w:spacing w:before="120"/>
              <w:jc w:val="center"/>
              <w:rPr>
                <w:b/>
                <w:color w:val="000000" w:themeColor="text1"/>
                <w:szCs w:val="28"/>
                <w:lang w:val="hr-HR"/>
              </w:rPr>
            </w:pPr>
            <w:r w:rsidRPr="004C5C2F">
              <w:rPr>
                <w:b/>
                <w:color w:val="000000" w:themeColor="text1"/>
                <w:szCs w:val="28"/>
                <w:lang w:val="hr-HR"/>
              </w:rPr>
              <w:t>Nguyễn Bốn</w:t>
            </w:r>
          </w:p>
        </w:tc>
      </w:tr>
    </w:tbl>
    <w:p w:rsidR="00DD4AAA" w:rsidRPr="004C5C2F" w:rsidRDefault="00DD4AAA" w:rsidP="00094FE5">
      <w:pPr>
        <w:rPr>
          <w:color w:val="000000" w:themeColor="text1"/>
          <w:lang w:val="hr-HR"/>
        </w:rPr>
      </w:pPr>
    </w:p>
    <w:p w:rsidR="00293553" w:rsidRPr="004C5C2F" w:rsidRDefault="00DD4AAA" w:rsidP="00094FE5">
      <w:pPr>
        <w:tabs>
          <w:tab w:val="left" w:pos="1483"/>
        </w:tabs>
        <w:rPr>
          <w:color w:val="000000" w:themeColor="text1"/>
          <w:lang w:val="hr-HR"/>
        </w:rPr>
      </w:pPr>
      <w:r w:rsidRPr="004C5C2F">
        <w:rPr>
          <w:color w:val="000000" w:themeColor="text1"/>
          <w:lang w:val="hr-HR"/>
        </w:rPr>
        <w:tab/>
      </w:r>
    </w:p>
    <w:sectPr w:rsidR="00293553" w:rsidRPr="004C5C2F" w:rsidSect="005614B7">
      <w:headerReference w:type="default" r:id="rId9"/>
      <w:footerReference w:type="default" r:id="rId10"/>
      <w:headerReference w:type="first" r:id="rId11"/>
      <w:footerReference w:type="first" r:id="rId12"/>
      <w:pgSz w:w="11907" w:h="16840" w:code="9"/>
      <w:pgMar w:top="1021" w:right="1021" w:bottom="1021" w:left="1588" w:header="0" w:footer="397"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06E6" w:rsidRDefault="004106E6" w:rsidP="00712E9F">
      <w:r>
        <w:separator/>
      </w:r>
    </w:p>
  </w:endnote>
  <w:endnote w:type="continuationSeparator" w:id="0">
    <w:p w:rsidR="004106E6" w:rsidRDefault="004106E6" w:rsidP="00712E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WenQuanYi Micro Hei">
    <w:altName w:val="Meiryo"/>
    <w:charset w:val="80"/>
    <w:family w:val="auto"/>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68244799"/>
      <w:docPartObj>
        <w:docPartGallery w:val="Page Numbers (Bottom of Page)"/>
        <w:docPartUnique/>
      </w:docPartObj>
    </w:sdtPr>
    <w:sdtEndPr>
      <w:rPr>
        <w:noProof/>
      </w:rPr>
    </w:sdtEndPr>
    <w:sdtContent>
      <w:p w:rsidR="00973425" w:rsidRDefault="00973425">
        <w:pPr>
          <w:pStyle w:val="Footer"/>
          <w:jc w:val="right"/>
        </w:pPr>
        <w:r>
          <w:fldChar w:fldCharType="begin"/>
        </w:r>
        <w:r>
          <w:instrText xml:space="preserve"> PAGE   \* MERGEFORMAT </w:instrText>
        </w:r>
        <w:r>
          <w:fldChar w:fldCharType="separate"/>
        </w:r>
        <w:r w:rsidR="008977F6">
          <w:rPr>
            <w:noProof/>
          </w:rPr>
          <w:t>21</w:t>
        </w:r>
        <w:r>
          <w:rPr>
            <w:noProof/>
          </w:rPr>
          <w:fldChar w:fldCharType="end"/>
        </w:r>
      </w:p>
    </w:sdtContent>
  </w:sdt>
  <w:p w:rsidR="00B026D5" w:rsidRDefault="00B026D5" w:rsidP="0050275D">
    <w:pPr>
      <w:pStyle w:val="Footer"/>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6D5" w:rsidRDefault="00B026D5" w:rsidP="0050275D">
    <w:pPr>
      <w:pStyle w:val="Footer"/>
      <w:jc w:val="right"/>
    </w:pPr>
    <w:r>
      <w:fldChar w:fldCharType="begin"/>
    </w:r>
    <w:r>
      <w:instrText xml:space="preserve"> PAGE   \* MERGEFORMAT </w:instrText>
    </w:r>
    <w:r>
      <w:fldChar w:fldCharType="separate"/>
    </w:r>
    <w:r>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06E6" w:rsidRDefault="004106E6" w:rsidP="00712E9F">
      <w:r>
        <w:separator/>
      </w:r>
    </w:p>
  </w:footnote>
  <w:footnote w:type="continuationSeparator" w:id="0">
    <w:p w:rsidR="004106E6" w:rsidRDefault="004106E6" w:rsidP="00712E9F">
      <w:r>
        <w:continuationSeparator/>
      </w:r>
    </w:p>
  </w:footnote>
  <w:footnote w:id="1">
    <w:p w:rsidR="00392BD1" w:rsidRPr="00C341A1" w:rsidRDefault="00392BD1" w:rsidP="00392BD1">
      <w:pPr>
        <w:pStyle w:val="FootnoteText"/>
        <w:jc w:val="both"/>
        <w:rPr>
          <w:sz w:val="22"/>
          <w:szCs w:val="22"/>
        </w:rPr>
      </w:pPr>
      <w:r>
        <w:rPr>
          <w:rStyle w:val="FootnoteReference"/>
        </w:rPr>
        <w:footnoteRef/>
      </w:r>
      <w:r>
        <w:t xml:space="preserve"> </w:t>
      </w:r>
      <w:r w:rsidRPr="00C341A1">
        <w:rPr>
          <w:color w:val="C00000"/>
          <w:spacing w:val="-2"/>
          <w:sz w:val="22"/>
          <w:szCs w:val="22"/>
          <w:lang w:val="it-IT"/>
        </w:rPr>
        <w:t>Quyết định số 1019/QĐ-UBND ngày 16/6/2017 của UBND tỉnh về Kế hoạch triển khai Chương trình hành động số 14-CTr/TU ngày 04/5/2017 của Ban Thường vụ Tỉnh ủy</w:t>
      </w:r>
      <w:r w:rsidRPr="00C341A1">
        <w:rPr>
          <w:color w:val="C00000"/>
          <w:spacing w:val="-2"/>
          <w:sz w:val="22"/>
          <w:szCs w:val="22"/>
          <w:lang w:val="it-IT" w:eastAsia="vi-VN"/>
        </w:rPr>
        <w:t xml:space="preserve">; Chỉ thị </w:t>
      </w:r>
      <w:r w:rsidR="004D36F0">
        <w:rPr>
          <w:color w:val="C00000"/>
          <w:spacing w:val="-2"/>
          <w:sz w:val="22"/>
          <w:szCs w:val="22"/>
          <w:lang w:val="it-IT" w:eastAsia="vi-VN"/>
        </w:rPr>
        <w:t xml:space="preserve">số </w:t>
      </w:r>
      <w:r w:rsidRPr="00C341A1">
        <w:rPr>
          <w:color w:val="C00000"/>
          <w:spacing w:val="-2"/>
          <w:sz w:val="22"/>
          <w:szCs w:val="22"/>
          <w:lang w:val="it-IT" w:eastAsia="vi-VN"/>
        </w:rPr>
        <w:t xml:space="preserve">01/CT-UBND ngày 05/01/2017 của UBND tỉnh về chấn chỉnh kỷ luật, kỷ cương trong tiếp nhận, giải quyết TTHC trên địa bàn tỉnh; Quyết định số 28/2018/QĐ-UBND ngày 08/11/2018 của UBND tỉnh về ban hành quy chế tổ chức và hoạt động của Bộ phận Một cửa trong giải quyết TTHC trên địa bàn tỉnh; </w:t>
      </w:r>
      <w:r w:rsidR="004D36F0">
        <w:rPr>
          <w:color w:val="C00000"/>
          <w:sz w:val="22"/>
          <w:szCs w:val="22"/>
        </w:rPr>
        <w:t>Q</w:t>
      </w:r>
      <w:r w:rsidRPr="00C341A1">
        <w:rPr>
          <w:color w:val="C00000"/>
          <w:sz w:val="22"/>
          <w:szCs w:val="22"/>
        </w:rPr>
        <w:t>uyết định số 24/2019/QĐ-UBND</w:t>
      </w:r>
      <w:r w:rsidRPr="00C341A1">
        <w:rPr>
          <w:iCs/>
          <w:color w:val="C00000"/>
          <w:sz w:val="22"/>
          <w:szCs w:val="22"/>
        </w:rPr>
        <w:t xml:space="preserve"> ngày 19/8/2019 của UBND tỉnh</w:t>
      </w:r>
      <w:r w:rsidRPr="00C341A1">
        <w:rPr>
          <w:color w:val="C00000"/>
          <w:spacing w:val="-2"/>
          <w:sz w:val="22"/>
          <w:szCs w:val="22"/>
          <w:lang w:val="it-IT" w:eastAsia="vi-VN"/>
        </w:rPr>
        <w:t xml:space="preserve"> về </w:t>
      </w:r>
      <w:r w:rsidRPr="00C341A1">
        <w:rPr>
          <w:color w:val="C00000"/>
          <w:sz w:val="22"/>
          <w:szCs w:val="22"/>
        </w:rPr>
        <w:t>Quy định quy tắc ứng xử của cán bộ, công chức, viên chức trong giải quyết TTHC; công khai xin lỗi tổ chức, cá nhân khi giải quyết TTHC sai sót, quá hạn trên địa bàn tỉnh.</w:t>
      </w:r>
    </w:p>
  </w:footnote>
  <w:footnote w:id="2">
    <w:p w:rsidR="00392BD1" w:rsidRPr="00C341A1" w:rsidRDefault="00392BD1" w:rsidP="00392BD1">
      <w:pPr>
        <w:spacing w:before="120"/>
        <w:ind w:firstLine="567"/>
        <w:jc w:val="both"/>
        <w:rPr>
          <w:color w:val="C00000"/>
          <w:sz w:val="22"/>
          <w:szCs w:val="22"/>
          <w:lang w:val="it-IT" w:eastAsia="vi-VN"/>
        </w:rPr>
      </w:pPr>
      <w:r w:rsidRPr="00C341A1">
        <w:rPr>
          <w:rStyle w:val="FootnoteReference"/>
          <w:sz w:val="22"/>
          <w:szCs w:val="22"/>
        </w:rPr>
        <w:footnoteRef/>
      </w:r>
      <w:r w:rsidRPr="00C341A1">
        <w:rPr>
          <w:sz w:val="22"/>
          <w:szCs w:val="22"/>
        </w:rPr>
        <w:t xml:space="preserve"> </w:t>
      </w:r>
      <w:r w:rsidRPr="00C341A1">
        <w:rPr>
          <w:color w:val="C00000"/>
          <w:spacing w:val="-2"/>
          <w:sz w:val="22"/>
          <w:szCs w:val="22"/>
          <w:lang w:val="it-IT" w:eastAsia="vi-VN"/>
        </w:rPr>
        <w:t xml:space="preserve">Từ năm 2016 đến nay, đoàn kiểm tra liên ngành đã tổ chức được 73 cuộc kiểm </w:t>
      </w:r>
      <w:r w:rsidRPr="00C341A1">
        <w:rPr>
          <w:color w:val="C00000"/>
          <w:sz w:val="22"/>
          <w:szCs w:val="22"/>
          <w:lang w:val="it-IT" w:eastAsia="vi-VN"/>
        </w:rPr>
        <w:t>tra, kiểm điểm, phê bình trách nhiệm của 32 tập thể; phê bình, nhắc nhở 124 cá nhân và kỷ luật khiển trách 08 cá nhân</w:t>
      </w:r>
      <w:r w:rsidR="006229C6">
        <w:rPr>
          <w:color w:val="C00000"/>
          <w:sz w:val="22"/>
          <w:szCs w:val="22"/>
          <w:lang w:val="it-IT" w:eastAsia="vi-VN"/>
        </w:rPr>
        <w:t>.</w:t>
      </w:r>
      <w:r w:rsidRPr="00C341A1">
        <w:rPr>
          <w:color w:val="C00000"/>
          <w:sz w:val="22"/>
          <w:szCs w:val="22"/>
          <w:lang w:val="it-IT" w:eastAsia="vi-VN"/>
        </w:rPr>
        <w:t xml:space="preserve"> </w:t>
      </w:r>
    </w:p>
    <w:p w:rsidR="00392BD1" w:rsidRPr="00C341A1" w:rsidRDefault="00392BD1">
      <w:pPr>
        <w:pStyle w:val="FootnoteText"/>
        <w:rPr>
          <w:sz w:val="22"/>
          <w:szCs w:val="22"/>
        </w:rPr>
      </w:pPr>
    </w:p>
  </w:footnote>
  <w:footnote w:id="3">
    <w:p w:rsidR="00021DC2" w:rsidRPr="0078136B" w:rsidRDefault="00021DC2" w:rsidP="00021DC2">
      <w:pPr>
        <w:spacing w:before="120" w:after="120" w:line="264" w:lineRule="auto"/>
        <w:ind w:firstLine="720"/>
        <w:jc w:val="both"/>
        <w:rPr>
          <w:spacing w:val="4"/>
          <w:sz w:val="22"/>
          <w:szCs w:val="22"/>
          <w:lang w:val="es-MX"/>
        </w:rPr>
      </w:pPr>
      <w:r w:rsidRPr="0078136B">
        <w:rPr>
          <w:rStyle w:val="FootnoteReference"/>
        </w:rPr>
        <w:footnoteRef/>
      </w:r>
      <w:r w:rsidRPr="0078136B">
        <w:t xml:space="preserve"> </w:t>
      </w:r>
      <w:r w:rsidR="0078136B" w:rsidRPr="0078136B">
        <w:t xml:space="preserve">- </w:t>
      </w:r>
      <w:r w:rsidRPr="0078136B">
        <w:rPr>
          <w:sz w:val="22"/>
          <w:szCs w:val="22"/>
          <w:lang w:val="hr-HR"/>
        </w:rPr>
        <w:t xml:space="preserve">Triển khai Nghị định số 41/2012/NĐ-CP ngày 08/5/2012 của Chính phủ quy định về </w:t>
      </w:r>
      <w:r w:rsidR="00AD614A" w:rsidRPr="0078136B">
        <w:rPr>
          <w:sz w:val="22"/>
          <w:szCs w:val="22"/>
          <w:lang w:val="hr-HR"/>
        </w:rPr>
        <w:t>VTVL</w:t>
      </w:r>
      <w:r w:rsidRPr="0078136B">
        <w:rPr>
          <w:sz w:val="22"/>
          <w:szCs w:val="22"/>
          <w:lang w:val="hr-HR"/>
        </w:rPr>
        <w:t xml:space="preserve"> trong </w:t>
      </w:r>
      <w:r w:rsidR="007E64AB" w:rsidRPr="0078136B">
        <w:rPr>
          <w:sz w:val="22"/>
          <w:szCs w:val="22"/>
          <w:lang w:val="hr-HR"/>
        </w:rPr>
        <w:t>ĐVSNCL</w:t>
      </w:r>
      <w:r w:rsidRPr="0078136B">
        <w:rPr>
          <w:sz w:val="22"/>
          <w:szCs w:val="22"/>
          <w:lang w:val="hr-HR"/>
        </w:rPr>
        <w:t xml:space="preserve"> và Thông tư số 14/2012/TT-BNV ngày 18/12/2012 của Bộ Nội vụ hướng dẫn thực hiện Nghị định số 41/2012/NĐ-CP ngày 08/5/2012 của Chính phủ, </w:t>
      </w:r>
      <w:r w:rsidRPr="0078136B">
        <w:rPr>
          <w:sz w:val="22"/>
          <w:szCs w:val="22"/>
          <w:lang w:val="vi-VN"/>
        </w:rPr>
        <w:t xml:space="preserve">UBND tỉnh </w:t>
      </w:r>
      <w:r w:rsidR="00FA38F7" w:rsidRPr="0078136B">
        <w:rPr>
          <w:sz w:val="22"/>
          <w:szCs w:val="22"/>
        </w:rPr>
        <w:t xml:space="preserve">đã </w:t>
      </w:r>
      <w:r w:rsidRPr="0078136B">
        <w:rPr>
          <w:sz w:val="22"/>
          <w:szCs w:val="22"/>
          <w:lang w:val="vi-VN"/>
        </w:rPr>
        <w:t xml:space="preserve">ban hành </w:t>
      </w:r>
      <w:r w:rsidRPr="0078136B">
        <w:rPr>
          <w:spacing w:val="4"/>
          <w:sz w:val="22"/>
          <w:szCs w:val="22"/>
          <w:lang w:val="es-MX"/>
        </w:rPr>
        <w:t xml:space="preserve">Tờ trình số 4093/TTr-UBND ngày 23/9/2014 trình Bộ Nội vụ đề nghị phê duyệt Đề án xác định </w:t>
      </w:r>
      <w:r w:rsidR="007E64AB" w:rsidRPr="0078136B">
        <w:rPr>
          <w:spacing w:val="4"/>
          <w:sz w:val="22"/>
          <w:szCs w:val="22"/>
          <w:lang w:val="es-MX"/>
        </w:rPr>
        <w:t>VTVL</w:t>
      </w:r>
      <w:r w:rsidRPr="0078136B">
        <w:rPr>
          <w:spacing w:val="4"/>
          <w:sz w:val="22"/>
          <w:szCs w:val="22"/>
          <w:lang w:val="es-MX"/>
        </w:rPr>
        <w:t xml:space="preserve"> và cơ cấu ngạch công chức và Đề án </w:t>
      </w:r>
      <w:r w:rsidR="007E64AB" w:rsidRPr="0078136B">
        <w:rPr>
          <w:spacing w:val="4"/>
          <w:sz w:val="22"/>
          <w:szCs w:val="22"/>
          <w:lang w:val="es-MX"/>
        </w:rPr>
        <w:t>VTVL</w:t>
      </w:r>
      <w:r w:rsidRPr="0078136B">
        <w:rPr>
          <w:spacing w:val="4"/>
          <w:sz w:val="22"/>
          <w:szCs w:val="22"/>
          <w:lang w:val="es-MX"/>
        </w:rPr>
        <w:t xml:space="preserve"> trong </w:t>
      </w:r>
      <w:r w:rsidR="007E64AB" w:rsidRPr="0078136B">
        <w:rPr>
          <w:spacing w:val="4"/>
          <w:sz w:val="22"/>
          <w:szCs w:val="22"/>
          <w:lang w:val="es-MX"/>
        </w:rPr>
        <w:t>ĐVSNCL</w:t>
      </w:r>
      <w:r w:rsidRPr="0078136B">
        <w:rPr>
          <w:spacing w:val="4"/>
          <w:sz w:val="22"/>
          <w:szCs w:val="22"/>
          <w:lang w:val="es-MX"/>
        </w:rPr>
        <w:t xml:space="preserve"> của tỉnh Đắk Nông.</w:t>
      </w:r>
    </w:p>
    <w:p w:rsidR="00021DC2" w:rsidRPr="0078136B" w:rsidRDefault="00021DC2" w:rsidP="00021DC2">
      <w:pPr>
        <w:spacing w:before="120" w:after="120" w:line="264" w:lineRule="auto"/>
        <w:ind w:firstLine="720"/>
        <w:jc w:val="both"/>
        <w:rPr>
          <w:sz w:val="22"/>
          <w:szCs w:val="22"/>
          <w:lang w:val="es-MX"/>
        </w:rPr>
      </w:pPr>
      <w:r w:rsidRPr="0078136B">
        <w:rPr>
          <w:sz w:val="22"/>
          <w:szCs w:val="22"/>
          <w:lang w:val="es-MX"/>
        </w:rPr>
        <w:t xml:space="preserve">Tại Nghị quyết số 89/NQ-CP ngày 10/10/2016 về Phiên họp thường kỳ Chính phủ tháng 9 năm 2016, </w:t>
      </w:r>
      <w:r w:rsidRPr="0078136B">
        <w:rPr>
          <w:sz w:val="22"/>
          <w:szCs w:val="22"/>
          <w:lang w:val="vi-VN"/>
        </w:rPr>
        <w:t xml:space="preserve">Chính phủ thống nhất về nguyên tắc phân cấp thẩm quyền quyết định </w:t>
      </w:r>
      <w:r w:rsidR="007E64AB" w:rsidRPr="0078136B">
        <w:rPr>
          <w:sz w:val="22"/>
          <w:szCs w:val="22"/>
        </w:rPr>
        <w:t>VTVL</w:t>
      </w:r>
      <w:r w:rsidR="00FA38F7" w:rsidRPr="0078136B">
        <w:rPr>
          <w:sz w:val="22"/>
          <w:szCs w:val="22"/>
          <w:lang w:val="es-MX"/>
        </w:rPr>
        <w:t xml:space="preserve">; đồng thời giao </w:t>
      </w:r>
      <w:r w:rsidRPr="0078136B">
        <w:rPr>
          <w:sz w:val="22"/>
          <w:szCs w:val="22"/>
          <w:lang w:val="es-MX"/>
        </w:rPr>
        <w:t xml:space="preserve">Bộ Nội vụ chủ trì, phối hợp với các bộ, cơ quan khẩn trương rà soát các quy định về cơ chế tự chủ của các </w:t>
      </w:r>
      <w:r w:rsidR="00FA38F7" w:rsidRPr="0078136B">
        <w:rPr>
          <w:sz w:val="22"/>
          <w:szCs w:val="22"/>
          <w:lang w:val="es-MX"/>
        </w:rPr>
        <w:t>ĐVSNCL</w:t>
      </w:r>
      <w:r w:rsidRPr="0078136B">
        <w:rPr>
          <w:sz w:val="22"/>
          <w:szCs w:val="22"/>
          <w:lang w:val="es-MX"/>
        </w:rPr>
        <w:t xml:space="preserve">, cơ chế quản lý viên chức, đề xuất phương án sửa đổi, bổ sung Nghị định số 41/2012/NĐ-CP về </w:t>
      </w:r>
      <w:r w:rsidR="00FA38F7" w:rsidRPr="0078136B">
        <w:rPr>
          <w:sz w:val="22"/>
          <w:szCs w:val="22"/>
          <w:lang w:val="es-MX"/>
        </w:rPr>
        <w:t>VTVL</w:t>
      </w:r>
      <w:r w:rsidRPr="0078136B">
        <w:rPr>
          <w:sz w:val="22"/>
          <w:szCs w:val="22"/>
          <w:lang w:val="es-MX"/>
        </w:rPr>
        <w:t xml:space="preserve"> trong </w:t>
      </w:r>
      <w:r w:rsidR="00FA38F7" w:rsidRPr="0078136B">
        <w:rPr>
          <w:sz w:val="22"/>
          <w:szCs w:val="22"/>
          <w:lang w:val="es-MX"/>
        </w:rPr>
        <w:t>ĐVSNCL</w:t>
      </w:r>
      <w:r w:rsidRPr="0078136B">
        <w:rPr>
          <w:sz w:val="22"/>
          <w:szCs w:val="22"/>
          <w:lang w:val="es-MX"/>
        </w:rPr>
        <w:t xml:space="preserve"> và các văn bản liên quan trước tháng 12 năm 2016. </w:t>
      </w:r>
    </w:p>
    <w:p w:rsidR="00021DC2" w:rsidRPr="0078136B" w:rsidRDefault="00021DC2" w:rsidP="00021DC2">
      <w:pPr>
        <w:spacing w:before="120" w:after="120" w:line="264" w:lineRule="auto"/>
        <w:ind w:firstLine="720"/>
        <w:jc w:val="both"/>
        <w:rPr>
          <w:spacing w:val="4"/>
          <w:sz w:val="22"/>
          <w:szCs w:val="22"/>
          <w:lang w:val="es-MX"/>
        </w:rPr>
      </w:pPr>
      <w:r w:rsidRPr="0078136B">
        <w:rPr>
          <w:sz w:val="22"/>
          <w:szCs w:val="22"/>
        </w:rPr>
        <w:t xml:space="preserve">Hiện tại, Chính phủ vẫn chưa ban hành Nghị định sửa đổi, bổ sung Nghị định số 41/2012/NĐ-CP ngày 08/5/2012 của Chính phủ quy định về </w:t>
      </w:r>
      <w:r w:rsidR="0078136B" w:rsidRPr="0078136B">
        <w:rPr>
          <w:sz w:val="22"/>
          <w:szCs w:val="22"/>
        </w:rPr>
        <w:t>VTVL</w:t>
      </w:r>
      <w:r w:rsidRPr="0078136B">
        <w:rPr>
          <w:sz w:val="22"/>
          <w:szCs w:val="22"/>
        </w:rPr>
        <w:t xml:space="preserve"> trong </w:t>
      </w:r>
      <w:r w:rsidR="0078136B" w:rsidRPr="0078136B">
        <w:rPr>
          <w:sz w:val="22"/>
          <w:szCs w:val="22"/>
        </w:rPr>
        <w:t>ĐVSNCL</w:t>
      </w:r>
      <w:r w:rsidRPr="0078136B">
        <w:rPr>
          <w:sz w:val="22"/>
          <w:szCs w:val="22"/>
        </w:rPr>
        <w:t xml:space="preserve"> và các văn bản hướng dẫn của Bộ Nội vụ và các bộ, ngành liên quan. Do đó, Sở Nội vụ không có cơ sở tham mưu trình UBND tỉnh ban hành Quyết định phê duyệt </w:t>
      </w:r>
      <w:r w:rsidR="0078136B" w:rsidRPr="0078136B">
        <w:rPr>
          <w:sz w:val="22"/>
          <w:szCs w:val="22"/>
        </w:rPr>
        <w:t>VTVL</w:t>
      </w:r>
      <w:r w:rsidRPr="0078136B">
        <w:rPr>
          <w:sz w:val="22"/>
          <w:szCs w:val="22"/>
        </w:rPr>
        <w:t xml:space="preserve">, cơ cấu viên chức theo chức danh nghề nghiệp và số lượng người làm việc trong các </w:t>
      </w:r>
      <w:r w:rsidR="0078136B" w:rsidRPr="0078136B">
        <w:rPr>
          <w:sz w:val="22"/>
          <w:szCs w:val="22"/>
        </w:rPr>
        <w:t>ĐVSNCL</w:t>
      </w:r>
      <w:r w:rsidRPr="0078136B">
        <w:rPr>
          <w:sz w:val="22"/>
          <w:szCs w:val="22"/>
        </w:rPr>
        <w:t xml:space="preserve"> trên địa bàn tỉnh Đắk Nông.</w:t>
      </w:r>
      <w:r w:rsidRPr="0078136B">
        <w:rPr>
          <w:spacing w:val="4"/>
          <w:sz w:val="22"/>
          <w:szCs w:val="22"/>
          <w:lang w:val="es-MX"/>
        </w:rPr>
        <w:t xml:space="preserve"> </w:t>
      </w:r>
    </w:p>
    <w:p w:rsidR="0078136B" w:rsidRPr="0078136B" w:rsidRDefault="0078136B" w:rsidP="0078136B">
      <w:pPr>
        <w:spacing w:before="60" w:after="60" w:line="264" w:lineRule="auto"/>
        <w:ind w:firstLine="720"/>
        <w:jc w:val="both"/>
        <w:rPr>
          <w:sz w:val="22"/>
          <w:szCs w:val="22"/>
        </w:rPr>
      </w:pPr>
      <w:r w:rsidRPr="0078136B">
        <w:rPr>
          <w:sz w:val="22"/>
          <w:szCs w:val="22"/>
          <w:lang w:val="es-MX"/>
        </w:rPr>
        <w:t xml:space="preserve">- Riêng các ĐVSNCL giáo dục mầm non, UBND tỉnh đã ban hành danh mục, bản mô tả và khung năng lực VTVL cho các ĐVSN giáo dục công lập từ cấp mầm non đến trung học phổ thông theo Thông tư số 16/2017/TT-BGDĐT ngày 12/7/2017 của Bộ Giáo dục và Đào tạo </w:t>
      </w:r>
      <w:bookmarkStart w:id="0" w:name="loai_1_name"/>
      <w:r w:rsidRPr="0078136B">
        <w:rPr>
          <w:sz w:val="22"/>
          <w:szCs w:val="22"/>
          <w:lang w:val="vi-VN"/>
        </w:rPr>
        <w:t xml:space="preserve">hướng dẫn danh mục khung </w:t>
      </w:r>
      <w:r w:rsidRPr="0078136B">
        <w:rPr>
          <w:sz w:val="22"/>
          <w:szCs w:val="22"/>
        </w:rPr>
        <w:t>VTVL</w:t>
      </w:r>
      <w:r w:rsidRPr="0078136B">
        <w:rPr>
          <w:sz w:val="22"/>
          <w:szCs w:val="22"/>
          <w:lang w:val="vi-VN"/>
        </w:rPr>
        <w:t xml:space="preserve"> và định mức số lượng người làm việc trong các cơ sở giáo dục </w:t>
      </w:r>
      <w:r w:rsidRPr="0078136B">
        <w:rPr>
          <w:sz w:val="22"/>
          <w:szCs w:val="22"/>
        </w:rPr>
        <w:t>p</w:t>
      </w:r>
      <w:r w:rsidRPr="0078136B">
        <w:rPr>
          <w:sz w:val="22"/>
          <w:szCs w:val="22"/>
          <w:lang w:val="vi-VN"/>
        </w:rPr>
        <w:t>hổ thông công lập</w:t>
      </w:r>
      <w:bookmarkEnd w:id="0"/>
      <w:r w:rsidRPr="0078136B">
        <w:rPr>
          <w:sz w:val="22"/>
          <w:szCs w:val="22"/>
        </w:rPr>
        <w:t xml:space="preserve"> và Thông tư liên tịch số 06/2015/TTLT-BGDĐT-BNV của liên bộ Bộ Giáo dục và Đào tạo - Bộ nội vụ quy định về danh mục khung VTVL và định mức số lượng người làm việc trong các cơ sở giáo dục mầm non công lập.</w:t>
      </w:r>
    </w:p>
    <w:p w:rsidR="0078136B" w:rsidRPr="0078136B" w:rsidRDefault="0078136B" w:rsidP="00021DC2">
      <w:pPr>
        <w:spacing w:before="120" w:after="120" w:line="264" w:lineRule="auto"/>
        <w:ind w:firstLine="720"/>
        <w:jc w:val="both"/>
        <w:rPr>
          <w:spacing w:val="4"/>
          <w:sz w:val="22"/>
          <w:szCs w:val="22"/>
          <w:lang w:val="es-MX"/>
        </w:rPr>
      </w:pPr>
    </w:p>
    <w:p w:rsidR="00021DC2" w:rsidRPr="00021DC2" w:rsidRDefault="00021DC2">
      <w:pPr>
        <w:pStyle w:val="FootnoteText"/>
        <w:rPr>
          <w:sz w:val="22"/>
          <w:szCs w:val="22"/>
        </w:rPr>
      </w:pPr>
    </w:p>
  </w:footnote>
  <w:footnote w:id="4">
    <w:p w:rsidR="00126F13" w:rsidRDefault="00126F13">
      <w:pPr>
        <w:pStyle w:val="FootnoteText"/>
      </w:pPr>
      <w:r>
        <w:rPr>
          <w:rStyle w:val="FootnoteReference"/>
        </w:rPr>
        <w:footnoteRef/>
      </w:r>
      <w:r>
        <w:t xml:space="preserve"> </w:t>
      </w:r>
      <w:r w:rsidRPr="00126F13">
        <w:rPr>
          <w:color w:val="C00000"/>
          <w:sz w:val="22"/>
          <w:szCs w:val="22"/>
        </w:rPr>
        <w:t>Từ năm 2016 đến nay</w:t>
      </w:r>
      <w:r w:rsidR="00B4726E">
        <w:rPr>
          <w:color w:val="C00000"/>
          <w:sz w:val="22"/>
          <w:szCs w:val="22"/>
        </w:rPr>
        <w:t>,</w:t>
      </w:r>
      <w:r w:rsidRPr="00126F13">
        <w:rPr>
          <w:color w:val="C00000"/>
          <w:sz w:val="22"/>
          <w:szCs w:val="22"/>
        </w:rPr>
        <w:t xml:space="preserve"> toàn tỉnh đã ban hành 615 văn bản quy phạm pháp luật (Trong đó: cấp tỉnh 205 văn bản, cấp huyện 110 văn bản, cấp xã 300 văn bản), tỷ lệ văn bản ban hành đúng tiến độ đạt 90%, đảm bảo quy trình và được thẩm định theo quy định 100%.</w:t>
      </w:r>
    </w:p>
  </w:footnote>
  <w:footnote w:id="5">
    <w:p w:rsidR="006229C6" w:rsidRPr="006229C6" w:rsidRDefault="006229C6" w:rsidP="006229C6">
      <w:pPr>
        <w:shd w:val="clear" w:color="auto" w:fill="FFFFFF"/>
        <w:spacing w:before="120"/>
        <w:ind w:firstLine="567"/>
        <w:jc w:val="both"/>
        <w:rPr>
          <w:color w:val="000000" w:themeColor="text1"/>
          <w:sz w:val="22"/>
          <w:szCs w:val="22"/>
          <w:lang w:val="af-ZA"/>
        </w:rPr>
      </w:pPr>
      <w:r>
        <w:rPr>
          <w:rStyle w:val="FootnoteReference"/>
        </w:rPr>
        <w:footnoteRef/>
      </w:r>
      <w:r>
        <w:t xml:space="preserve"> </w:t>
      </w:r>
      <w:r w:rsidRPr="006229C6">
        <w:rPr>
          <w:color w:val="000000" w:themeColor="text1"/>
          <w:spacing w:val="-2"/>
          <w:sz w:val="22"/>
          <w:szCs w:val="22"/>
          <w:lang w:val="af-ZA"/>
        </w:rPr>
        <w:t xml:space="preserve">Các cơ quan ngành dọc của Trung ương đóng trên địa bàn tỉnh </w:t>
      </w:r>
      <w:r w:rsidRPr="006229C6">
        <w:rPr>
          <w:color w:val="000000" w:themeColor="text1"/>
          <w:sz w:val="22"/>
          <w:szCs w:val="22"/>
          <w:lang w:val="af-ZA"/>
        </w:rPr>
        <w:t>cũng nghiêm túc thực hiện đơn giản hóa hồ sơ, quy trình, thời gian giải quyết TTHC thuộc ngành, lĩnh vực quản lý. Bảo hiểm xã hội tỉnh thực hiện đơn giản hóa TTHC, rút ngắn thời gian giải quyết đối với 23/33 TTHC; Công an tỉnh rút ngắn thời gian giải quyết đối với 09 TTHC; các thủ tục được rút ngắn từ 02 đến 10 ngày làm việc.</w:t>
      </w:r>
    </w:p>
    <w:p w:rsidR="006229C6" w:rsidRPr="006229C6" w:rsidRDefault="006229C6">
      <w:pPr>
        <w:pStyle w:val="FootnoteText"/>
        <w:rPr>
          <w:sz w:val="22"/>
          <w:szCs w:val="22"/>
        </w:rPr>
      </w:pPr>
    </w:p>
  </w:footnote>
  <w:footnote w:id="6">
    <w:p w:rsidR="005C524F" w:rsidRPr="005C524F" w:rsidRDefault="005C524F" w:rsidP="005C524F">
      <w:pPr>
        <w:pStyle w:val="FootnoteText"/>
        <w:ind w:firstLine="567"/>
        <w:jc w:val="both"/>
        <w:rPr>
          <w:bCs/>
          <w:sz w:val="22"/>
          <w:szCs w:val="22"/>
          <w:lang w:val="af-ZA"/>
        </w:rPr>
      </w:pPr>
      <w:r w:rsidRPr="005C524F">
        <w:rPr>
          <w:rStyle w:val="FootnoteReference"/>
          <w:sz w:val="22"/>
          <w:szCs w:val="22"/>
        </w:rPr>
        <w:footnoteRef/>
      </w:r>
      <w:r w:rsidRPr="005C524F">
        <w:rPr>
          <w:sz w:val="22"/>
          <w:szCs w:val="22"/>
        </w:rPr>
        <w:t xml:space="preserve"> </w:t>
      </w:r>
      <w:r w:rsidRPr="005C524F">
        <w:rPr>
          <w:bCs/>
          <w:sz w:val="22"/>
          <w:szCs w:val="22"/>
          <w:lang w:val="af-ZA"/>
        </w:rPr>
        <w:t>Một số dự án trình lên UBND tỉnh chưa nói rõ đồng ý hay không đồng ý, thống nhất hay không thống nhất, UBND tỉnh đã có Công văn số 4576/UBND-KTTH ngày 24/9/2019 nhắc nhở.</w:t>
      </w:r>
    </w:p>
    <w:p w:rsidR="005C524F" w:rsidRPr="005C524F" w:rsidRDefault="005C524F" w:rsidP="005C524F">
      <w:pPr>
        <w:spacing w:before="80"/>
        <w:ind w:firstLine="567"/>
        <w:jc w:val="both"/>
        <w:rPr>
          <w:bCs/>
          <w:sz w:val="22"/>
          <w:szCs w:val="22"/>
          <w:lang w:val="af-ZA"/>
        </w:rPr>
      </w:pPr>
      <w:r w:rsidRPr="005C524F">
        <w:rPr>
          <w:bCs/>
          <w:sz w:val="22"/>
          <w:szCs w:val="22"/>
          <w:lang w:val="af-ZA"/>
        </w:rPr>
        <w:t>Ví dụ: Dự án đầu tư xây dựng trang trại chăn nuôi heo hậu dự bị của Công ty TNHH Song Vũ Đắk Nông không nêu rõ đất trồng cây cao su theo quy định có chuyển đổi được mục đích sử dụng; cho chủ trương chuyển nhượng một phần dự án trồng cây cao su của Công ty Cổ phần cao su Daknoruco cho Công ty TNHH PTNN cuộc sống xanh T&amp;T....</w:t>
      </w:r>
    </w:p>
    <w:p w:rsidR="005C524F" w:rsidRPr="005C524F" w:rsidRDefault="005C524F">
      <w:pPr>
        <w:pStyle w:val="FootnoteText"/>
        <w:rPr>
          <w:sz w:val="22"/>
          <w:szCs w:val="22"/>
        </w:rPr>
      </w:pPr>
    </w:p>
  </w:footnote>
  <w:footnote w:id="7">
    <w:p w:rsidR="00392BD1" w:rsidRPr="00C341A1" w:rsidRDefault="00392BD1" w:rsidP="00392BD1">
      <w:pPr>
        <w:pStyle w:val="FootnoteText"/>
        <w:ind w:firstLine="284"/>
        <w:jc w:val="both"/>
        <w:rPr>
          <w:color w:val="FF0000"/>
          <w:sz w:val="22"/>
          <w:szCs w:val="22"/>
          <w:shd w:val="clear" w:color="auto" w:fill="FFFFFF"/>
        </w:rPr>
      </w:pPr>
      <w:r w:rsidRPr="00C341A1">
        <w:rPr>
          <w:rStyle w:val="FootnoteReference"/>
          <w:sz w:val="22"/>
          <w:szCs w:val="22"/>
        </w:rPr>
        <w:footnoteRef/>
      </w:r>
      <w:r w:rsidRPr="00C341A1">
        <w:rPr>
          <w:sz w:val="22"/>
          <w:szCs w:val="22"/>
        </w:rPr>
        <w:t xml:space="preserve"> </w:t>
      </w:r>
      <w:r w:rsidRPr="00C341A1">
        <w:rPr>
          <w:color w:val="FF0000"/>
          <w:sz w:val="22"/>
          <w:szCs w:val="22"/>
        </w:rPr>
        <w:t xml:space="preserve">Quyết định phê duyệt </w:t>
      </w:r>
      <w:r w:rsidRPr="00C341A1">
        <w:rPr>
          <w:color w:val="FF0000"/>
          <w:sz w:val="22"/>
          <w:szCs w:val="22"/>
          <w:shd w:val="clear" w:color="auto" w:fill="FFFFFF"/>
        </w:rPr>
        <w:t>Đề án sắp xếp, điều chỉnh lại quy mô điểm trường, lớp học các trường mầm non, phổ thông công lập trên địa bàn tỉnh Đăk Nông và Đề án sắp xếp, tổ chức lại các trường phổ thông công lập nhiều cấp học trên địa bàn tỉnh Đắk Nông, giai đoạn 2019 – 2021;</w:t>
      </w:r>
    </w:p>
    <w:p w:rsidR="00392BD1" w:rsidRPr="00C341A1" w:rsidRDefault="00392BD1" w:rsidP="00392BD1">
      <w:pPr>
        <w:ind w:firstLine="284"/>
        <w:jc w:val="both"/>
        <w:rPr>
          <w:i/>
          <w:color w:val="FF0000"/>
          <w:sz w:val="22"/>
          <w:szCs w:val="22"/>
        </w:rPr>
      </w:pPr>
      <w:r w:rsidRPr="00C341A1">
        <w:rPr>
          <w:color w:val="FF0000"/>
          <w:sz w:val="22"/>
          <w:szCs w:val="22"/>
        </w:rPr>
        <w:t>- Sáp nhập Bệnh viện đa khoa cấp huyện, Trung tâm Dân số - Kế hoạch hóa gia đình cấp huyện, Trung tâm y tế cấp huyện; sáp nhập Trung tâm Y tế dự phòng thị xã Gia Nghĩa, Trung tâm Dân số - Kế hoạch hóa gia đình thị xã Gia Nghĩa: UBND tỉnh đã ban hành Quyết định thành lập Trung tâm Y tế các huyện, thị xã trên cơ sở sáp nhập các đơn vị trên;</w:t>
      </w:r>
    </w:p>
    <w:p w:rsidR="00392BD1" w:rsidRPr="00C341A1" w:rsidRDefault="00392BD1" w:rsidP="00392BD1">
      <w:pPr>
        <w:ind w:firstLine="284"/>
        <w:jc w:val="both"/>
        <w:rPr>
          <w:color w:val="FF0000"/>
          <w:sz w:val="22"/>
          <w:szCs w:val="22"/>
        </w:rPr>
      </w:pPr>
      <w:r w:rsidRPr="00C341A1">
        <w:rPr>
          <w:color w:val="FF0000"/>
          <w:sz w:val="22"/>
          <w:szCs w:val="22"/>
        </w:rPr>
        <w:t xml:space="preserve">- Sáp nhập Trung tâm Truyền thông Giáo dục sức khỏe; Trung tâm Phòng chống HIV/AIDS; Trung tâm Y tế dự phòng; bộ phận dự phòng của 02 Trung tâm: Chăm sóc sức khỏe sinh sản và Phòng, chống bệnh xã hội: UBND tỉnh cũng đã ban hành Quyết định thành lập Trung tâm kiểm soát bệnh tật trên cơ sở sáp nhập các trung tâm trên; </w:t>
      </w:r>
    </w:p>
    <w:p w:rsidR="00392BD1" w:rsidRPr="00C341A1" w:rsidRDefault="00392BD1" w:rsidP="00392BD1">
      <w:pPr>
        <w:ind w:firstLine="284"/>
        <w:jc w:val="both"/>
        <w:rPr>
          <w:color w:val="FF0000"/>
          <w:sz w:val="22"/>
          <w:szCs w:val="22"/>
        </w:rPr>
      </w:pPr>
      <w:r w:rsidRPr="00C341A1">
        <w:rPr>
          <w:color w:val="FF0000"/>
          <w:sz w:val="22"/>
          <w:szCs w:val="22"/>
        </w:rPr>
        <w:t>- Sáp nhập bộ phận điều trị thuộc Trung tâm Phòng chống bệnh xã hội và Trung tâm Chăm sóc sức khỏe sinh sản vào Bệnh viên đa khoa tỉnh: UBND tỉnh cũng đã phê duyệt Đề án sáp nhập các bộ phân nêu trên trong Quyết định phê duyệt Đề án sắp xếp, kiện toàn Bệnh viên đa khoa tỉnh.</w:t>
      </w:r>
    </w:p>
    <w:p w:rsidR="00392BD1" w:rsidRPr="00C341A1" w:rsidRDefault="00392BD1" w:rsidP="00392BD1">
      <w:pPr>
        <w:pStyle w:val="FootnoteText"/>
        <w:ind w:firstLine="284"/>
        <w:jc w:val="both"/>
        <w:rPr>
          <w:color w:val="FF0000"/>
          <w:sz w:val="22"/>
          <w:szCs w:val="22"/>
        </w:rPr>
      </w:pPr>
      <w:r w:rsidRPr="00C341A1">
        <w:rPr>
          <w:color w:val="FF0000"/>
          <w:sz w:val="22"/>
          <w:szCs w:val="22"/>
        </w:rPr>
        <w:t>- Sáp nhập Trung tâm Thông tin và Ứng dụng khoa học và công nghệ và Trung tâm Kỹ thuật tiêu chuẩn – đo lường – chất lượng để thành lập Trung tâm Thông tin, Kỹ thuật và Ứng dụng khoa học công nghệ trực thuộc Sở Khoa học và Công nghệ;</w:t>
      </w:r>
    </w:p>
    <w:p w:rsidR="00392BD1" w:rsidRPr="00C341A1" w:rsidRDefault="00392BD1" w:rsidP="00392BD1">
      <w:pPr>
        <w:pStyle w:val="FootnoteText"/>
        <w:ind w:firstLine="284"/>
        <w:rPr>
          <w:color w:val="FF0000"/>
          <w:sz w:val="22"/>
          <w:szCs w:val="22"/>
        </w:rPr>
      </w:pPr>
      <w:r w:rsidRPr="00C341A1">
        <w:rPr>
          <w:color w:val="FF0000"/>
          <w:sz w:val="22"/>
          <w:szCs w:val="22"/>
        </w:rPr>
        <w:t>- Giải thể Trung tâm Công nghệ thông tin trực thuộc Sở Tài nguyên và Môi trường;</w:t>
      </w:r>
    </w:p>
    <w:p w:rsidR="00392BD1" w:rsidRPr="00C341A1" w:rsidRDefault="00392BD1" w:rsidP="00392BD1">
      <w:pPr>
        <w:pStyle w:val="FootnoteText"/>
        <w:ind w:firstLine="284"/>
        <w:jc w:val="both"/>
        <w:rPr>
          <w:color w:val="FF0000"/>
          <w:sz w:val="22"/>
          <w:szCs w:val="22"/>
        </w:rPr>
      </w:pPr>
      <w:r w:rsidRPr="00C341A1">
        <w:rPr>
          <w:color w:val="FF0000"/>
          <w:sz w:val="22"/>
          <w:szCs w:val="22"/>
        </w:rPr>
        <w:t>- Thành lập Trung tâm Dịch vụ kỹ thuật nông nghiệp trực thuộc UBND các huyện, thị xã trên cơ sở Hợp nhất trạm chăn nuôi và thú y, Trạm trồng trọt và Bảo vệ thực vật, Trạm khuyến nông, Khuyến ngư trực thuộc các đơn vị thuộc Sở Nông nghiệp và Phát triển nông thôn;</w:t>
      </w:r>
    </w:p>
    <w:p w:rsidR="00392BD1" w:rsidRPr="00C341A1" w:rsidRDefault="00392BD1" w:rsidP="00392BD1">
      <w:pPr>
        <w:pStyle w:val="FootnoteText"/>
        <w:ind w:firstLine="284"/>
        <w:jc w:val="both"/>
        <w:rPr>
          <w:color w:val="FF0000"/>
          <w:sz w:val="22"/>
          <w:szCs w:val="22"/>
        </w:rPr>
      </w:pPr>
      <w:r w:rsidRPr="00C341A1">
        <w:rPr>
          <w:color w:val="FF0000"/>
          <w:sz w:val="22"/>
          <w:szCs w:val="22"/>
        </w:rPr>
        <w:t>- Sáp nhập Trung tâm phát triển quỹ đất và Ban Quản lý dự án các huyện, thị xã để thành lập Ban Quản lý dự án và Phát triển quỹ đất các huyện, thị xã;</w:t>
      </w:r>
    </w:p>
    <w:p w:rsidR="00392BD1" w:rsidRPr="00C341A1" w:rsidRDefault="00392BD1" w:rsidP="00392BD1">
      <w:pPr>
        <w:pStyle w:val="FootnoteText"/>
        <w:ind w:firstLine="284"/>
        <w:rPr>
          <w:color w:val="FF0000"/>
          <w:sz w:val="22"/>
          <w:szCs w:val="22"/>
        </w:rPr>
      </w:pPr>
      <w:r w:rsidRPr="00C341A1">
        <w:rPr>
          <w:color w:val="FF0000"/>
          <w:sz w:val="22"/>
          <w:szCs w:val="22"/>
        </w:rPr>
        <w:t>- Giải thể Trung tâm Xúc tiến thương mại trực thuộc Sở Công Thương;</w:t>
      </w:r>
    </w:p>
    <w:p w:rsidR="00392BD1" w:rsidRPr="00C341A1" w:rsidRDefault="00392BD1" w:rsidP="00392BD1">
      <w:pPr>
        <w:pStyle w:val="FootnoteText"/>
        <w:ind w:firstLine="284"/>
        <w:rPr>
          <w:color w:val="FF0000"/>
          <w:sz w:val="22"/>
          <w:szCs w:val="22"/>
        </w:rPr>
      </w:pPr>
      <w:r w:rsidRPr="00C341A1">
        <w:rPr>
          <w:color w:val="FF0000"/>
          <w:sz w:val="22"/>
          <w:szCs w:val="22"/>
        </w:rPr>
        <w:t>- Giải thể Trung tâm Hội nghị trực thuộc Sở Văn hóa, Thể thao và Du lịch;</w:t>
      </w:r>
    </w:p>
    <w:p w:rsidR="00392BD1" w:rsidRPr="00C341A1" w:rsidRDefault="00392BD1" w:rsidP="00392BD1">
      <w:pPr>
        <w:pStyle w:val="FootnoteText"/>
        <w:rPr>
          <w:sz w:val="22"/>
          <w:szCs w:val="22"/>
        </w:rPr>
      </w:pPr>
    </w:p>
  </w:footnote>
  <w:footnote w:id="8">
    <w:p w:rsidR="00392BD1" w:rsidRPr="00C341A1" w:rsidRDefault="00392BD1" w:rsidP="00392BD1">
      <w:pPr>
        <w:ind w:firstLine="720"/>
        <w:jc w:val="both"/>
        <w:rPr>
          <w:color w:val="C00000"/>
          <w:sz w:val="22"/>
          <w:szCs w:val="22"/>
        </w:rPr>
      </w:pPr>
      <w:r w:rsidRPr="00C341A1">
        <w:rPr>
          <w:rStyle w:val="FootnoteReference"/>
          <w:sz w:val="22"/>
          <w:szCs w:val="22"/>
        </w:rPr>
        <w:footnoteRef/>
      </w:r>
      <w:r w:rsidRPr="00C341A1">
        <w:rPr>
          <w:sz w:val="22"/>
          <w:szCs w:val="22"/>
        </w:rPr>
        <w:t xml:space="preserve"> </w:t>
      </w:r>
      <w:r w:rsidRPr="00C341A1">
        <w:rPr>
          <w:color w:val="C00000"/>
          <w:sz w:val="22"/>
          <w:szCs w:val="22"/>
        </w:rPr>
        <w:t xml:space="preserve">Quyết định số 30/2018/QĐ-UBND ngày 21/11/2018 của UBND tỉnh về việc Ban hành Quy chế Giám sát tài chính và đánh giá hiệu quả hoạt động của các doanh nghiệp nhà nước và doanh nghiệp có vốn nhà nước của UBND tỉnh Đắk Nông; Quyết định số 17/2017/QĐ-UBND ngày 07/8/2017 của UBND tỉnh về Ban hành Quy định về cơ chế lồng ghép và quản lý các nguồn vốn thực hiện các Chương trình mục tiêu quốc gia trên địa bàn tỉnh Đắk Nông giai đoạn 2017-2020; Quyết định 1589/QĐ-UBND ngày 26/9/2019 của UBND tỉnh về việc ủy quyền tổ chức thẩm định, phê duyệt chủ trương đầu tư danh mục các dự án nhóm C quy mô nhỏ thuộc nguồn vốn Chương trình mục tiêu quốc gia; Quyết định số 991/QĐ-UBND ngày 03/7/2019  việc ủy quyền cấp giấy chứng nhận quyền sử dụng đất, quyền sở hữu nhà ở và tài sản khác gắn liền với đất; Quyết định số 13/2017/QĐ-UBND ngày 04/7/2017 của UBND tỉnh quy định về phân cấp quản lý tổ chức bộ máy, biên chế và cán bộ, công chức, viên chức  </w:t>
      </w:r>
    </w:p>
    <w:p w:rsidR="00392BD1" w:rsidRPr="00392BD1" w:rsidRDefault="00392BD1">
      <w:pPr>
        <w:pStyle w:val="FootnoteText"/>
        <w:rPr>
          <w:sz w:val="10"/>
        </w:rPr>
      </w:pPr>
    </w:p>
  </w:footnote>
  <w:footnote w:id="9">
    <w:p w:rsidR="00392BD1" w:rsidRPr="00C341A1" w:rsidRDefault="00392BD1" w:rsidP="00392BD1">
      <w:pPr>
        <w:pStyle w:val="NormalWeb"/>
        <w:spacing w:before="120" w:beforeAutospacing="0" w:after="0" w:afterAutospacing="0"/>
        <w:ind w:firstLine="709"/>
        <w:jc w:val="both"/>
        <w:rPr>
          <w:color w:val="C00000"/>
          <w:spacing w:val="-2"/>
          <w:sz w:val="22"/>
          <w:szCs w:val="22"/>
          <w:lang w:val="hr-HR"/>
        </w:rPr>
      </w:pPr>
      <w:r>
        <w:rPr>
          <w:rStyle w:val="FootnoteReference"/>
        </w:rPr>
        <w:footnoteRef/>
      </w:r>
      <w:r>
        <w:t xml:space="preserve"> </w:t>
      </w:r>
      <w:r w:rsidRPr="00C341A1">
        <w:rPr>
          <w:color w:val="C00000"/>
          <w:sz w:val="22"/>
          <w:szCs w:val="22"/>
        </w:rPr>
        <w:t xml:space="preserve">Từ năm 2016 đến nay, UBND tỉnh đã tổ chức 02 đợt thi tuyển công chức hành chính nhà nước, qua đó đã tuyển dụng được 273 công chức bố trí về công tác tại các sở, ban, ngành và </w:t>
      </w:r>
      <w:r w:rsidR="00063452">
        <w:rPr>
          <w:color w:val="C00000"/>
          <w:sz w:val="22"/>
          <w:szCs w:val="22"/>
        </w:rPr>
        <w:t>UBND</w:t>
      </w:r>
      <w:r w:rsidRPr="00C341A1">
        <w:rPr>
          <w:color w:val="C00000"/>
          <w:sz w:val="22"/>
          <w:szCs w:val="22"/>
        </w:rPr>
        <w:t xml:space="preserve"> các huyện, thị xã.  Hiện nay số lượng cán bộ, công chức, viên chức cấp huyện, cấp tỉnh có 14.759 người (trong đó: nữ  9.578 người, đảng viên 7.749 người, dân tộc thiểu số khoảng 1.342 người; có trình độ chuyên môn từ Đại học trở lên khoảng 9.919 người; dưới 30 tuổi khoảng 3.103 người, từ 30 đến 50 tuổi khoảng 10.684 người).</w:t>
      </w:r>
      <w:r w:rsidRPr="00C341A1">
        <w:rPr>
          <w:color w:val="C00000"/>
          <w:spacing w:val="-2"/>
          <w:sz w:val="22"/>
          <w:szCs w:val="22"/>
          <w:lang w:val="hr-HR"/>
        </w:rPr>
        <w:t xml:space="preserve">Tổng số cán bộ, công chức cấp xã toàn tình là 1.542 người. Trong đó, cán bộ cấp xã là 772 người và công chức chuyên môn là 770 người. Số lượng cán bộ đạt chuẩn chiếm 81%, số lượng công chức chuyên môn đạt chuẩn chiếm 98%. </w:t>
      </w:r>
    </w:p>
    <w:p w:rsidR="00392BD1" w:rsidRPr="00C341A1" w:rsidRDefault="00392BD1" w:rsidP="00392BD1">
      <w:pPr>
        <w:spacing w:before="80" w:after="80"/>
        <w:ind w:firstLine="720"/>
        <w:jc w:val="both"/>
        <w:rPr>
          <w:color w:val="C00000"/>
          <w:sz w:val="22"/>
          <w:szCs w:val="22"/>
          <w:lang w:val="hr-HR"/>
        </w:rPr>
      </w:pPr>
      <w:r w:rsidRPr="00C341A1">
        <w:rPr>
          <w:color w:val="C00000"/>
          <w:sz w:val="22"/>
          <w:szCs w:val="22"/>
          <w:lang w:val="hr-HR"/>
        </w:rPr>
        <w:t xml:space="preserve">Công tác đào tạo, bồi dưỡng CBCC,VC </w:t>
      </w:r>
    </w:p>
    <w:p w:rsidR="00392BD1" w:rsidRPr="00C341A1" w:rsidRDefault="00392BD1" w:rsidP="00392BD1">
      <w:pPr>
        <w:spacing w:before="80" w:after="80"/>
        <w:ind w:firstLine="567"/>
        <w:jc w:val="both"/>
        <w:rPr>
          <w:iCs/>
          <w:color w:val="C00000"/>
          <w:sz w:val="22"/>
          <w:szCs w:val="22"/>
          <w:lang w:val="hr-HR"/>
        </w:rPr>
      </w:pPr>
      <w:r w:rsidRPr="00C341A1">
        <w:rPr>
          <w:color w:val="C00000"/>
          <w:sz w:val="22"/>
          <w:szCs w:val="22"/>
          <w:lang w:val="hr-HR"/>
        </w:rPr>
        <w:t xml:space="preserve">- </w:t>
      </w:r>
      <w:r w:rsidRPr="00C341A1">
        <w:rPr>
          <w:iCs/>
          <w:color w:val="C00000"/>
          <w:sz w:val="22"/>
          <w:szCs w:val="22"/>
          <w:lang w:val="hr-HR"/>
        </w:rPr>
        <w:t>C</w:t>
      </w:r>
      <w:r w:rsidRPr="00C341A1">
        <w:rPr>
          <w:iCs/>
          <w:color w:val="C00000"/>
          <w:sz w:val="22"/>
          <w:szCs w:val="22"/>
        </w:rPr>
        <w:t>ử</w:t>
      </w:r>
      <w:r w:rsidRPr="00C341A1">
        <w:rPr>
          <w:iCs/>
          <w:color w:val="C00000"/>
          <w:sz w:val="22"/>
          <w:szCs w:val="22"/>
          <w:lang w:val="hr-HR"/>
        </w:rPr>
        <w:t xml:space="preserve"> 53/53 Đ</w:t>
      </w:r>
      <w:r w:rsidRPr="00C341A1">
        <w:rPr>
          <w:iCs/>
          <w:color w:val="C00000"/>
          <w:sz w:val="22"/>
          <w:szCs w:val="22"/>
        </w:rPr>
        <w:t>ại</w:t>
      </w:r>
      <w:r w:rsidRPr="00C341A1">
        <w:rPr>
          <w:iCs/>
          <w:color w:val="C00000"/>
          <w:sz w:val="22"/>
          <w:szCs w:val="22"/>
          <w:lang w:val="hr-HR"/>
        </w:rPr>
        <w:t xml:space="preserve"> </w:t>
      </w:r>
      <w:r w:rsidRPr="00C341A1">
        <w:rPr>
          <w:iCs/>
          <w:color w:val="C00000"/>
          <w:sz w:val="22"/>
          <w:szCs w:val="22"/>
        </w:rPr>
        <w:t>biểu</w:t>
      </w:r>
      <w:r w:rsidRPr="00C341A1">
        <w:rPr>
          <w:iCs/>
          <w:color w:val="C00000"/>
          <w:sz w:val="22"/>
          <w:szCs w:val="22"/>
          <w:lang w:val="hr-HR"/>
        </w:rPr>
        <w:t xml:space="preserve"> </w:t>
      </w:r>
      <w:r w:rsidRPr="00C341A1">
        <w:rPr>
          <w:iCs/>
          <w:color w:val="C00000"/>
          <w:sz w:val="22"/>
          <w:szCs w:val="22"/>
        </w:rPr>
        <w:t>H</w:t>
      </w:r>
      <w:r w:rsidRPr="00C341A1">
        <w:rPr>
          <w:iCs/>
          <w:color w:val="C00000"/>
          <w:sz w:val="22"/>
          <w:szCs w:val="22"/>
          <w:lang w:val="hr-HR"/>
        </w:rPr>
        <w:t>Đ</w:t>
      </w:r>
      <w:r w:rsidRPr="00C341A1">
        <w:rPr>
          <w:iCs/>
          <w:color w:val="C00000"/>
          <w:sz w:val="22"/>
          <w:szCs w:val="22"/>
        </w:rPr>
        <w:t>ND</w:t>
      </w:r>
      <w:r w:rsidRPr="00C341A1">
        <w:rPr>
          <w:iCs/>
          <w:color w:val="C00000"/>
          <w:sz w:val="22"/>
          <w:szCs w:val="22"/>
          <w:lang w:val="hr-HR"/>
        </w:rPr>
        <w:t xml:space="preserve">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tỉnh,</w:t>
      </w:r>
      <w:r w:rsidRPr="00C341A1">
        <w:rPr>
          <w:iCs/>
          <w:color w:val="C00000"/>
          <w:sz w:val="22"/>
          <w:szCs w:val="22"/>
          <w:lang w:val="hr-HR"/>
        </w:rPr>
        <w:t xml:space="preserve"> 224/284 đ</w:t>
      </w:r>
      <w:r w:rsidRPr="00C341A1">
        <w:rPr>
          <w:iCs/>
          <w:color w:val="C00000"/>
          <w:sz w:val="22"/>
          <w:szCs w:val="22"/>
        </w:rPr>
        <w:t>ại</w:t>
      </w:r>
      <w:r w:rsidRPr="00C341A1">
        <w:rPr>
          <w:iCs/>
          <w:color w:val="C00000"/>
          <w:sz w:val="22"/>
          <w:szCs w:val="22"/>
          <w:lang w:val="hr-HR"/>
        </w:rPr>
        <w:t xml:space="preserve"> </w:t>
      </w:r>
      <w:r w:rsidRPr="00C341A1">
        <w:rPr>
          <w:iCs/>
          <w:color w:val="C00000"/>
          <w:sz w:val="22"/>
          <w:szCs w:val="22"/>
        </w:rPr>
        <w:t>biểu</w:t>
      </w:r>
      <w:r w:rsidRPr="00C341A1">
        <w:rPr>
          <w:iCs/>
          <w:color w:val="C00000"/>
          <w:sz w:val="22"/>
          <w:szCs w:val="22"/>
          <w:lang w:val="hr-HR"/>
        </w:rPr>
        <w:t xml:space="preserve"> </w:t>
      </w:r>
      <w:r w:rsidRPr="00C341A1">
        <w:rPr>
          <w:iCs/>
          <w:color w:val="C00000"/>
          <w:sz w:val="22"/>
          <w:szCs w:val="22"/>
        </w:rPr>
        <w:t>H</w:t>
      </w:r>
      <w:r w:rsidRPr="00C341A1">
        <w:rPr>
          <w:iCs/>
          <w:color w:val="C00000"/>
          <w:sz w:val="22"/>
          <w:szCs w:val="22"/>
          <w:lang w:val="hr-HR"/>
        </w:rPr>
        <w:t>Đ</w:t>
      </w:r>
      <w:r w:rsidRPr="00C341A1">
        <w:rPr>
          <w:iCs/>
          <w:color w:val="C00000"/>
          <w:sz w:val="22"/>
          <w:szCs w:val="22"/>
        </w:rPr>
        <w:t>ND</w:t>
      </w:r>
      <w:r w:rsidRPr="00C341A1">
        <w:rPr>
          <w:iCs/>
          <w:color w:val="C00000"/>
          <w:sz w:val="22"/>
          <w:szCs w:val="22"/>
          <w:lang w:val="hr-HR"/>
        </w:rPr>
        <w:t xml:space="preserve">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huyện</w:t>
      </w:r>
      <w:r w:rsidRPr="00C341A1">
        <w:rPr>
          <w:iCs/>
          <w:color w:val="C00000"/>
          <w:sz w:val="22"/>
          <w:szCs w:val="22"/>
          <w:lang w:val="hr-HR"/>
        </w:rPr>
        <w:t>; 1.811/2.080 đ</w:t>
      </w:r>
      <w:r w:rsidRPr="00C341A1">
        <w:rPr>
          <w:iCs/>
          <w:color w:val="C00000"/>
          <w:sz w:val="22"/>
          <w:szCs w:val="22"/>
        </w:rPr>
        <w:t>ại</w:t>
      </w:r>
      <w:r w:rsidRPr="00C341A1">
        <w:rPr>
          <w:iCs/>
          <w:color w:val="C00000"/>
          <w:sz w:val="22"/>
          <w:szCs w:val="22"/>
          <w:lang w:val="hr-HR"/>
        </w:rPr>
        <w:t xml:space="preserve"> </w:t>
      </w:r>
      <w:r w:rsidRPr="00C341A1">
        <w:rPr>
          <w:iCs/>
          <w:color w:val="C00000"/>
          <w:sz w:val="22"/>
          <w:szCs w:val="22"/>
        </w:rPr>
        <w:t>biểu</w:t>
      </w:r>
      <w:r w:rsidRPr="00C341A1">
        <w:rPr>
          <w:iCs/>
          <w:color w:val="C00000"/>
          <w:sz w:val="22"/>
          <w:szCs w:val="22"/>
          <w:lang w:val="hr-HR"/>
        </w:rPr>
        <w:t xml:space="preserve"> </w:t>
      </w:r>
      <w:r w:rsidRPr="00C341A1">
        <w:rPr>
          <w:iCs/>
          <w:color w:val="C00000"/>
          <w:sz w:val="22"/>
          <w:szCs w:val="22"/>
        </w:rPr>
        <w:t>H</w:t>
      </w:r>
      <w:r w:rsidRPr="00C341A1">
        <w:rPr>
          <w:iCs/>
          <w:color w:val="C00000"/>
          <w:sz w:val="22"/>
          <w:szCs w:val="22"/>
          <w:lang w:val="hr-HR"/>
        </w:rPr>
        <w:t>Đ</w:t>
      </w:r>
      <w:r w:rsidRPr="00C341A1">
        <w:rPr>
          <w:iCs/>
          <w:color w:val="C00000"/>
          <w:sz w:val="22"/>
          <w:szCs w:val="22"/>
        </w:rPr>
        <w:t>ND</w:t>
      </w:r>
      <w:r w:rsidRPr="00C341A1">
        <w:rPr>
          <w:iCs/>
          <w:color w:val="C00000"/>
          <w:sz w:val="22"/>
          <w:szCs w:val="22"/>
          <w:lang w:val="hr-HR"/>
        </w:rPr>
        <w:t xml:space="preserve">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x</w:t>
      </w:r>
      <w:r w:rsidRPr="00C341A1">
        <w:rPr>
          <w:iCs/>
          <w:color w:val="C00000"/>
          <w:sz w:val="22"/>
          <w:szCs w:val="22"/>
          <w:lang w:val="hr-HR"/>
        </w:rPr>
        <w:t xml:space="preserve">ã tham gia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bồi</w:t>
      </w:r>
      <w:r w:rsidRPr="00C341A1">
        <w:rPr>
          <w:iCs/>
          <w:color w:val="C00000"/>
          <w:sz w:val="22"/>
          <w:szCs w:val="22"/>
          <w:lang w:val="hr-HR"/>
        </w:rPr>
        <w:t xml:space="preserve"> </w:t>
      </w:r>
      <w:r w:rsidRPr="00C341A1">
        <w:rPr>
          <w:iCs/>
          <w:color w:val="C00000"/>
          <w:sz w:val="22"/>
          <w:szCs w:val="22"/>
        </w:rPr>
        <w:t>d</w:t>
      </w:r>
      <w:r w:rsidRPr="00C341A1">
        <w:rPr>
          <w:iCs/>
          <w:color w:val="C00000"/>
          <w:sz w:val="22"/>
          <w:szCs w:val="22"/>
          <w:lang w:val="hr-HR"/>
        </w:rPr>
        <w:t>ư</w:t>
      </w:r>
      <w:r w:rsidRPr="00C341A1">
        <w:rPr>
          <w:iCs/>
          <w:color w:val="C00000"/>
          <w:sz w:val="22"/>
          <w:szCs w:val="22"/>
        </w:rPr>
        <w:t>ỡng</w:t>
      </w:r>
      <w:r w:rsidRPr="00C341A1">
        <w:rPr>
          <w:iCs/>
          <w:color w:val="C00000"/>
          <w:sz w:val="22"/>
          <w:szCs w:val="22"/>
          <w:lang w:val="hr-HR"/>
        </w:rPr>
        <w:t xml:space="preserve"> Đ</w:t>
      </w:r>
      <w:r w:rsidRPr="00C341A1">
        <w:rPr>
          <w:iCs/>
          <w:color w:val="C00000"/>
          <w:sz w:val="22"/>
          <w:szCs w:val="22"/>
        </w:rPr>
        <w:t>ại</w:t>
      </w:r>
      <w:r w:rsidRPr="00C341A1">
        <w:rPr>
          <w:iCs/>
          <w:color w:val="C00000"/>
          <w:sz w:val="22"/>
          <w:szCs w:val="22"/>
          <w:lang w:val="hr-HR"/>
        </w:rPr>
        <w:t xml:space="preserve"> </w:t>
      </w:r>
      <w:r w:rsidRPr="00C341A1">
        <w:rPr>
          <w:iCs/>
          <w:color w:val="C00000"/>
          <w:sz w:val="22"/>
          <w:szCs w:val="22"/>
        </w:rPr>
        <w:t>biểu</w:t>
      </w:r>
      <w:r w:rsidRPr="00C341A1">
        <w:rPr>
          <w:iCs/>
          <w:color w:val="C00000"/>
          <w:sz w:val="22"/>
          <w:szCs w:val="22"/>
          <w:lang w:val="hr-HR"/>
        </w:rPr>
        <w:t xml:space="preserve"> </w:t>
      </w:r>
      <w:r w:rsidRPr="00C341A1">
        <w:rPr>
          <w:iCs/>
          <w:color w:val="C00000"/>
          <w:sz w:val="22"/>
          <w:szCs w:val="22"/>
        </w:rPr>
        <w:t>H</w:t>
      </w:r>
      <w:r w:rsidRPr="00C341A1">
        <w:rPr>
          <w:iCs/>
          <w:color w:val="C00000"/>
          <w:sz w:val="22"/>
          <w:szCs w:val="22"/>
          <w:lang w:val="hr-HR"/>
        </w:rPr>
        <w:t>Đ</w:t>
      </w:r>
      <w:r w:rsidRPr="00C341A1">
        <w:rPr>
          <w:iCs/>
          <w:color w:val="C00000"/>
          <w:sz w:val="22"/>
          <w:szCs w:val="22"/>
        </w:rPr>
        <w:t>ND</w:t>
      </w:r>
      <w:r w:rsidRPr="00C341A1">
        <w:rPr>
          <w:iCs/>
          <w:color w:val="C00000"/>
          <w:sz w:val="22"/>
          <w:szCs w:val="22"/>
          <w:lang w:val="hr-HR"/>
        </w:rPr>
        <w:t xml:space="preserve"> các </w:t>
      </w:r>
      <w:r w:rsidRPr="00C341A1">
        <w:rPr>
          <w:iCs/>
          <w:color w:val="C00000"/>
          <w:sz w:val="22"/>
          <w:szCs w:val="22"/>
        </w:rPr>
        <w:t>cấp</w:t>
      </w:r>
      <w:r w:rsidRPr="00C341A1">
        <w:rPr>
          <w:iCs/>
          <w:color w:val="C00000"/>
          <w:sz w:val="22"/>
          <w:szCs w:val="22"/>
          <w:lang w:val="hr-HR"/>
        </w:rPr>
        <w:t xml:space="preserve"> </w:t>
      </w:r>
    </w:p>
    <w:p w:rsidR="00392BD1" w:rsidRPr="00C341A1" w:rsidRDefault="00392BD1" w:rsidP="00392BD1">
      <w:pPr>
        <w:spacing w:before="80" w:after="80"/>
        <w:ind w:firstLine="567"/>
        <w:jc w:val="both"/>
        <w:rPr>
          <w:iCs/>
          <w:color w:val="C00000"/>
          <w:sz w:val="22"/>
          <w:szCs w:val="22"/>
        </w:rPr>
      </w:pPr>
      <w:r w:rsidRPr="00C341A1">
        <w:rPr>
          <w:iCs/>
          <w:color w:val="C00000"/>
          <w:spacing w:val="-4"/>
          <w:sz w:val="22"/>
          <w:szCs w:val="22"/>
          <w:lang w:val="hr-HR"/>
        </w:rPr>
        <w:t xml:space="preserve">- </w:t>
      </w:r>
      <w:r w:rsidRPr="00C341A1">
        <w:rPr>
          <w:iCs/>
          <w:color w:val="C00000"/>
          <w:sz w:val="22"/>
          <w:szCs w:val="22"/>
        </w:rPr>
        <w:t>Cử</w:t>
      </w:r>
      <w:r w:rsidRPr="00C341A1">
        <w:rPr>
          <w:iCs/>
          <w:color w:val="C00000"/>
          <w:sz w:val="22"/>
          <w:szCs w:val="22"/>
          <w:lang w:val="hr-HR"/>
        </w:rPr>
        <w:t xml:space="preserve"> 39 </w:t>
      </w:r>
      <w:r w:rsidRPr="00C341A1">
        <w:rPr>
          <w:iCs/>
          <w:color w:val="C00000"/>
          <w:sz w:val="22"/>
          <w:szCs w:val="22"/>
        </w:rPr>
        <w:t>CBCCVC</w:t>
      </w:r>
      <w:r w:rsidRPr="00C341A1">
        <w:rPr>
          <w:iCs/>
          <w:color w:val="C00000"/>
          <w:sz w:val="22"/>
          <w:szCs w:val="22"/>
          <w:lang w:val="hr-HR"/>
        </w:rPr>
        <w:t xml:space="preserve"> đ</w:t>
      </w:r>
      <w:r w:rsidRPr="00C341A1">
        <w:rPr>
          <w:iCs/>
          <w:color w:val="C00000"/>
          <w:sz w:val="22"/>
          <w:szCs w:val="22"/>
        </w:rPr>
        <w:t>i</w:t>
      </w:r>
      <w:r w:rsidRPr="00C341A1">
        <w:rPr>
          <w:iCs/>
          <w:color w:val="C00000"/>
          <w:sz w:val="22"/>
          <w:szCs w:val="22"/>
          <w:lang w:val="hr-HR"/>
        </w:rPr>
        <w:t xml:space="preserve"> đà</w:t>
      </w:r>
      <w:r w:rsidRPr="00C341A1">
        <w:rPr>
          <w:iCs/>
          <w:color w:val="C00000"/>
          <w:sz w:val="22"/>
          <w:szCs w:val="22"/>
        </w:rPr>
        <w:t>o</w:t>
      </w:r>
      <w:r w:rsidRPr="00C341A1">
        <w:rPr>
          <w:iCs/>
          <w:color w:val="C00000"/>
          <w:sz w:val="22"/>
          <w:szCs w:val="22"/>
          <w:lang w:val="hr-HR"/>
        </w:rPr>
        <w:t xml:space="preserve"> </w:t>
      </w:r>
      <w:r w:rsidRPr="00C341A1">
        <w:rPr>
          <w:iCs/>
          <w:color w:val="C00000"/>
          <w:sz w:val="22"/>
          <w:szCs w:val="22"/>
        </w:rPr>
        <w:t>tạo</w:t>
      </w:r>
      <w:r w:rsidRPr="00C341A1">
        <w:rPr>
          <w:iCs/>
          <w:color w:val="C00000"/>
          <w:sz w:val="22"/>
          <w:szCs w:val="22"/>
          <w:lang w:val="hr-HR"/>
        </w:rPr>
        <w:t xml:space="preserve"> </w:t>
      </w:r>
      <w:r w:rsidRPr="00C341A1">
        <w:rPr>
          <w:iCs/>
          <w:color w:val="C00000"/>
          <w:sz w:val="22"/>
          <w:szCs w:val="22"/>
        </w:rPr>
        <w:t>sau</w:t>
      </w:r>
      <w:r w:rsidRPr="00C341A1">
        <w:rPr>
          <w:iCs/>
          <w:color w:val="C00000"/>
          <w:sz w:val="22"/>
          <w:szCs w:val="22"/>
          <w:lang w:val="hr-HR"/>
        </w:rPr>
        <w:t xml:space="preserve"> đ</w:t>
      </w:r>
      <w:r w:rsidRPr="00C341A1">
        <w:rPr>
          <w:iCs/>
          <w:color w:val="C00000"/>
          <w:sz w:val="22"/>
          <w:szCs w:val="22"/>
        </w:rPr>
        <w:t>ại</w:t>
      </w:r>
      <w:r w:rsidRPr="00C341A1">
        <w:rPr>
          <w:iCs/>
          <w:color w:val="C00000"/>
          <w:sz w:val="22"/>
          <w:szCs w:val="22"/>
          <w:lang w:val="hr-HR"/>
        </w:rPr>
        <w:t xml:space="preserve"> </w:t>
      </w:r>
      <w:r w:rsidRPr="00C341A1">
        <w:rPr>
          <w:iCs/>
          <w:color w:val="C00000"/>
          <w:sz w:val="22"/>
          <w:szCs w:val="22"/>
        </w:rPr>
        <w:t>học</w:t>
      </w:r>
      <w:r w:rsidRPr="00C341A1">
        <w:rPr>
          <w:iCs/>
          <w:color w:val="C00000"/>
          <w:sz w:val="22"/>
          <w:szCs w:val="22"/>
          <w:lang w:val="hr-HR"/>
        </w:rPr>
        <w:t xml:space="preserve"> </w:t>
      </w:r>
      <w:r w:rsidRPr="00C341A1">
        <w:rPr>
          <w:iCs/>
          <w:color w:val="C00000"/>
          <w:sz w:val="22"/>
          <w:szCs w:val="22"/>
        </w:rPr>
        <w:t>trong</w:t>
      </w:r>
      <w:r w:rsidRPr="00C341A1">
        <w:rPr>
          <w:iCs/>
          <w:color w:val="C00000"/>
          <w:sz w:val="22"/>
          <w:szCs w:val="22"/>
          <w:lang w:val="hr-HR"/>
        </w:rPr>
        <w:t xml:space="preserve"> </w:t>
      </w:r>
      <w:r w:rsidRPr="00C341A1">
        <w:rPr>
          <w:iCs/>
          <w:color w:val="C00000"/>
          <w:sz w:val="22"/>
          <w:szCs w:val="22"/>
        </w:rPr>
        <w:t>n</w:t>
      </w:r>
      <w:r w:rsidRPr="00C341A1">
        <w:rPr>
          <w:iCs/>
          <w:color w:val="C00000"/>
          <w:sz w:val="22"/>
          <w:szCs w:val="22"/>
          <w:lang w:val="hr-HR"/>
        </w:rPr>
        <w:t>ư</w:t>
      </w:r>
      <w:r w:rsidRPr="00C341A1">
        <w:rPr>
          <w:iCs/>
          <w:color w:val="C00000"/>
          <w:sz w:val="22"/>
          <w:szCs w:val="22"/>
        </w:rPr>
        <w:t>ớc</w:t>
      </w:r>
      <w:r w:rsidRPr="00C341A1">
        <w:rPr>
          <w:iCs/>
          <w:color w:val="C00000"/>
          <w:spacing w:val="-4"/>
          <w:sz w:val="22"/>
          <w:szCs w:val="22"/>
          <w:lang w:val="hr-HR"/>
        </w:rPr>
        <w:t>;</w:t>
      </w:r>
      <w:r w:rsidRPr="00C341A1">
        <w:rPr>
          <w:iCs/>
          <w:color w:val="C00000"/>
          <w:sz w:val="22"/>
          <w:szCs w:val="22"/>
          <w:lang w:val="hr-HR"/>
        </w:rPr>
        <w:t xml:space="preserve"> 28 CBCCVC đ</w:t>
      </w:r>
      <w:r w:rsidRPr="00C341A1">
        <w:rPr>
          <w:iCs/>
          <w:color w:val="C00000"/>
          <w:sz w:val="22"/>
          <w:szCs w:val="22"/>
        </w:rPr>
        <w:t>i</w:t>
      </w:r>
      <w:r w:rsidRPr="00C341A1">
        <w:rPr>
          <w:iCs/>
          <w:color w:val="C00000"/>
          <w:sz w:val="22"/>
          <w:szCs w:val="22"/>
          <w:lang w:val="hr-HR"/>
        </w:rPr>
        <w:t xml:space="preserve"> đà</w:t>
      </w:r>
      <w:r w:rsidRPr="00C341A1">
        <w:rPr>
          <w:iCs/>
          <w:color w:val="C00000"/>
          <w:sz w:val="22"/>
          <w:szCs w:val="22"/>
        </w:rPr>
        <w:t>o</w:t>
      </w:r>
      <w:r w:rsidRPr="00C341A1">
        <w:rPr>
          <w:iCs/>
          <w:color w:val="C00000"/>
          <w:sz w:val="22"/>
          <w:szCs w:val="22"/>
          <w:lang w:val="hr-HR"/>
        </w:rPr>
        <w:t xml:space="preserve"> </w:t>
      </w:r>
      <w:r w:rsidRPr="00C341A1">
        <w:rPr>
          <w:iCs/>
          <w:color w:val="C00000"/>
          <w:sz w:val="22"/>
          <w:szCs w:val="22"/>
        </w:rPr>
        <w:t>tạo</w:t>
      </w:r>
      <w:r w:rsidRPr="00C341A1">
        <w:rPr>
          <w:iCs/>
          <w:color w:val="C00000"/>
          <w:sz w:val="22"/>
          <w:szCs w:val="22"/>
          <w:lang w:val="hr-HR"/>
        </w:rPr>
        <w:t xml:space="preserve"> </w:t>
      </w:r>
      <w:r w:rsidRPr="00C341A1">
        <w:rPr>
          <w:iCs/>
          <w:color w:val="C00000"/>
          <w:sz w:val="22"/>
          <w:szCs w:val="22"/>
        </w:rPr>
        <w:t>ở</w:t>
      </w:r>
      <w:r w:rsidRPr="00C341A1">
        <w:rPr>
          <w:iCs/>
          <w:color w:val="C00000"/>
          <w:sz w:val="22"/>
          <w:szCs w:val="22"/>
          <w:lang w:val="hr-HR"/>
        </w:rPr>
        <w:t xml:space="preserve"> </w:t>
      </w:r>
      <w:r w:rsidRPr="00C341A1">
        <w:rPr>
          <w:iCs/>
          <w:color w:val="C00000"/>
          <w:sz w:val="22"/>
          <w:szCs w:val="22"/>
        </w:rPr>
        <w:t>n</w:t>
      </w:r>
      <w:r w:rsidRPr="00C341A1">
        <w:rPr>
          <w:iCs/>
          <w:color w:val="C00000"/>
          <w:sz w:val="22"/>
          <w:szCs w:val="22"/>
          <w:lang w:val="hr-HR"/>
        </w:rPr>
        <w:t>ư</w:t>
      </w:r>
      <w:r w:rsidRPr="00C341A1">
        <w:rPr>
          <w:iCs/>
          <w:color w:val="C00000"/>
          <w:sz w:val="22"/>
          <w:szCs w:val="22"/>
        </w:rPr>
        <w:t>ớc</w:t>
      </w:r>
      <w:r w:rsidRPr="00C341A1">
        <w:rPr>
          <w:iCs/>
          <w:color w:val="C00000"/>
          <w:sz w:val="22"/>
          <w:szCs w:val="22"/>
          <w:lang w:val="hr-HR"/>
        </w:rPr>
        <w:t xml:space="preserve"> </w:t>
      </w:r>
      <w:r w:rsidRPr="00C341A1">
        <w:rPr>
          <w:iCs/>
          <w:color w:val="C00000"/>
          <w:sz w:val="22"/>
          <w:szCs w:val="22"/>
        </w:rPr>
        <w:t>ngo</w:t>
      </w:r>
      <w:r w:rsidRPr="00C341A1">
        <w:rPr>
          <w:iCs/>
          <w:color w:val="C00000"/>
          <w:sz w:val="22"/>
          <w:szCs w:val="22"/>
          <w:lang w:val="hr-HR"/>
        </w:rPr>
        <w:t>à</w:t>
      </w:r>
      <w:r w:rsidRPr="00C341A1">
        <w:rPr>
          <w:iCs/>
          <w:color w:val="C00000"/>
          <w:sz w:val="22"/>
          <w:szCs w:val="22"/>
        </w:rPr>
        <w:t>i</w:t>
      </w:r>
      <w:r w:rsidR="00B20F79">
        <w:rPr>
          <w:iCs/>
          <w:color w:val="C00000"/>
          <w:sz w:val="22"/>
          <w:szCs w:val="22"/>
        </w:rPr>
        <w:t>;</w:t>
      </w:r>
      <w:r w:rsidRPr="00C341A1">
        <w:rPr>
          <w:iCs/>
          <w:color w:val="C00000"/>
          <w:sz w:val="22"/>
          <w:szCs w:val="22"/>
          <w:lang w:val="hr-HR"/>
        </w:rPr>
        <w:t xml:space="preserve"> </w:t>
      </w:r>
      <w:r w:rsidRPr="00C341A1">
        <w:rPr>
          <w:iCs/>
          <w:color w:val="C00000"/>
          <w:sz w:val="22"/>
          <w:szCs w:val="22"/>
        </w:rPr>
        <w:t>cử</w:t>
      </w:r>
      <w:r w:rsidRPr="00C341A1">
        <w:rPr>
          <w:iCs/>
          <w:color w:val="C00000"/>
          <w:sz w:val="22"/>
          <w:szCs w:val="22"/>
          <w:lang w:val="hr-HR"/>
        </w:rPr>
        <w:t xml:space="preserve"> 26 </w:t>
      </w:r>
      <w:r w:rsidRPr="00C341A1">
        <w:rPr>
          <w:iCs/>
          <w:color w:val="C00000"/>
          <w:sz w:val="22"/>
          <w:szCs w:val="22"/>
        </w:rPr>
        <w:t>CBCC</w:t>
      </w:r>
      <w:r w:rsidRPr="00C341A1">
        <w:rPr>
          <w:iCs/>
          <w:color w:val="C00000"/>
          <w:sz w:val="22"/>
          <w:szCs w:val="22"/>
          <w:lang w:val="hr-HR"/>
        </w:rPr>
        <w:t xml:space="preserve"> </w:t>
      </w:r>
      <w:r w:rsidRPr="00C341A1">
        <w:rPr>
          <w:iCs/>
          <w:color w:val="C00000"/>
          <w:sz w:val="22"/>
          <w:szCs w:val="22"/>
        </w:rPr>
        <w:t>bồi</w:t>
      </w:r>
      <w:r w:rsidRPr="00C341A1">
        <w:rPr>
          <w:iCs/>
          <w:color w:val="C00000"/>
          <w:sz w:val="22"/>
          <w:szCs w:val="22"/>
          <w:lang w:val="hr-HR"/>
        </w:rPr>
        <w:t xml:space="preserve"> </w:t>
      </w:r>
      <w:r w:rsidRPr="00C341A1">
        <w:rPr>
          <w:iCs/>
          <w:color w:val="C00000"/>
          <w:sz w:val="22"/>
          <w:szCs w:val="22"/>
        </w:rPr>
        <w:t>d</w:t>
      </w:r>
      <w:r w:rsidRPr="00C341A1">
        <w:rPr>
          <w:iCs/>
          <w:color w:val="C00000"/>
          <w:sz w:val="22"/>
          <w:szCs w:val="22"/>
          <w:lang w:val="hr-HR"/>
        </w:rPr>
        <w:t>ư</w:t>
      </w:r>
      <w:r w:rsidRPr="00C341A1">
        <w:rPr>
          <w:iCs/>
          <w:color w:val="C00000"/>
          <w:sz w:val="22"/>
          <w:szCs w:val="22"/>
        </w:rPr>
        <w:t>ỡng</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nh</w:t>
      </w:r>
      <w:r w:rsidRPr="00C341A1">
        <w:rPr>
          <w:iCs/>
          <w:color w:val="C00000"/>
          <w:sz w:val="22"/>
          <w:szCs w:val="22"/>
          <w:lang w:val="hr-HR"/>
        </w:rPr>
        <w:t xml:space="preserve">à </w:t>
      </w:r>
      <w:r w:rsidRPr="00C341A1">
        <w:rPr>
          <w:iCs/>
          <w:color w:val="C00000"/>
          <w:sz w:val="22"/>
          <w:szCs w:val="22"/>
        </w:rPr>
        <w:t>n</w:t>
      </w:r>
      <w:r w:rsidRPr="00C341A1">
        <w:rPr>
          <w:iCs/>
          <w:color w:val="C00000"/>
          <w:sz w:val="22"/>
          <w:szCs w:val="22"/>
          <w:lang w:val="hr-HR"/>
        </w:rPr>
        <w:t>ư</w:t>
      </w:r>
      <w:r w:rsidRPr="00C341A1">
        <w:rPr>
          <w:iCs/>
          <w:color w:val="C00000"/>
          <w:sz w:val="22"/>
          <w:szCs w:val="22"/>
        </w:rPr>
        <w:t>ớc</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ươ</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tr</w:t>
      </w:r>
      <w:r w:rsidRPr="00C341A1">
        <w:rPr>
          <w:iCs/>
          <w:color w:val="C00000"/>
          <w:sz w:val="22"/>
          <w:szCs w:val="22"/>
          <w:lang w:val="hr-HR"/>
        </w:rPr>
        <w:t>ì</w:t>
      </w:r>
      <w:r w:rsidRPr="00C341A1">
        <w:rPr>
          <w:iCs/>
          <w:color w:val="C00000"/>
          <w:sz w:val="22"/>
          <w:szCs w:val="22"/>
        </w:rPr>
        <w:t>nh</w:t>
      </w:r>
      <w:r w:rsidRPr="00C341A1">
        <w:rPr>
          <w:iCs/>
          <w:color w:val="C00000"/>
          <w:sz w:val="22"/>
          <w:szCs w:val="22"/>
          <w:lang w:val="hr-HR"/>
        </w:rPr>
        <w:t xml:space="preserve"> </w:t>
      </w:r>
      <w:r w:rsidRPr="00C341A1">
        <w:rPr>
          <w:iCs/>
          <w:color w:val="C00000"/>
          <w:sz w:val="22"/>
          <w:szCs w:val="22"/>
        </w:rPr>
        <w:t>chuy</w:t>
      </w:r>
      <w:r w:rsidRPr="00C341A1">
        <w:rPr>
          <w:iCs/>
          <w:color w:val="C00000"/>
          <w:sz w:val="22"/>
          <w:szCs w:val="22"/>
          <w:lang w:val="hr-HR"/>
        </w:rPr>
        <w:t>ê</w:t>
      </w:r>
      <w:r w:rsidRPr="00C341A1">
        <w:rPr>
          <w:iCs/>
          <w:color w:val="C00000"/>
          <w:sz w:val="22"/>
          <w:szCs w:val="22"/>
        </w:rPr>
        <w:t>n</w:t>
      </w:r>
      <w:r w:rsidRPr="00C341A1">
        <w:rPr>
          <w:iCs/>
          <w:color w:val="C00000"/>
          <w:sz w:val="22"/>
          <w:szCs w:val="22"/>
          <w:lang w:val="hr-HR"/>
        </w:rPr>
        <w:t xml:space="preserve"> </w:t>
      </w:r>
      <w:r w:rsidRPr="00C341A1">
        <w:rPr>
          <w:iCs/>
          <w:color w:val="C00000"/>
          <w:sz w:val="22"/>
          <w:szCs w:val="22"/>
        </w:rPr>
        <w:t>vi</w:t>
      </w:r>
      <w:r w:rsidRPr="00C341A1">
        <w:rPr>
          <w:iCs/>
          <w:color w:val="C00000"/>
          <w:sz w:val="22"/>
          <w:szCs w:val="22"/>
          <w:lang w:val="hr-HR"/>
        </w:rPr>
        <w:t>ê</w:t>
      </w:r>
      <w:r w:rsidRPr="00C341A1">
        <w:rPr>
          <w:iCs/>
          <w:color w:val="C00000"/>
          <w:sz w:val="22"/>
          <w:szCs w:val="22"/>
        </w:rPr>
        <w:t>n</w:t>
      </w:r>
      <w:r w:rsidRPr="00C341A1">
        <w:rPr>
          <w:iCs/>
          <w:color w:val="C00000"/>
          <w:sz w:val="22"/>
          <w:szCs w:val="22"/>
          <w:lang w:val="hr-HR"/>
        </w:rPr>
        <w:t xml:space="preserve"> </w:t>
      </w:r>
      <w:r w:rsidRPr="00C341A1">
        <w:rPr>
          <w:iCs/>
          <w:color w:val="C00000"/>
          <w:sz w:val="22"/>
          <w:szCs w:val="22"/>
        </w:rPr>
        <w:t>cao</w:t>
      </w:r>
      <w:r w:rsidRPr="00C341A1">
        <w:rPr>
          <w:iCs/>
          <w:color w:val="C00000"/>
          <w:sz w:val="22"/>
          <w:szCs w:val="22"/>
          <w:lang w:val="hr-HR"/>
        </w:rPr>
        <w:t xml:space="preserve">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mở</w:t>
      </w:r>
      <w:r w:rsidRPr="00C341A1">
        <w:rPr>
          <w:iCs/>
          <w:color w:val="C00000"/>
          <w:sz w:val="22"/>
          <w:szCs w:val="22"/>
          <w:lang w:val="hr-HR"/>
        </w:rPr>
        <w:t xml:space="preserve"> 01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bồi</w:t>
      </w:r>
      <w:r w:rsidRPr="00C341A1">
        <w:rPr>
          <w:iCs/>
          <w:color w:val="C00000"/>
          <w:sz w:val="22"/>
          <w:szCs w:val="22"/>
          <w:lang w:val="hr-HR"/>
        </w:rPr>
        <w:t xml:space="preserve"> </w:t>
      </w:r>
      <w:r w:rsidRPr="00C341A1">
        <w:rPr>
          <w:iCs/>
          <w:color w:val="C00000"/>
          <w:sz w:val="22"/>
          <w:szCs w:val="22"/>
        </w:rPr>
        <w:t>d</w:t>
      </w:r>
      <w:r w:rsidRPr="00C341A1">
        <w:rPr>
          <w:iCs/>
          <w:color w:val="C00000"/>
          <w:sz w:val="22"/>
          <w:szCs w:val="22"/>
          <w:lang w:val="hr-HR"/>
        </w:rPr>
        <w:t>ư</w:t>
      </w:r>
      <w:r w:rsidRPr="00C341A1">
        <w:rPr>
          <w:iCs/>
          <w:color w:val="C00000"/>
          <w:sz w:val="22"/>
          <w:szCs w:val="22"/>
        </w:rPr>
        <w:t>ỡng</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nh</w:t>
      </w:r>
      <w:r w:rsidRPr="00C341A1">
        <w:rPr>
          <w:iCs/>
          <w:color w:val="C00000"/>
          <w:sz w:val="22"/>
          <w:szCs w:val="22"/>
          <w:lang w:val="hr-HR"/>
        </w:rPr>
        <w:t xml:space="preserve">à </w:t>
      </w:r>
      <w:r w:rsidRPr="00C341A1">
        <w:rPr>
          <w:iCs/>
          <w:color w:val="C00000"/>
          <w:sz w:val="22"/>
          <w:szCs w:val="22"/>
        </w:rPr>
        <w:t>n</w:t>
      </w:r>
      <w:r w:rsidRPr="00C341A1">
        <w:rPr>
          <w:iCs/>
          <w:color w:val="C00000"/>
          <w:sz w:val="22"/>
          <w:szCs w:val="22"/>
          <w:lang w:val="hr-HR"/>
        </w:rPr>
        <w:t>ư</w:t>
      </w:r>
      <w:r w:rsidRPr="00C341A1">
        <w:rPr>
          <w:iCs/>
          <w:color w:val="C00000"/>
          <w:sz w:val="22"/>
          <w:szCs w:val="22"/>
        </w:rPr>
        <w:t>ớc</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ươ</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tr</w:t>
      </w:r>
      <w:r w:rsidRPr="00C341A1">
        <w:rPr>
          <w:iCs/>
          <w:color w:val="C00000"/>
          <w:sz w:val="22"/>
          <w:szCs w:val="22"/>
          <w:lang w:val="hr-HR"/>
        </w:rPr>
        <w:t>ì</w:t>
      </w:r>
      <w:r w:rsidRPr="00C341A1">
        <w:rPr>
          <w:iCs/>
          <w:color w:val="C00000"/>
          <w:sz w:val="22"/>
          <w:szCs w:val="22"/>
        </w:rPr>
        <w:t>nh</w:t>
      </w:r>
      <w:r w:rsidRPr="00C341A1">
        <w:rPr>
          <w:iCs/>
          <w:color w:val="C00000"/>
          <w:sz w:val="22"/>
          <w:szCs w:val="22"/>
          <w:lang w:val="hr-HR"/>
        </w:rPr>
        <w:t xml:space="preserve"> </w:t>
      </w:r>
      <w:r w:rsidRPr="00C341A1">
        <w:rPr>
          <w:iCs/>
          <w:color w:val="C00000"/>
          <w:sz w:val="22"/>
          <w:szCs w:val="22"/>
        </w:rPr>
        <w:t>chuy</w:t>
      </w:r>
      <w:r w:rsidRPr="00C341A1">
        <w:rPr>
          <w:iCs/>
          <w:color w:val="C00000"/>
          <w:sz w:val="22"/>
          <w:szCs w:val="22"/>
          <w:lang w:val="hr-HR"/>
        </w:rPr>
        <w:t>ê</w:t>
      </w:r>
      <w:r w:rsidRPr="00C341A1">
        <w:rPr>
          <w:iCs/>
          <w:color w:val="C00000"/>
          <w:sz w:val="22"/>
          <w:szCs w:val="22"/>
        </w:rPr>
        <w:t>n</w:t>
      </w:r>
      <w:r w:rsidRPr="00C341A1">
        <w:rPr>
          <w:iCs/>
          <w:color w:val="C00000"/>
          <w:sz w:val="22"/>
          <w:szCs w:val="22"/>
          <w:lang w:val="hr-HR"/>
        </w:rPr>
        <w:t xml:space="preserve"> </w:t>
      </w:r>
      <w:r w:rsidRPr="00C341A1">
        <w:rPr>
          <w:iCs/>
          <w:color w:val="C00000"/>
          <w:sz w:val="22"/>
          <w:szCs w:val="22"/>
        </w:rPr>
        <w:t>vi</w:t>
      </w:r>
      <w:r w:rsidRPr="00C341A1">
        <w:rPr>
          <w:iCs/>
          <w:color w:val="C00000"/>
          <w:sz w:val="22"/>
          <w:szCs w:val="22"/>
          <w:lang w:val="hr-HR"/>
        </w:rPr>
        <w:t>ê</w:t>
      </w:r>
      <w:r w:rsidRPr="00C341A1">
        <w:rPr>
          <w:iCs/>
          <w:color w:val="C00000"/>
          <w:sz w:val="22"/>
          <w:szCs w:val="22"/>
        </w:rPr>
        <w:t>n</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í</w:t>
      </w:r>
      <w:r w:rsidRPr="00C341A1">
        <w:rPr>
          <w:iCs/>
          <w:color w:val="C00000"/>
          <w:sz w:val="22"/>
          <w:szCs w:val="22"/>
        </w:rPr>
        <w:t>nh</w:t>
      </w:r>
      <w:r w:rsidRPr="00C341A1">
        <w:rPr>
          <w:iCs/>
          <w:color w:val="C00000"/>
          <w:sz w:val="22"/>
          <w:szCs w:val="22"/>
          <w:lang w:val="hr-HR"/>
        </w:rPr>
        <w:t xml:space="preserve"> </w:t>
      </w:r>
      <w:r w:rsidRPr="00C341A1">
        <w:rPr>
          <w:iCs/>
          <w:color w:val="C00000"/>
          <w:sz w:val="22"/>
          <w:szCs w:val="22"/>
        </w:rPr>
        <w:t>v</w:t>
      </w:r>
      <w:r w:rsidRPr="00C341A1">
        <w:rPr>
          <w:iCs/>
          <w:color w:val="C00000"/>
          <w:sz w:val="22"/>
          <w:szCs w:val="22"/>
          <w:lang w:val="hr-HR"/>
        </w:rPr>
        <w:t xml:space="preserve">à 05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bồi</w:t>
      </w:r>
      <w:r w:rsidRPr="00C341A1">
        <w:rPr>
          <w:iCs/>
          <w:color w:val="C00000"/>
          <w:sz w:val="22"/>
          <w:szCs w:val="22"/>
          <w:lang w:val="hr-HR"/>
        </w:rPr>
        <w:t xml:space="preserve"> </w:t>
      </w:r>
      <w:r w:rsidRPr="00C341A1">
        <w:rPr>
          <w:iCs/>
          <w:color w:val="C00000"/>
          <w:sz w:val="22"/>
          <w:szCs w:val="22"/>
        </w:rPr>
        <w:t>d</w:t>
      </w:r>
      <w:r w:rsidRPr="00C341A1">
        <w:rPr>
          <w:iCs/>
          <w:color w:val="C00000"/>
          <w:sz w:val="22"/>
          <w:szCs w:val="22"/>
          <w:lang w:val="hr-HR"/>
        </w:rPr>
        <w:t>ư</w:t>
      </w:r>
      <w:r w:rsidRPr="00C341A1">
        <w:rPr>
          <w:iCs/>
          <w:color w:val="C00000"/>
          <w:sz w:val="22"/>
          <w:szCs w:val="22"/>
        </w:rPr>
        <w:t>ỡng</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nh</w:t>
      </w:r>
      <w:r w:rsidRPr="00C341A1">
        <w:rPr>
          <w:iCs/>
          <w:color w:val="C00000"/>
          <w:sz w:val="22"/>
          <w:szCs w:val="22"/>
          <w:lang w:val="hr-HR"/>
        </w:rPr>
        <w:t xml:space="preserve">à </w:t>
      </w:r>
      <w:r w:rsidRPr="00C341A1">
        <w:rPr>
          <w:iCs/>
          <w:color w:val="C00000"/>
          <w:sz w:val="22"/>
          <w:szCs w:val="22"/>
        </w:rPr>
        <w:t>n</w:t>
      </w:r>
      <w:r w:rsidRPr="00C341A1">
        <w:rPr>
          <w:iCs/>
          <w:color w:val="C00000"/>
          <w:sz w:val="22"/>
          <w:szCs w:val="22"/>
          <w:lang w:val="hr-HR"/>
        </w:rPr>
        <w:t>ư</w:t>
      </w:r>
      <w:r w:rsidRPr="00C341A1">
        <w:rPr>
          <w:iCs/>
          <w:color w:val="C00000"/>
          <w:sz w:val="22"/>
          <w:szCs w:val="22"/>
        </w:rPr>
        <w:t>ớc</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ươ</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tr</w:t>
      </w:r>
      <w:r w:rsidRPr="00C341A1">
        <w:rPr>
          <w:iCs/>
          <w:color w:val="C00000"/>
          <w:sz w:val="22"/>
          <w:szCs w:val="22"/>
          <w:lang w:val="hr-HR"/>
        </w:rPr>
        <w:t>ì</w:t>
      </w:r>
      <w:r w:rsidRPr="00C341A1">
        <w:rPr>
          <w:iCs/>
          <w:color w:val="C00000"/>
          <w:sz w:val="22"/>
          <w:szCs w:val="22"/>
        </w:rPr>
        <w:t>nh</w:t>
      </w:r>
      <w:r w:rsidRPr="00C341A1">
        <w:rPr>
          <w:iCs/>
          <w:color w:val="C00000"/>
          <w:sz w:val="22"/>
          <w:szCs w:val="22"/>
          <w:lang w:val="hr-HR"/>
        </w:rPr>
        <w:t xml:space="preserve"> </w:t>
      </w:r>
      <w:r w:rsidRPr="00C341A1">
        <w:rPr>
          <w:iCs/>
          <w:color w:val="C00000"/>
          <w:sz w:val="22"/>
          <w:szCs w:val="22"/>
        </w:rPr>
        <w:t>chuy</w:t>
      </w:r>
      <w:r w:rsidRPr="00C341A1">
        <w:rPr>
          <w:iCs/>
          <w:color w:val="C00000"/>
          <w:sz w:val="22"/>
          <w:szCs w:val="22"/>
          <w:lang w:val="hr-HR"/>
        </w:rPr>
        <w:t>ê</w:t>
      </w:r>
      <w:r w:rsidRPr="00C341A1">
        <w:rPr>
          <w:iCs/>
          <w:color w:val="C00000"/>
          <w:sz w:val="22"/>
          <w:szCs w:val="22"/>
        </w:rPr>
        <w:t>n</w:t>
      </w:r>
      <w:r w:rsidRPr="00C341A1">
        <w:rPr>
          <w:iCs/>
          <w:color w:val="C00000"/>
          <w:sz w:val="22"/>
          <w:szCs w:val="22"/>
          <w:lang w:val="hr-HR"/>
        </w:rPr>
        <w:t xml:space="preserve"> </w:t>
      </w:r>
      <w:r w:rsidRPr="00C341A1">
        <w:rPr>
          <w:iCs/>
          <w:color w:val="C00000"/>
          <w:sz w:val="22"/>
          <w:szCs w:val="22"/>
        </w:rPr>
        <w:t>vi</w:t>
      </w:r>
      <w:r w:rsidRPr="00C341A1">
        <w:rPr>
          <w:iCs/>
          <w:color w:val="C00000"/>
          <w:sz w:val="22"/>
          <w:szCs w:val="22"/>
          <w:lang w:val="hr-HR"/>
        </w:rPr>
        <w:t>ê</w:t>
      </w:r>
      <w:r w:rsidRPr="00C341A1">
        <w:rPr>
          <w:iCs/>
          <w:color w:val="C00000"/>
          <w:sz w:val="22"/>
          <w:szCs w:val="22"/>
        </w:rPr>
        <w:t>n</w:t>
      </w:r>
      <w:r w:rsidRPr="00C341A1">
        <w:rPr>
          <w:iCs/>
          <w:color w:val="C00000"/>
          <w:sz w:val="22"/>
          <w:szCs w:val="22"/>
          <w:lang w:val="hr-HR"/>
        </w:rPr>
        <w:t xml:space="preserve">; 02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bồi</w:t>
      </w:r>
      <w:r w:rsidRPr="00C341A1">
        <w:rPr>
          <w:iCs/>
          <w:color w:val="C00000"/>
          <w:sz w:val="22"/>
          <w:szCs w:val="22"/>
          <w:lang w:val="hr-HR"/>
        </w:rPr>
        <w:t xml:space="preserve"> </w:t>
      </w:r>
      <w:r w:rsidRPr="00C341A1">
        <w:rPr>
          <w:iCs/>
          <w:color w:val="C00000"/>
          <w:sz w:val="22"/>
          <w:szCs w:val="22"/>
        </w:rPr>
        <w:t>d</w:t>
      </w:r>
      <w:r w:rsidRPr="00C341A1">
        <w:rPr>
          <w:iCs/>
          <w:color w:val="C00000"/>
          <w:sz w:val="22"/>
          <w:szCs w:val="22"/>
          <w:lang w:val="hr-HR"/>
        </w:rPr>
        <w:t>ư</w:t>
      </w:r>
      <w:r w:rsidRPr="00C341A1">
        <w:rPr>
          <w:iCs/>
          <w:color w:val="C00000"/>
          <w:sz w:val="22"/>
          <w:szCs w:val="22"/>
        </w:rPr>
        <w:t>ỡng</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nh</w:t>
      </w:r>
      <w:r w:rsidRPr="00C341A1">
        <w:rPr>
          <w:iCs/>
          <w:color w:val="C00000"/>
          <w:sz w:val="22"/>
          <w:szCs w:val="22"/>
          <w:lang w:val="hr-HR"/>
        </w:rPr>
        <w:t xml:space="preserve">à </w:t>
      </w:r>
      <w:r w:rsidRPr="00C341A1">
        <w:rPr>
          <w:iCs/>
          <w:color w:val="C00000"/>
          <w:sz w:val="22"/>
          <w:szCs w:val="22"/>
        </w:rPr>
        <w:t>n</w:t>
      </w:r>
      <w:r w:rsidRPr="00C341A1">
        <w:rPr>
          <w:iCs/>
          <w:color w:val="C00000"/>
          <w:sz w:val="22"/>
          <w:szCs w:val="22"/>
          <w:lang w:val="hr-HR"/>
        </w:rPr>
        <w:t>ư</w:t>
      </w:r>
      <w:r w:rsidRPr="00C341A1">
        <w:rPr>
          <w:iCs/>
          <w:color w:val="C00000"/>
          <w:sz w:val="22"/>
          <w:szCs w:val="22"/>
        </w:rPr>
        <w:t>ớc</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ươ</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tr</w:t>
      </w:r>
      <w:r w:rsidRPr="00C341A1">
        <w:rPr>
          <w:iCs/>
          <w:color w:val="C00000"/>
          <w:sz w:val="22"/>
          <w:szCs w:val="22"/>
          <w:lang w:val="hr-HR"/>
        </w:rPr>
        <w:t>ì</w:t>
      </w:r>
      <w:r w:rsidRPr="00C341A1">
        <w:rPr>
          <w:iCs/>
          <w:color w:val="C00000"/>
          <w:sz w:val="22"/>
          <w:szCs w:val="22"/>
        </w:rPr>
        <w:t>nh bồi</w:t>
      </w:r>
      <w:r w:rsidRPr="00C341A1">
        <w:rPr>
          <w:iCs/>
          <w:color w:val="C00000"/>
          <w:sz w:val="22"/>
          <w:szCs w:val="22"/>
          <w:lang w:val="hr-HR"/>
        </w:rPr>
        <w:t xml:space="preserve"> </w:t>
      </w:r>
      <w:r w:rsidRPr="00C341A1">
        <w:rPr>
          <w:iCs/>
          <w:color w:val="C00000"/>
          <w:sz w:val="22"/>
          <w:szCs w:val="22"/>
        </w:rPr>
        <w:t>d</w:t>
      </w:r>
      <w:r w:rsidRPr="00C341A1">
        <w:rPr>
          <w:iCs/>
          <w:color w:val="C00000"/>
          <w:sz w:val="22"/>
          <w:szCs w:val="22"/>
          <w:lang w:val="hr-HR"/>
        </w:rPr>
        <w:t>ư</w:t>
      </w:r>
      <w:r w:rsidRPr="00C341A1">
        <w:rPr>
          <w:iCs/>
          <w:color w:val="C00000"/>
          <w:sz w:val="22"/>
          <w:szCs w:val="22"/>
        </w:rPr>
        <w:t>ỡng</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ã</w:t>
      </w:r>
      <w:r w:rsidRPr="00C341A1">
        <w:rPr>
          <w:iCs/>
          <w:color w:val="C00000"/>
          <w:sz w:val="22"/>
          <w:szCs w:val="22"/>
        </w:rPr>
        <w:t>nh</w:t>
      </w:r>
      <w:r w:rsidRPr="00C341A1">
        <w:rPr>
          <w:iCs/>
          <w:color w:val="C00000"/>
          <w:sz w:val="22"/>
          <w:szCs w:val="22"/>
          <w:lang w:val="hr-HR"/>
        </w:rPr>
        <w:t xml:space="preserve"> đ</w:t>
      </w:r>
      <w:r w:rsidRPr="00C341A1">
        <w:rPr>
          <w:iCs/>
          <w:color w:val="C00000"/>
          <w:sz w:val="22"/>
          <w:szCs w:val="22"/>
        </w:rPr>
        <w:t>ạo</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ph</w:t>
      </w:r>
      <w:r w:rsidRPr="00C341A1">
        <w:rPr>
          <w:iCs/>
          <w:color w:val="C00000"/>
          <w:sz w:val="22"/>
          <w:szCs w:val="22"/>
          <w:lang w:val="hr-HR"/>
        </w:rPr>
        <w:t>ò</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v</w:t>
      </w:r>
      <w:r w:rsidRPr="00C341A1">
        <w:rPr>
          <w:iCs/>
          <w:color w:val="C00000"/>
          <w:sz w:val="22"/>
          <w:szCs w:val="22"/>
          <w:lang w:val="hr-HR"/>
        </w:rPr>
        <w:t xml:space="preserve">à </w:t>
      </w:r>
      <w:r w:rsidRPr="00C341A1">
        <w:rPr>
          <w:iCs/>
          <w:color w:val="C00000"/>
          <w:sz w:val="22"/>
          <w:szCs w:val="22"/>
        </w:rPr>
        <w:t>t</w:t>
      </w:r>
      <w:r w:rsidRPr="00C341A1">
        <w:rPr>
          <w:iCs/>
          <w:color w:val="C00000"/>
          <w:sz w:val="22"/>
          <w:szCs w:val="22"/>
          <w:lang w:val="hr-HR"/>
        </w:rPr>
        <w:t>ươ</w:t>
      </w:r>
      <w:r w:rsidRPr="00C341A1">
        <w:rPr>
          <w:iCs/>
          <w:color w:val="C00000"/>
          <w:sz w:val="22"/>
          <w:szCs w:val="22"/>
        </w:rPr>
        <w:t>ng</w:t>
      </w:r>
      <w:r w:rsidRPr="00C341A1">
        <w:rPr>
          <w:iCs/>
          <w:color w:val="C00000"/>
          <w:sz w:val="22"/>
          <w:szCs w:val="22"/>
          <w:lang w:val="hr-HR"/>
        </w:rPr>
        <w:t xml:space="preserve"> đươ</w:t>
      </w:r>
      <w:r w:rsidRPr="00C341A1">
        <w:rPr>
          <w:iCs/>
          <w:color w:val="C00000"/>
          <w:sz w:val="22"/>
          <w:szCs w:val="22"/>
        </w:rPr>
        <w:t>ng</w:t>
      </w:r>
      <w:r w:rsidRPr="00C341A1">
        <w:rPr>
          <w:iCs/>
          <w:color w:val="C00000"/>
          <w:sz w:val="22"/>
          <w:szCs w:val="22"/>
          <w:lang w:val="hr-HR"/>
        </w:rPr>
        <w:t xml:space="preserve">. </w:t>
      </w:r>
    </w:p>
    <w:p w:rsidR="00392BD1" w:rsidRPr="00C341A1" w:rsidRDefault="00392BD1" w:rsidP="00392BD1">
      <w:pPr>
        <w:spacing w:before="80" w:after="80"/>
        <w:ind w:firstLine="567"/>
        <w:jc w:val="both"/>
        <w:rPr>
          <w:iCs/>
          <w:color w:val="C00000"/>
          <w:sz w:val="22"/>
          <w:szCs w:val="22"/>
          <w:lang w:val="hr-HR"/>
        </w:rPr>
      </w:pPr>
      <w:r w:rsidRPr="00C341A1">
        <w:rPr>
          <w:iCs/>
          <w:color w:val="C00000"/>
          <w:sz w:val="22"/>
          <w:szCs w:val="22"/>
        </w:rPr>
        <w:t>- Tổ</w:t>
      </w:r>
      <w:r w:rsidRPr="00C341A1">
        <w:rPr>
          <w:iCs/>
          <w:color w:val="C00000"/>
          <w:sz w:val="22"/>
          <w:szCs w:val="22"/>
          <w:lang w:val="hr-HR"/>
        </w:rPr>
        <w:t xml:space="preserve"> </w:t>
      </w:r>
      <w:r w:rsidRPr="00C341A1">
        <w:rPr>
          <w:iCs/>
          <w:color w:val="C00000"/>
          <w:sz w:val="22"/>
          <w:szCs w:val="22"/>
        </w:rPr>
        <w:t>chức</w:t>
      </w:r>
      <w:r w:rsidRPr="00C341A1">
        <w:rPr>
          <w:iCs/>
          <w:color w:val="C00000"/>
          <w:sz w:val="22"/>
          <w:szCs w:val="22"/>
          <w:lang w:val="hr-HR"/>
        </w:rPr>
        <w:t xml:space="preserve"> 03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kiến</w:t>
      </w:r>
      <w:r w:rsidRPr="00C341A1">
        <w:rPr>
          <w:iCs/>
          <w:color w:val="C00000"/>
          <w:sz w:val="22"/>
          <w:szCs w:val="22"/>
          <w:lang w:val="hr-HR"/>
        </w:rPr>
        <w:t xml:space="preserve"> </w:t>
      </w:r>
      <w:r w:rsidRPr="00C341A1">
        <w:rPr>
          <w:iCs/>
          <w:color w:val="C00000"/>
          <w:sz w:val="22"/>
          <w:szCs w:val="22"/>
        </w:rPr>
        <w:t>thức hội nhập</w:t>
      </w:r>
      <w:r w:rsidRPr="00C341A1">
        <w:rPr>
          <w:iCs/>
          <w:color w:val="C00000"/>
          <w:sz w:val="22"/>
          <w:szCs w:val="22"/>
          <w:lang w:val="hr-HR"/>
        </w:rPr>
        <w:t xml:space="preserve"> </w:t>
      </w:r>
      <w:r w:rsidRPr="00C341A1">
        <w:rPr>
          <w:iCs/>
          <w:color w:val="C00000"/>
          <w:sz w:val="22"/>
          <w:szCs w:val="22"/>
        </w:rPr>
        <w:t>kinh</w:t>
      </w:r>
      <w:r w:rsidRPr="00C341A1">
        <w:rPr>
          <w:iCs/>
          <w:color w:val="C00000"/>
          <w:sz w:val="22"/>
          <w:szCs w:val="22"/>
          <w:lang w:val="hr-HR"/>
        </w:rPr>
        <w:t xml:space="preserve"> </w:t>
      </w:r>
      <w:r w:rsidRPr="00C341A1">
        <w:rPr>
          <w:iCs/>
          <w:color w:val="C00000"/>
          <w:sz w:val="22"/>
          <w:szCs w:val="22"/>
        </w:rPr>
        <w:t>tế</w:t>
      </w:r>
      <w:r w:rsidRPr="00C341A1">
        <w:rPr>
          <w:iCs/>
          <w:color w:val="C00000"/>
          <w:sz w:val="22"/>
          <w:szCs w:val="22"/>
          <w:lang w:val="hr-HR"/>
        </w:rPr>
        <w:t xml:space="preserve"> </w:t>
      </w:r>
      <w:r w:rsidRPr="00C341A1">
        <w:rPr>
          <w:iCs/>
          <w:color w:val="C00000"/>
          <w:sz w:val="22"/>
          <w:szCs w:val="22"/>
        </w:rPr>
        <w:t>quốc</w:t>
      </w:r>
      <w:r w:rsidRPr="00C341A1">
        <w:rPr>
          <w:iCs/>
          <w:color w:val="C00000"/>
          <w:sz w:val="22"/>
          <w:szCs w:val="22"/>
          <w:lang w:val="hr-HR"/>
        </w:rPr>
        <w:t xml:space="preserve"> </w:t>
      </w:r>
      <w:r w:rsidRPr="00C341A1">
        <w:rPr>
          <w:iCs/>
          <w:color w:val="C00000"/>
          <w:sz w:val="22"/>
          <w:szCs w:val="22"/>
        </w:rPr>
        <w:t>tế</w:t>
      </w:r>
      <w:r w:rsidRPr="00C341A1">
        <w:rPr>
          <w:iCs/>
          <w:color w:val="C00000"/>
          <w:sz w:val="22"/>
          <w:szCs w:val="22"/>
          <w:lang w:val="hr-HR"/>
        </w:rPr>
        <w:t xml:space="preserve">; 01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kỹ</w:t>
      </w:r>
      <w:r w:rsidRPr="00C341A1">
        <w:rPr>
          <w:iCs/>
          <w:color w:val="C00000"/>
          <w:sz w:val="22"/>
          <w:szCs w:val="22"/>
          <w:lang w:val="hr-HR"/>
        </w:rPr>
        <w:t xml:space="preserve"> </w:t>
      </w:r>
      <w:r w:rsidRPr="00C341A1">
        <w:rPr>
          <w:iCs/>
          <w:color w:val="C00000"/>
          <w:sz w:val="22"/>
          <w:szCs w:val="22"/>
        </w:rPr>
        <w:t>n</w:t>
      </w:r>
      <w:r w:rsidRPr="00C341A1">
        <w:rPr>
          <w:iCs/>
          <w:color w:val="C00000"/>
          <w:sz w:val="22"/>
          <w:szCs w:val="22"/>
          <w:lang w:val="hr-HR"/>
        </w:rPr>
        <w:t>ă</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giao</w:t>
      </w:r>
      <w:r w:rsidRPr="00C341A1">
        <w:rPr>
          <w:iCs/>
          <w:color w:val="C00000"/>
          <w:sz w:val="22"/>
          <w:szCs w:val="22"/>
          <w:lang w:val="hr-HR"/>
        </w:rPr>
        <w:t xml:space="preserve"> </w:t>
      </w:r>
      <w:r w:rsidRPr="00C341A1">
        <w:rPr>
          <w:iCs/>
          <w:color w:val="C00000"/>
          <w:sz w:val="22"/>
          <w:szCs w:val="22"/>
        </w:rPr>
        <w:t>tiếp</w:t>
      </w:r>
      <w:r w:rsidRPr="00C341A1">
        <w:rPr>
          <w:iCs/>
          <w:color w:val="C00000"/>
          <w:sz w:val="22"/>
          <w:szCs w:val="22"/>
          <w:lang w:val="hr-HR"/>
        </w:rPr>
        <w:t xml:space="preserve"> </w:t>
      </w:r>
      <w:r w:rsidRPr="00C341A1">
        <w:rPr>
          <w:iCs/>
          <w:color w:val="C00000"/>
          <w:sz w:val="22"/>
          <w:szCs w:val="22"/>
        </w:rPr>
        <w:t>h</w:t>
      </w:r>
      <w:r w:rsidRPr="00C341A1">
        <w:rPr>
          <w:iCs/>
          <w:color w:val="C00000"/>
          <w:sz w:val="22"/>
          <w:szCs w:val="22"/>
          <w:lang w:val="hr-HR"/>
        </w:rPr>
        <w:t>à</w:t>
      </w:r>
      <w:r w:rsidRPr="00C341A1">
        <w:rPr>
          <w:iCs/>
          <w:color w:val="C00000"/>
          <w:sz w:val="22"/>
          <w:szCs w:val="22"/>
        </w:rPr>
        <w:t>nh</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í</w:t>
      </w:r>
      <w:r w:rsidRPr="00C341A1">
        <w:rPr>
          <w:iCs/>
          <w:color w:val="C00000"/>
          <w:sz w:val="22"/>
          <w:szCs w:val="22"/>
        </w:rPr>
        <w:t>nh</w:t>
      </w:r>
      <w:r w:rsidRPr="00C341A1">
        <w:rPr>
          <w:iCs/>
          <w:color w:val="C00000"/>
          <w:sz w:val="22"/>
          <w:szCs w:val="22"/>
          <w:lang w:val="hr-HR"/>
        </w:rPr>
        <w:t xml:space="preserve">; 03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theo</w:t>
      </w:r>
      <w:r w:rsidRPr="00C341A1">
        <w:rPr>
          <w:iCs/>
          <w:color w:val="C00000"/>
          <w:sz w:val="22"/>
          <w:szCs w:val="22"/>
          <w:lang w:val="hr-HR"/>
        </w:rPr>
        <w:t xml:space="preserve"> đ</w:t>
      </w:r>
      <w:r w:rsidRPr="00C341A1">
        <w:rPr>
          <w:iCs/>
          <w:color w:val="C00000"/>
          <w:sz w:val="22"/>
          <w:szCs w:val="22"/>
        </w:rPr>
        <w:t>ề</w:t>
      </w:r>
      <w:r w:rsidRPr="00C341A1">
        <w:rPr>
          <w:iCs/>
          <w:color w:val="C00000"/>
          <w:sz w:val="22"/>
          <w:szCs w:val="22"/>
          <w:lang w:val="hr-HR"/>
        </w:rPr>
        <w:t xml:space="preserve"> á</w:t>
      </w:r>
      <w:r w:rsidRPr="00C341A1">
        <w:rPr>
          <w:iCs/>
          <w:color w:val="C00000"/>
          <w:sz w:val="22"/>
          <w:szCs w:val="22"/>
        </w:rPr>
        <w:t>n</w:t>
      </w:r>
      <w:r w:rsidRPr="00C341A1">
        <w:rPr>
          <w:iCs/>
          <w:color w:val="C00000"/>
          <w:sz w:val="22"/>
          <w:szCs w:val="22"/>
          <w:lang w:val="hr-HR"/>
        </w:rPr>
        <w:t xml:space="preserve"> đà</w:t>
      </w:r>
      <w:r w:rsidRPr="00C341A1">
        <w:rPr>
          <w:iCs/>
          <w:color w:val="C00000"/>
          <w:sz w:val="22"/>
          <w:szCs w:val="22"/>
        </w:rPr>
        <w:t>o</w:t>
      </w:r>
      <w:r w:rsidRPr="00C341A1">
        <w:rPr>
          <w:iCs/>
          <w:color w:val="C00000"/>
          <w:sz w:val="22"/>
          <w:szCs w:val="22"/>
          <w:lang w:val="hr-HR"/>
        </w:rPr>
        <w:t xml:space="preserve"> </w:t>
      </w:r>
      <w:r w:rsidRPr="00C341A1">
        <w:rPr>
          <w:iCs/>
          <w:color w:val="C00000"/>
          <w:sz w:val="22"/>
          <w:szCs w:val="22"/>
        </w:rPr>
        <w:t>tạo</w:t>
      </w:r>
      <w:r w:rsidRPr="00C341A1">
        <w:rPr>
          <w:iCs/>
          <w:color w:val="C00000"/>
          <w:sz w:val="22"/>
          <w:szCs w:val="22"/>
          <w:lang w:val="hr-HR"/>
        </w:rPr>
        <w:t xml:space="preserve"> </w:t>
      </w:r>
      <w:r w:rsidRPr="00C341A1">
        <w:rPr>
          <w:iCs/>
          <w:color w:val="C00000"/>
          <w:sz w:val="22"/>
          <w:szCs w:val="22"/>
        </w:rPr>
        <w:t>nghề</w:t>
      </w:r>
      <w:r w:rsidRPr="00C341A1">
        <w:rPr>
          <w:iCs/>
          <w:color w:val="C00000"/>
          <w:sz w:val="22"/>
          <w:szCs w:val="22"/>
          <w:lang w:val="hr-HR"/>
        </w:rPr>
        <w:t xml:space="preserve"> </w:t>
      </w:r>
      <w:r w:rsidRPr="00C341A1">
        <w:rPr>
          <w:iCs/>
          <w:color w:val="C00000"/>
          <w:sz w:val="22"/>
          <w:szCs w:val="22"/>
        </w:rPr>
        <w:t>cho</w:t>
      </w:r>
      <w:r w:rsidRPr="00C341A1">
        <w:rPr>
          <w:iCs/>
          <w:color w:val="C00000"/>
          <w:sz w:val="22"/>
          <w:szCs w:val="22"/>
          <w:lang w:val="hr-HR"/>
        </w:rPr>
        <w:t xml:space="preserve"> </w:t>
      </w:r>
      <w:r w:rsidRPr="00C341A1">
        <w:rPr>
          <w:iCs/>
          <w:color w:val="C00000"/>
          <w:sz w:val="22"/>
          <w:szCs w:val="22"/>
        </w:rPr>
        <w:t>lao</w:t>
      </w:r>
      <w:r w:rsidRPr="00C341A1">
        <w:rPr>
          <w:iCs/>
          <w:color w:val="C00000"/>
          <w:sz w:val="22"/>
          <w:szCs w:val="22"/>
          <w:lang w:val="hr-HR"/>
        </w:rPr>
        <w:t xml:space="preserve"> đ</w:t>
      </w:r>
      <w:r w:rsidRPr="00C341A1">
        <w:rPr>
          <w:iCs/>
          <w:color w:val="C00000"/>
          <w:sz w:val="22"/>
          <w:szCs w:val="22"/>
        </w:rPr>
        <w:t>ộng</w:t>
      </w:r>
      <w:r w:rsidRPr="00C341A1">
        <w:rPr>
          <w:iCs/>
          <w:color w:val="C00000"/>
          <w:sz w:val="22"/>
          <w:szCs w:val="22"/>
          <w:lang w:val="hr-HR"/>
        </w:rPr>
        <w:t xml:space="preserve"> </w:t>
      </w:r>
      <w:r w:rsidRPr="00C341A1">
        <w:rPr>
          <w:iCs/>
          <w:color w:val="C00000"/>
          <w:sz w:val="22"/>
          <w:szCs w:val="22"/>
        </w:rPr>
        <w:t>n</w:t>
      </w:r>
      <w:r w:rsidRPr="00C341A1">
        <w:rPr>
          <w:iCs/>
          <w:color w:val="C00000"/>
          <w:sz w:val="22"/>
          <w:szCs w:val="22"/>
          <w:lang w:val="hr-HR"/>
        </w:rPr>
        <w:t>ô</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th</w:t>
      </w:r>
      <w:r w:rsidRPr="00C341A1">
        <w:rPr>
          <w:iCs/>
          <w:color w:val="C00000"/>
          <w:sz w:val="22"/>
          <w:szCs w:val="22"/>
          <w:lang w:val="hr-HR"/>
        </w:rPr>
        <w:t>ô</w:t>
      </w:r>
      <w:r w:rsidRPr="00C341A1">
        <w:rPr>
          <w:iCs/>
          <w:color w:val="C00000"/>
          <w:sz w:val="22"/>
          <w:szCs w:val="22"/>
        </w:rPr>
        <w:t>n</w:t>
      </w:r>
      <w:r w:rsidRPr="00C341A1">
        <w:rPr>
          <w:iCs/>
          <w:color w:val="C00000"/>
          <w:sz w:val="22"/>
          <w:szCs w:val="22"/>
          <w:lang w:val="hr-HR"/>
        </w:rPr>
        <w:t xml:space="preserve">; 01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kỹ</w:t>
      </w:r>
      <w:r w:rsidRPr="00C341A1">
        <w:rPr>
          <w:iCs/>
          <w:color w:val="C00000"/>
          <w:sz w:val="22"/>
          <w:szCs w:val="22"/>
          <w:lang w:val="hr-HR"/>
        </w:rPr>
        <w:t xml:space="preserve"> </w:t>
      </w:r>
      <w:r w:rsidRPr="00C341A1">
        <w:rPr>
          <w:iCs/>
          <w:color w:val="C00000"/>
          <w:sz w:val="22"/>
          <w:szCs w:val="22"/>
        </w:rPr>
        <w:t>n</w:t>
      </w:r>
      <w:r w:rsidRPr="00C341A1">
        <w:rPr>
          <w:iCs/>
          <w:color w:val="C00000"/>
          <w:sz w:val="22"/>
          <w:szCs w:val="22"/>
          <w:lang w:val="hr-HR"/>
        </w:rPr>
        <w:t>ă</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giao</w:t>
      </w:r>
      <w:r w:rsidRPr="00C341A1">
        <w:rPr>
          <w:iCs/>
          <w:color w:val="C00000"/>
          <w:sz w:val="22"/>
          <w:szCs w:val="22"/>
          <w:lang w:val="hr-HR"/>
        </w:rPr>
        <w:t xml:space="preserve"> </w:t>
      </w:r>
      <w:r w:rsidRPr="00C341A1">
        <w:rPr>
          <w:iCs/>
          <w:color w:val="C00000"/>
          <w:sz w:val="22"/>
          <w:szCs w:val="22"/>
        </w:rPr>
        <w:t>tiếp</w:t>
      </w:r>
      <w:r w:rsidRPr="00C341A1">
        <w:rPr>
          <w:iCs/>
          <w:color w:val="C00000"/>
          <w:sz w:val="22"/>
          <w:szCs w:val="22"/>
          <w:lang w:val="hr-HR"/>
        </w:rPr>
        <w:t xml:space="preserve"> </w:t>
      </w:r>
      <w:r w:rsidRPr="00C341A1">
        <w:rPr>
          <w:iCs/>
          <w:color w:val="C00000"/>
          <w:sz w:val="22"/>
          <w:szCs w:val="22"/>
        </w:rPr>
        <w:t>h</w:t>
      </w:r>
      <w:r w:rsidRPr="00C341A1">
        <w:rPr>
          <w:iCs/>
          <w:color w:val="C00000"/>
          <w:sz w:val="22"/>
          <w:szCs w:val="22"/>
          <w:lang w:val="hr-HR"/>
        </w:rPr>
        <w:t>à</w:t>
      </w:r>
      <w:r w:rsidRPr="00C341A1">
        <w:rPr>
          <w:iCs/>
          <w:color w:val="C00000"/>
          <w:sz w:val="22"/>
          <w:szCs w:val="22"/>
        </w:rPr>
        <w:t>nh</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í</w:t>
      </w:r>
      <w:r w:rsidRPr="00C341A1">
        <w:rPr>
          <w:iCs/>
          <w:color w:val="C00000"/>
          <w:sz w:val="22"/>
          <w:szCs w:val="22"/>
        </w:rPr>
        <w:t>nh</w:t>
      </w:r>
      <w:r w:rsidRPr="00C341A1">
        <w:rPr>
          <w:iCs/>
          <w:color w:val="C00000"/>
          <w:sz w:val="22"/>
          <w:szCs w:val="22"/>
          <w:lang w:val="hr-HR"/>
        </w:rPr>
        <w:t xml:space="preserve">, </w:t>
      </w:r>
      <w:r w:rsidRPr="00C341A1">
        <w:rPr>
          <w:iCs/>
          <w:color w:val="C00000"/>
          <w:sz w:val="22"/>
          <w:szCs w:val="22"/>
        </w:rPr>
        <w:t>v</w:t>
      </w:r>
      <w:r w:rsidRPr="00C341A1">
        <w:rPr>
          <w:iCs/>
          <w:color w:val="C00000"/>
          <w:sz w:val="22"/>
          <w:szCs w:val="22"/>
          <w:lang w:val="hr-HR"/>
        </w:rPr>
        <w:t>ă</w:t>
      </w:r>
      <w:r w:rsidRPr="00C341A1">
        <w:rPr>
          <w:iCs/>
          <w:color w:val="C00000"/>
          <w:sz w:val="22"/>
          <w:szCs w:val="22"/>
        </w:rPr>
        <w:t>n</w:t>
      </w:r>
      <w:r w:rsidRPr="00C341A1">
        <w:rPr>
          <w:iCs/>
          <w:color w:val="C00000"/>
          <w:sz w:val="22"/>
          <w:szCs w:val="22"/>
          <w:lang w:val="hr-HR"/>
        </w:rPr>
        <w:t xml:space="preserve"> </w:t>
      </w:r>
      <w:r w:rsidRPr="00C341A1">
        <w:rPr>
          <w:iCs/>
          <w:color w:val="C00000"/>
          <w:sz w:val="22"/>
          <w:szCs w:val="22"/>
        </w:rPr>
        <w:t>h</w:t>
      </w:r>
      <w:r w:rsidRPr="00C341A1">
        <w:rPr>
          <w:iCs/>
          <w:color w:val="C00000"/>
          <w:sz w:val="22"/>
          <w:szCs w:val="22"/>
          <w:lang w:val="hr-HR"/>
        </w:rPr>
        <w:t>ó</w:t>
      </w:r>
      <w:r w:rsidRPr="00C341A1">
        <w:rPr>
          <w:iCs/>
          <w:color w:val="C00000"/>
          <w:sz w:val="22"/>
          <w:szCs w:val="22"/>
        </w:rPr>
        <w:t>a</w:t>
      </w:r>
      <w:r w:rsidRPr="00C341A1">
        <w:rPr>
          <w:iCs/>
          <w:color w:val="C00000"/>
          <w:sz w:val="22"/>
          <w:szCs w:val="22"/>
          <w:lang w:val="hr-HR"/>
        </w:rPr>
        <w:t xml:space="preserve"> </w:t>
      </w:r>
      <w:r w:rsidRPr="00C341A1">
        <w:rPr>
          <w:iCs/>
          <w:color w:val="C00000"/>
          <w:sz w:val="22"/>
          <w:szCs w:val="22"/>
        </w:rPr>
        <w:t>c</w:t>
      </w:r>
      <w:r w:rsidRPr="00C341A1">
        <w:rPr>
          <w:iCs/>
          <w:color w:val="C00000"/>
          <w:sz w:val="22"/>
          <w:szCs w:val="22"/>
          <w:lang w:val="hr-HR"/>
        </w:rPr>
        <w:t>ô</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sở</w:t>
      </w:r>
      <w:r w:rsidRPr="00C341A1">
        <w:rPr>
          <w:iCs/>
          <w:color w:val="C00000"/>
          <w:sz w:val="22"/>
          <w:szCs w:val="22"/>
          <w:lang w:val="hr-HR"/>
        </w:rPr>
        <w:t xml:space="preserve">; 01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quy</w:t>
      </w:r>
      <w:r w:rsidRPr="00C341A1">
        <w:rPr>
          <w:iCs/>
          <w:color w:val="C00000"/>
          <w:sz w:val="22"/>
          <w:szCs w:val="22"/>
          <w:lang w:val="hr-HR"/>
        </w:rPr>
        <w:t xml:space="preserve"> </w:t>
      </w:r>
      <w:r w:rsidRPr="00C341A1">
        <w:rPr>
          <w:iCs/>
          <w:color w:val="C00000"/>
          <w:sz w:val="22"/>
          <w:szCs w:val="22"/>
        </w:rPr>
        <w:t>tắc</w:t>
      </w:r>
      <w:r w:rsidRPr="00C341A1">
        <w:rPr>
          <w:iCs/>
          <w:color w:val="C00000"/>
          <w:sz w:val="22"/>
          <w:szCs w:val="22"/>
          <w:lang w:val="hr-HR"/>
        </w:rPr>
        <w:t xml:space="preserve"> </w:t>
      </w:r>
      <w:r w:rsidRPr="00C341A1">
        <w:rPr>
          <w:iCs/>
          <w:color w:val="C00000"/>
          <w:sz w:val="22"/>
          <w:szCs w:val="22"/>
        </w:rPr>
        <w:t>ứng</w:t>
      </w:r>
      <w:r w:rsidRPr="00C341A1">
        <w:rPr>
          <w:iCs/>
          <w:color w:val="C00000"/>
          <w:sz w:val="22"/>
          <w:szCs w:val="22"/>
          <w:lang w:val="hr-HR"/>
        </w:rPr>
        <w:t xml:space="preserve"> </w:t>
      </w:r>
      <w:r w:rsidRPr="00C341A1">
        <w:rPr>
          <w:iCs/>
          <w:color w:val="C00000"/>
          <w:sz w:val="22"/>
          <w:szCs w:val="22"/>
        </w:rPr>
        <w:t>xử</w:t>
      </w:r>
      <w:r w:rsidRPr="00C341A1">
        <w:rPr>
          <w:iCs/>
          <w:color w:val="C00000"/>
          <w:sz w:val="22"/>
          <w:szCs w:val="22"/>
          <w:lang w:val="hr-HR"/>
        </w:rPr>
        <w:t xml:space="preserve"> </w:t>
      </w:r>
      <w:r w:rsidRPr="00C341A1">
        <w:rPr>
          <w:iCs/>
          <w:color w:val="C00000"/>
          <w:sz w:val="22"/>
          <w:szCs w:val="22"/>
        </w:rPr>
        <w:t>v</w:t>
      </w:r>
      <w:r w:rsidRPr="00C341A1">
        <w:rPr>
          <w:iCs/>
          <w:color w:val="C00000"/>
          <w:sz w:val="22"/>
          <w:szCs w:val="22"/>
          <w:lang w:val="hr-HR"/>
        </w:rPr>
        <w:t>à đ</w:t>
      </w:r>
      <w:r w:rsidRPr="00C341A1">
        <w:rPr>
          <w:iCs/>
          <w:color w:val="C00000"/>
          <w:sz w:val="22"/>
          <w:szCs w:val="22"/>
        </w:rPr>
        <w:t>ạo</w:t>
      </w:r>
      <w:r w:rsidRPr="00C341A1">
        <w:rPr>
          <w:iCs/>
          <w:color w:val="C00000"/>
          <w:sz w:val="22"/>
          <w:szCs w:val="22"/>
          <w:lang w:val="hr-HR"/>
        </w:rPr>
        <w:t xml:space="preserve"> đ</w:t>
      </w:r>
      <w:r w:rsidRPr="00C341A1">
        <w:rPr>
          <w:iCs/>
          <w:color w:val="C00000"/>
          <w:sz w:val="22"/>
          <w:szCs w:val="22"/>
        </w:rPr>
        <w:t>ức</w:t>
      </w:r>
      <w:r w:rsidRPr="00C341A1">
        <w:rPr>
          <w:iCs/>
          <w:color w:val="C00000"/>
          <w:sz w:val="22"/>
          <w:szCs w:val="22"/>
          <w:lang w:val="hr-HR"/>
        </w:rPr>
        <w:t xml:space="preserve"> </w:t>
      </w:r>
      <w:r w:rsidRPr="00C341A1">
        <w:rPr>
          <w:iCs/>
          <w:color w:val="C00000"/>
          <w:sz w:val="22"/>
          <w:szCs w:val="22"/>
        </w:rPr>
        <w:t>c</w:t>
      </w:r>
      <w:r w:rsidRPr="00C341A1">
        <w:rPr>
          <w:iCs/>
          <w:color w:val="C00000"/>
          <w:sz w:val="22"/>
          <w:szCs w:val="22"/>
          <w:lang w:val="hr-HR"/>
        </w:rPr>
        <w:t>ô</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vụ</w:t>
      </w:r>
      <w:r w:rsidRPr="00C341A1">
        <w:rPr>
          <w:iCs/>
          <w:color w:val="C00000"/>
          <w:sz w:val="22"/>
          <w:szCs w:val="22"/>
          <w:lang w:val="hr-HR"/>
        </w:rPr>
        <w:t xml:space="preserve">; </w:t>
      </w:r>
      <w:r w:rsidRPr="00C341A1">
        <w:rPr>
          <w:color w:val="C00000"/>
          <w:sz w:val="22"/>
          <w:szCs w:val="22"/>
          <w:lang w:val="hr-HR"/>
        </w:rPr>
        <w:t xml:space="preserve">02 </w:t>
      </w:r>
      <w:r w:rsidRPr="00C341A1">
        <w:rPr>
          <w:color w:val="C00000"/>
          <w:sz w:val="22"/>
          <w:szCs w:val="22"/>
        </w:rPr>
        <w:t>lớp</w:t>
      </w:r>
      <w:r w:rsidRPr="00C341A1">
        <w:rPr>
          <w:color w:val="C00000"/>
          <w:sz w:val="22"/>
          <w:szCs w:val="22"/>
          <w:lang w:val="hr-HR"/>
        </w:rPr>
        <w:t xml:space="preserve"> </w:t>
      </w:r>
      <w:r w:rsidRPr="00C341A1">
        <w:rPr>
          <w:color w:val="C00000"/>
          <w:sz w:val="22"/>
          <w:szCs w:val="22"/>
        </w:rPr>
        <w:t>bồi</w:t>
      </w:r>
      <w:r w:rsidRPr="00C341A1">
        <w:rPr>
          <w:color w:val="C00000"/>
          <w:sz w:val="22"/>
          <w:szCs w:val="22"/>
          <w:lang w:val="hr-HR"/>
        </w:rPr>
        <w:t xml:space="preserve"> </w:t>
      </w:r>
      <w:r w:rsidRPr="00C341A1">
        <w:rPr>
          <w:color w:val="C00000"/>
          <w:sz w:val="22"/>
          <w:szCs w:val="22"/>
        </w:rPr>
        <w:t>d</w:t>
      </w:r>
      <w:r w:rsidRPr="00C341A1">
        <w:rPr>
          <w:color w:val="C00000"/>
          <w:sz w:val="22"/>
          <w:szCs w:val="22"/>
          <w:lang w:val="hr-HR"/>
        </w:rPr>
        <w:t>ư</w:t>
      </w:r>
      <w:r w:rsidRPr="00C341A1">
        <w:rPr>
          <w:color w:val="C00000"/>
          <w:sz w:val="22"/>
          <w:szCs w:val="22"/>
        </w:rPr>
        <w:t>ỡng</w:t>
      </w:r>
      <w:r w:rsidRPr="00C341A1">
        <w:rPr>
          <w:color w:val="C00000"/>
          <w:sz w:val="22"/>
          <w:szCs w:val="22"/>
          <w:lang w:val="hr-HR"/>
        </w:rPr>
        <w:t xml:space="preserve"> </w:t>
      </w:r>
      <w:r w:rsidRPr="00C341A1">
        <w:rPr>
          <w:color w:val="C00000"/>
          <w:sz w:val="22"/>
          <w:szCs w:val="22"/>
        </w:rPr>
        <w:t>nghiệp</w:t>
      </w:r>
      <w:r w:rsidRPr="00C341A1">
        <w:rPr>
          <w:color w:val="C00000"/>
          <w:sz w:val="22"/>
          <w:szCs w:val="22"/>
          <w:lang w:val="hr-HR"/>
        </w:rPr>
        <w:t xml:space="preserve"> </w:t>
      </w:r>
      <w:r w:rsidRPr="00C341A1">
        <w:rPr>
          <w:color w:val="C00000"/>
          <w:sz w:val="22"/>
          <w:szCs w:val="22"/>
        </w:rPr>
        <w:t>vụ</w:t>
      </w:r>
      <w:r w:rsidRPr="00C341A1">
        <w:rPr>
          <w:color w:val="C00000"/>
          <w:sz w:val="22"/>
          <w:szCs w:val="22"/>
          <w:lang w:val="hr-HR"/>
        </w:rPr>
        <w:t xml:space="preserve"> </w:t>
      </w:r>
      <w:r w:rsidRPr="00C341A1">
        <w:rPr>
          <w:color w:val="C00000"/>
          <w:sz w:val="22"/>
          <w:szCs w:val="22"/>
        </w:rPr>
        <w:t>cho</w:t>
      </w:r>
      <w:r w:rsidRPr="00C341A1">
        <w:rPr>
          <w:color w:val="C00000"/>
          <w:sz w:val="22"/>
          <w:szCs w:val="22"/>
          <w:lang w:val="hr-HR"/>
        </w:rPr>
        <w:t xml:space="preserve"> </w:t>
      </w:r>
      <w:r w:rsidRPr="00C341A1">
        <w:rPr>
          <w:color w:val="C00000"/>
          <w:sz w:val="22"/>
          <w:szCs w:val="22"/>
        </w:rPr>
        <w:t>c</w:t>
      </w:r>
      <w:r w:rsidRPr="00C341A1">
        <w:rPr>
          <w:color w:val="C00000"/>
          <w:sz w:val="22"/>
          <w:szCs w:val="22"/>
          <w:lang w:val="hr-HR"/>
        </w:rPr>
        <w:t>á</w:t>
      </w:r>
      <w:r w:rsidRPr="00C341A1">
        <w:rPr>
          <w:color w:val="C00000"/>
          <w:sz w:val="22"/>
          <w:szCs w:val="22"/>
        </w:rPr>
        <w:t>n</w:t>
      </w:r>
      <w:r w:rsidRPr="00C341A1">
        <w:rPr>
          <w:color w:val="C00000"/>
          <w:sz w:val="22"/>
          <w:szCs w:val="22"/>
          <w:lang w:val="hr-HR"/>
        </w:rPr>
        <w:t xml:space="preserve"> </w:t>
      </w:r>
      <w:r w:rsidRPr="00C341A1">
        <w:rPr>
          <w:color w:val="C00000"/>
          <w:sz w:val="22"/>
          <w:szCs w:val="22"/>
        </w:rPr>
        <w:t>bộ</w:t>
      </w:r>
      <w:r w:rsidRPr="00C341A1">
        <w:rPr>
          <w:color w:val="C00000"/>
          <w:sz w:val="22"/>
          <w:szCs w:val="22"/>
          <w:lang w:val="hr-HR"/>
        </w:rPr>
        <w:t xml:space="preserve"> </w:t>
      </w:r>
      <w:r w:rsidRPr="00C341A1">
        <w:rPr>
          <w:color w:val="C00000"/>
          <w:sz w:val="22"/>
          <w:szCs w:val="22"/>
        </w:rPr>
        <w:t>nữ</w:t>
      </w:r>
      <w:r w:rsidRPr="00C341A1">
        <w:rPr>
          <w:color w:val="C00000"/>
          <w:sz w:val="22"/>
          <w:szCs w:val="22"/>
          <w:lang w:val="hr-HR"/>
        </w:rPr>
        <w:t xml:space="preserve"> </w:t>
      </w:r>
      <w:r w:rsidRPr="00C341A1">
        <w:rPr>
          <w:color w:val="C00000"/>
          <w:sz w:val="22"/>
          <w:szCs w:val="22"/>
        </w:rPr>
        <w:t>v</w:t>
      </w:r>
      <w:r w:rsidRPr="00C341A1">
        <w:rPr>
          <w:color w:val="C00000"/>
          <w:sz w:val="22"/>
          <w:szCs w:val="22"/>
          <w:lang w:val="hr-HR"/>
        </w:rPr>
        <w:t xml:space="preserve">à </w:t>
      </w:r>
      <w:r w:rsidRPr="00C341A1">
        <w:rPr>
          <w:color w:val="C00000"/>
          <w:sz w:val="22"/>
          <w:szCs w:val="22"/>
        </w:rPr>
        <w:t>c</w:t>
      </w:r>
      <w:r w:rsidRPr="00C341A1">
        <w:rPr>
          <w:color w:val="C00000"/>
          <w:sz w:val="22"/>
          <w:szCs w:val="22"/>
          <w:lang w:val="hr-HR"/>
        </w:rPr>
        <w:t>á</w:t>
      </w:r>
      <w:r w:rsidRPr="00C341A1">
        <w:rPr>
          <w:color w:val="C00000"/>
          <w:sz w:val="22"/>
          <w:szCs w:val="22"/>
        </w:rPr>
        <w:t>n</w:t>
      </w:r>
      <w:r w:rsidRPr="00C341A1">
        <w:rPr>
          <w:color w:val="C00000"/>
          <w:sz w:val="22"/>
          <w:szCs w:val="22"/>
          <w:lang w:val="hr-HR"/>
        </w:rPr>
        <w:t xml:space="preserve"> </w:t>
      </w:r>
      <w:r w:rsidRPr="00C341A1">
        <w:rPr>
          <w:color w:val="C00000"/>
          <w:sz w:val="22"/>
          <w:szCs w:val="22"/>
        </w:rPr>
        <w:t>bộ</w:t>
      </w:r>
      <w:r w:rsidRPr="00C341A1">
        <w:rPr>
          <w:color w:val="C00000"/>
          <w:sz w:val="22"/>
          <w:szCs w:val="22"/>
          <w:lang w:val="hr-HR"/>
        </w:rPr>
        <w:t xml:space="preserve"> </w:t>
      </w:r>
      <w:r w:rsidRPr="00C341A1">
        <w:rPr>
          <w:color w:val="C00000"/>
          <w:sz w:val="22"/>
          <w:szCs w:val="22"/>
        </w:rPr>
        <w:t>ng</w:t>
      </w:r>
      <w:r w:rsidRPr="00C341A1">
        <w:rPr>
          <w:color w:val="C00000"/>
          <w:sz w:val="22"/>
          <w:szCs w:val="22"/>
          <w:lang w:val="hr-HR"/>
        </w:rPr>
        <w:t>ư</w:t>
      </w:r>
      <w:r w:rsidRPr="00C341A1">
        <w:rPr>
          <w:color w:val="C00000"/>
          <w:sz w:val="22"/>
          <w:szCs w:val="22"/>
        </w:rPr>
        <w:t>ời</w:t>
      </w:r>
      <w:r w:rsidRPr="00C341A1">
        <w:rPr>
          <w:color w:val="C00000"/>
          <w:sz w:val="22"/>
          <w:szCs w:val="22"/>
          <w:lang w:val="hr-HR"/>
        </w:rPr>
        <w:t xml:space="preserve"> </w:t>
      </w:r>
      <w:r w:rsidRPr="00C341A1">
        <w:rPr>
          <w:color w:val="C00000"/>
          <w:sz w:val="22"/>
          <w:szCs w:val="22"/>
        </w:rPr>
        <w:t>d</w:t>
      </w:r>
      <w:r w:rsidRPr="00C341A1">
        <w:rPr>
          <w:color w:val="C00000"/>
          <w:sz w:val="22"/>
          <w:szCs w:val="22"/>
          <w:lang w:val="hr-HR"/>
        </w:rPr>
        <w:t>â</w:t>
      </w:r>
      <w:r w:rsidRPr="00C341A1">
        <w:rPr>
          <w:color w:val="C00000"/>
          <w:sz w:val="22"/>
          <w:szCs w:val="22"/>
        </w:rPr>
        <w:t>n</w:t>
      </w:r>
      <w:r w:rsidRPr="00C341A1">
        <w:rPr>
          <w:color w:val="C00000"/>
          <w:sz w:val="22"/>
          <w:szCs w:val="22"/>
          <w:lang w:val="hr-HR"/>
        </w:rPr>
        <w:t xml:space="preserve"> </w:t>
      </w:r>
      <w:r w:rsidRPr="00C341A1">
        <w:rPr>
          <w:color w:val="C00000"/>
          <w:sz w:val="22"/>
          <w:szCs w:val="22"/>
        </w:rPr>
        <w:t>tộc</w:t>
      </w:r>
      <w:r w:rsidRPr="00C341A1">
        <w:rPr>
          <w:color w:val="C00000"/>
          <w:sz w:val="22"/>
          <w:szCs w:val="22"/>
          <w:lang w:val="hr-HR"/>
        </w:rPr>
        <w:t xml:space="preserve"> </w:t>
      </w:r>
      <w:r w:rsidRPr="00C341A1">
        <w:rPr>
          <w:color w:val="C00000"/>
          <w:sz w:val="22"/>
          <w:szCs w:val="22"/>
        </w:rPr>
        <w:t>thiểu</w:t>
      </w:r>
      <w:r w:rsidRPr="00C341A1">
        <w:rPr>
          <w:color w:val="C00000"/>
          <w:sz w:val="22"/>
          <w:szCs w:val="22"/>
          <w:lang w:val="hr-HR"/>
        </w:rPr>
        <w:t xml:space="preserve"> </w:t>
      </w:r>
      <w:r w:rsidRPr="00C341A1">
        <w:rPr>
          <w:color w:val="C00000"/>
          <w:sz w:val="22"/>
          <w:szCs w:val="22"/>
        </w:rPr>
        <w:t>số</w:t>
      </w:r>
      <w:r w:rsidRPr="00C341A1">
        <w:rPr>
          <w:iCs/>
          <w:color w:val="C00000"/>
          <w:sz w:val="22"/>
          <w:szCs w:val="22"/>
          <w:lang w:val="hr-HR"/>
        </w:rPr>
        <w:t xml:space="preserve">; Tổ chức 04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kỹ</w:t>
      </w:r>
      <w:r w:rsidRPr="00C341A1">
        <w:rPr>
          <w:iCs/>
          <w:color w:val="C00000"/>
          <w:sz w:val="22"/>
          <w:szCs w:val="22"/>
          <w:lang w:val="hr-HR"/>
        </w:rPr>
        <w:t xml:space="preserve"> </w:t>
      </w:r>
      <w:r w:rsidRPr="00C341A1">
        <w:rPr>
          <w:iCs/>
          <w:color w:val="C00000"/>
          <w:sz w:val="22"/>
          <w:szCs w:val="22"/>
        </w:rPr>
        <w:t>n</w:t>
      </w:r>
      <w:r w:rsidRPr="00C341A1">
        <w:rPr>
          <w:iCs/>
          <w:color w:val="C00000"/>
          <w:sz w:val="22"/>
          <w:szCs w:val="22"/>
          <w:lang w:val="hr-HR"/>
        </w:rPr>
        <w:t>ă</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l</w:t>
      </w:r>
      <w:r w:rsidRPr="00C341A1">
        <w:rPr>
          <w:iCs/>
          <w:color w:val="C00000"/>
          <w:sz w:val="22"/>
          <w:szCs w:val="22"/>
          <w:lang w:val="hr-HR"/>
        </w:rPr>
        <w:t>ã</w:t>
      </w:r>
      <w:r w:rsidRPr="00C341A1">
        <w:rPr>
          <w:iCs/>
          <w:color w:val="C00000"/>
          <w:sz w:val="22"/>
          <w:szCs w:val="22"/>
        </w:rPr>
        <w:t>nh</w:t>
      </w:r>
      <w:r w:rsidRPr="00C341A1">
        <w:rPr>
          <w:iCs/>
          <w:color w:val="C00000"/>
          <w:sz w:val="22"/>
          <w:szCs w:val="22"/>
          <w:lang w:val="hr-HR"/>
        </w:rPr>
        <w:t xml:space="preserve"> đ</w:t>
      </w:r>
      <w:r w:rsidRPr="00C341A1">
        <w:rPr>
          <w:iCs/>
          <w:color w:val="C00000"/>
          <w:sz w:val="22"/>
          <w:szCs w:val="22"/>
        </w:rPr>
        <w:t>ạo</w:t>
      </w:r>
      <w:r w:rsidRPr="00C341A1">
        <w:rPr>
          <w:iCs/>
          <w:color w:val="C00000"/>
          <w:sz w:val="22"/>
          <w:szCs w:val="22"/>
          <w:lang w:val="hr-HR"/>
        </w:rPr>
        <w:t xml:space="preserve">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ph</w:t>
      </w:r>
      <w:r w:rsidRPr="00C341A1">
        <w:rPr>
          <w:iCs/>
          <w:color w:val="C00000"/>
          <w:sz w:val="22"/>
          <w:szCs w:val="22"/>
          <w:lang w:val="hr-HR"/>
        </w:rPr>
        <w:t>ò</w:t>
      </w:r>
      <w:r w:rsidRPr="00C341A1">
        <w:rPr>
          <w:iCs/>
          <w:color w:val="C00000"/>
          <w:sz w:val="22"/>
          <w:szCs w:val="22"/>
        </w:rPr>
        <w:t>ng</w:t>
      </w:r>
      <w:r w:rsidRPr="00C341A1">
        <w:rPr>
          <w:iCs/>
          <w:color w:val="C00000"/>
          <w:sz w:val="22"/>
          <w:szCs w:val="22"/>
          <w:lang w:val="hr-HR"/>
        </w:rPr>
        <w:t xml:space="preserve">; 02 </w:t>
      </w:r>
      <w:r w:rsidRPr="00C341A1">
        <w:rPr>
          <w:iCs/>
          <w:color w:val="C00000"/>
          <w:sz w:val="22"/>
          <w:szCs w:val="22"/>
        </w:rPr>
        <w:t>lớp</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nh</w:t>
      </w:r>
      <w:r w:rsidRPr="00C341A1">
        <w:rPr>
          <w:iCs/>
          <w:color w:val="C00000"/>
          <w:sz w:val="22"/>
          <w:szCs w:val="22"/>
          <w:lang w:val="hr-HR"/>
        </w:rPr>
        <w:t xml:space="preserve">à </w:t>
      </w:r>
      <w:r w:rsidRPr="00C341A1">
        <w:rPr>
          <w:iCs/>
          <w:color w:val="C00000"/>
          <w:sz w:val="22"/>
          <w:szCs w:val="22"/>
        </w:rPr>
        <w:t>n</w:t>
      </w:r>
      <w:r w:rsidRPr="00C341A1">
        <w:rPr>
          <w:iCs/>
          <w:color w:val="C00000"/>
          <w:sz w:val="22"/>
          <w:szCs w:val="22"/>
          <w:lang w:val="hr-HR"/>
        </w:rPr>
        <w:t>ư</w:t>
      </w:r>
      <w:r w:rsidRPr="00C341A1">
        <w:rPr>
          <w:iCs/>
          <w:color w:val="C00000"/>
          <w:sz w:val="22"/>
          <w:szCs w:val="22"/>
        </w:rPr>
        <w:t>ớc</w:t>
      </w:r>
      <w:r w:rsidRPr="00C341A1">
        <w:rPr>
          <w:iCs/>
          <w:color w:val="C00000"/>
          <w:sz w:val="22"/>
          <w:szCs w:val="22"/>
          <w:lang w:val="hr-HR"/>
        </w:rPr>
        <w:t xml:space="preserve"> </w:t>
      </w:r>
      <w:r w:rsidRPr="00C341A1">
        <w:rPr>
          <w:iCs/>
          <w:color w:val="C00000"/>
          <w:sz w:val="22"/>
          <w:szCs w:val="22"/>
        </w:rPr>
        <w:t>cho</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ã</w:t>
      </w:r>
      <w:r w:rsidRPr="00C341A1">
        <w:rPr>
          <w:iCs/>
          <w:color w:val="C00000"/>
          <w:sz w:val="22"/>
          <w:szCs w:val="22"/>
        </w:rPr>
        <w:t>nh</w:t>
      </w:r>
      <w:r w:rsidRPr="00C341A1">
        <w:rPr>
          <w:iCs/>
          <w:color w:val="C00000"/>
          <w:sz w:val="22"/>
          <w:szCs w:val="22"/>
          <w:lang w:val="hr-HR"/>
        </w:rPr>
        <w:t xml:space="preserve"> đ</w:t>
      </w:r>
      <w:r w:rsidRPr="00C341A1">
        <w:rPr>
          <w:iCs/>
          <w:color w:val="C00000"/>
          <w:sz w:val="22"/>
          <w:szCs w:val="22"/>
        </w:rPr>
        <w:t>ạo</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ph</w:t>
      </w:r>
      <w:r w:rsidRPr="00C341A1">
        <w:rPr>
          <w:iCs/>
          <w:color w:val="C00000"/>
          <w:sz w:val="22"/>
          <w:szCs w:val="22"/>
          <w:lang w:val="hr-HR"/>
        </w:rPr>
        <w:t>ò</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v</w:t>
      </w:r>
      <w:r w:rsidRPr="00C341A1">
        <w:rPr>
          <w:iCs/>
          <w:color w:val="C00000"/>
          <w:sz w:val="22"/>
          <w:szCs w:val="22"/>
          <w:lang w:val="hr-HR"/>
        </w:rPr>
        <w:t xml:space="preserve">à </w:t>
      </w:r>
      <w:r w:rsidRPr="00C341A1">
        <w:rPr>
          <w:iCs/>
          <w:color w:val="C00000"/>
          <w:sz w:val="22"/>
          <w:szCs w:val="22"/>
        </w:rPr>
        <w:t>t</w:t>
      </w:r>
      <w:r w:rsidRPr="00C341A1">
        <w:rPr>
          <w:iCs/>
          <w:color w:val="C00000"/>
          <w:sz w:val="22"/>
          <w:szCs w:val="22"/>
          <w:lang w:val="hr-HR"/>
        </w:rPr>
        <w:t>ươ</w:t>
      </w:r>
      <w:r w:rsidRPr="00C341A1">
        <w:rPr>
          <w:iCs/>
          <w:color w:val="C00000"/>
          <w:sz w:val="22"/>
          <w:szCs w:val="22"/>
        </w:rPr>
        <w:t>ng</w:t>
      </w:r>
      <w:r w:rsidRPr="00C341A1">
        <w:rPr>
          <w:iCs/>
          <w:color w:val="C00000"/>
          <w:sz w:val="22"/>
          <w:szCs w:val="22"/>
          <w:lang w:val="hr-HR"/>
        </w:rPr>
        <w:t xml:space="preserve"> đươ</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Cử</w:t>
      </w:r>
      <w:r w:rsidRPr="00C341A1">
        <w:rPr>
          <w:iCs/>
          <w:color w:val="C00000"/>
          <w:sz w:val="22"/>
          <w:szCs w:val="22"/>
          <w:lang w:val="hr-HR"/>
        </w:rPr>
        <w:t xml:space="preserve"> 26 đ</w:t>
      </w:r>
      <w:r w:rsidRPr="00C341A1">
        <w:rPr>
          <w:iCs/>
          <w:color w:val="C00000"/>
          <w:sz w:val="22"/>
          <w:szCs w:val="22"/>
        </w:rPr>
        <w:t>ồng</w:t>
      </w:r>
      <w:r w:rsidRPr="00C341A1">
        <w:rPr>
          <w:iCs/>
          <w:color w:val="C00000"/>
          <w:sz w:val="22"/>
          <w:szCs w:val="22"/>
          <w:lang w:val="hr-HR"/>
        </w:rPr>
        <w:t xml:space="preserve"> </w:t>
      </w:r>
      <w:r w:rsidRPr="00C341A1">
        <w:rPr>
          <w:iCs/>
          <w:color w:val="C00000"/>
          <w:sz w:val="22"/>
          <w:szCs w:val="22"/>
        </w:rPr>
        <w:t>ch</w:t>
      </w:r>
      <w:r w:rsidRPr="00C341A1">
        <w:rPr>
          <w:iCs/>
          <w:color w:val="C00000"/>
          <w:sz w:val="22"/>
          <w:szCs w:val="22"/>
          <w:lang w:val="hr-HR"/>
        </w:rPr>
        <w:t xml:space="preserve">í </w:t>
      </w:r>
      <w:r w:rsidRPr="00C341A1">
        <w:rPr>
          <w:iCs/>
          <w:color w:val="C00000"/>
          <w:sz w:val="22"/>
          <w:szCs w:val="22"/>
        </w:rPr>
        <w:t>bồi</w:t>
      </w:r>
      <w:r w:rsidRPr="00C341A1">
        <w:rPr>
          <w:iCs/>
          <w:color w:val="C00000"/>
          <w:sz w:val="22"/>
          <w:szCs w:val="22"/>
          <w:lang w:val="hr-HR"/>
        </w:rPr>
        <w:t xml:space="preserve"> </w:t>
      </w:r>
      <w:r w:rsidRPr="00C341A1">
        <w:rPr>
          <w:iCs/>
          <w:color w:val="C00000"/>
          <w:sz w:val="22"/>
          <w:szCs w:val="22"/>
        </w:rPr>
        <w:t>d</w:t>
      </w:r>
      <w:r w:rsidRPr="00C341A1">
        <w:rPr>
          <w:iCs/>
          <w:color w:val="C00000"/>
          <w:sz w:val="22"/>
          <w:szCs w:val="22"/>
          <w:lang w:val="hr-HR"/>
        </w:rPr>
        <w:t>ư</w:t>
      </w:r>
      <w:r w:rsidRPr="00C341A1">
        <w:rPr>
          <w:iCs/>
          <w:color w:val="C00000"/>
          <w:sz w:val="22"/>
          <w:szCs w:val="22"/>
        </w:rPr>
        <w:t>ỡng</w:t>
      </w:r>
      <w:r w:rsidRPr="00C341A1">
        <w:rPr>
          <w:iCs/>
          <w:color w:val="C00000"/>
          <w:sz w:val="22"/>
          <w:szCs w:val="22"/>
          <w:lang w:val="hr-HR"/>
        </w:rPr>
        <w:t xml:space="preserve"> </w:t>
      </w:r>
      <w:r w:rsidRPr="00C341A1">
        <w:rPr>
          <w:iCs/>
          <w:color w:val="C00000"/>
          <w:sz w:val="22"/>
          <w:szCs w:val="22"/>
        </w:rPr>
        <w:t>kỹ</w:t>
      </w:r>
      <w:r w:rsidRPr="00C341A1">
        <w:rPr>
          <w:iCs/>
          <w:color w:val="C00000"/>
          <w:sz w:val="22"/>
          <w:szCs w:val="22"/>
          <w:lang w:val="hr-HR"/>
        </w:rPr>
        <w:t xml:space="preserve"> </w:t>
      </w:r>
      <w:r w:rsidRPr="00C341A1">
        <w:rPr>
          <w:iCs/>
          <w:color w:val="C00000"/>
          <w:sz w:val="22"/>
          <w:szCs w:val="22"/>
        </w:rPr>
        <w:t>n</w:t>
      </w:r>
      <w:r w:rsidRPr="00C341A1">
        <w:rPr>
          <w:iCs/>
          <w:color w:val="C00000"/>
          <w:sz w:val="22"/>
          <w:szCs w:val="22"/>
          <w:lang w:val="hr-HR"/>
        </w:rPr>
        <w:t>ă</w:t>
      </w:r>
      <w:r w:rsidRPr="00C341A1">
        <w:rPr>
          <w:iCs/>
          <w:color w:val="C00000"/>
          <w:sz w:val="22"/>
          <w:szCs w:val="22"/>
        </w:rPr>
        <w:t>ng</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ã</w:t>
      </w:r>
      <w:r w:rsidRPr="00C341A1">
        <w:rPr>
          <w:iCs/>
          <w:color w:val="C00000"/>
          <w:sz w:val="22"/>
          <w:szCs w:val="22"/>
        </w:rPr>
        <w:t>nh</w:t>
      </w:r>
      <w:r w:rsidRPr="00C341A1">
        <w:rPr>
          <w:iCs/>
          <w:color w:val="C00000"/>
          <w:sz w:val="22"/>
          <w:szCs w:val="22"/>
          <w:lang w:val="hr-HR"/>
        </w:rPr>
        <w:t xml:space="preserve"> đ</w:t>
      </w:r>
      <w:r w:rsidRPr="00C341A1">
        <w:rPr>
          <w:iCs/>
          <w:color w:val="C00000"/>
          <w:sz w:val="22"/>
          <w:szCs w:val="22"/>
        </w:rPr>
        <w:t>ạo</w:t>
      </w:r>
      <w:r w:rsidRPr="00C341A1">
        <w:rPr>
          <w:iCs/>
          <w:color w:val="C00000"/>
          <w:sz w:val="22"/>
          <w:szCs w:val="22"/>
          <w:lang w:val="hr-HR"/>
        </w:rPr>
        <w:t xml:space="preserve">, </w:t>
      </w:r>
      <w:r w:rsidRPr="00C341A1">
        <w:rPr>
          <w:iCs/>
          <w:color w:val="C00000"/>
          <w:sz w:val="22"/>
          <w:szCs w:val="22"/>
        </w:rPr>
        <w:t>quản</w:t>
      </w:r>
      <w:r w:rsidRPr="00C341A1">
        <w:rPr>
          <w:iCs/>
          <w:color w:val="C00000"/>
          <w:sz w:val="22"/>
          <w:szCs w:val="22"/>
          <w:lang w:val="hr-HR"/>
        </w:rPr>
        <w:t xml:space="preserve"> </w:t>
      </w:r>
      <w:r w:rsidRPr="00C341A1">
        <w:rPr>
          <w:iCs/>
          <w:color w:val="C00000"/>
          <w:sz w:val="22"/>
          <w:szCs w:val="22"/>
        </w:rPr>
        <w:t>l</w:t>
      </w:r>
      <w:r w:rsidRPr="00C341A1">
        <w:rPr>
          <w:iCs/>
          <w:color w:val="C00000"/>
          <w:sz w:val="22"/>
          <w:szCs w:val="22"/>
          <w:lang w:val="hr-HR"/>
        </w:rPr>
        <w:t xml:space="preserve">ý cho </w:t>
      </w:r>
      <w:r w:rsidRPr="00C341A1">
        <w:rPr>
          <w:iCs/>
          <w:color w:val="C00000"/>
          <w:sz w:val="22"/>
          <w:szCs w:val="22"/>
        </w:rPr>
        <w:t>l</w:t>
      </w:r>
      <w:r w:rsidRPr="00C341A1">
        <w:rPr>
          <w:iCs/>
          <w:color w:val="C00000"/>
          <w:sz w:val="22"/>
          <w:szCs w:val="22"/>
          <w:lang w:val="hr-HR"/>
        </w:rPr>
        <w:t>ã</w:t>
      </w:r>
      <w:r w:rsidRPr="00C341A1">
        <w:rPr>
          <w:iCs/>
          <w:color w:val="C00000"/>
          <w:sz w:val="22"/>
          <w:szCs w:val="22"/>
        </w:rPr>
        <w:t>nh</w:t>
      </w:r>
      <w:r w:rsidRPr="00C341A1">
        <w:rPr>
          <w:iCs/>
          <w:color w:val="C00000"/>
          <w:sz w:val="22"/>
          <w:szCs w:val="22"/>
          <w:lang w:val="hr-HR"/>
        </w:rPr>
        <w:t xml:space="preserve"> đ</w:t>
      </w:r>
      <w:r w:rsidRPr="00C341A1">
        <w:rPr>
          <w:iCs/>
          <w:color w:val="C00000"/>
          <w:sz w:val="22"/>
          <w:szCs w:val="22"/>
        </w:rPr>
        <w:t>ạo</w:t>
      </w:r>
      <w:r w:rsidRPr="00C341A1">
        <w:rPr>
          <w:iCs/>
          <w:color w:val="C00000"/>
          <w:sz w:val="22"/>
          <w:szCs w:val="22"/>
          <w:lang w:val="hr-HR"/>
        </w:rPr>
        <w:t xml:space="preserve"> </w:t>
      </w:r>
      <w:r w:rsidRPr="00C341A1">
        <w:rPr>
          <w:iCs/>
          <w:color w:val="C00000"/>
          <w:sz w:val="22"/>
          <w:szCs w:val="22"/>
        </w:rPr>
        <w:t>cấp</w:t>
      </w:r>
      <w:r w:rsidRPr="00C341A1">
        <w:rPr>
          <w:iCs/>
          <w:color w:val="C00000"/>
          <w:sz w:val="22"/>
          <w:szCs w:val="22"/>
          <w:lang w:val="hr-HR"/>
        </w:rPr>
        <w:t xml:space="preserve"> </w:t>
      </w:r>
      <w:r w:rsidRPr="00C341A1">
        <w:rPr>
          <w:iCs/>
          <w:color w:val="C00000"/>
          <w:sz w:val="22"/>
          <w:szCs w:val="22"/>
        </w:rPr>
        <w:t>tỉnh</w:t>
      </w:r>
      <w:r w:rsidRPr="00C341A1">
        <w:rPr>
          <w:iCs/>
          <w:color w:val="C00000"/>
          <w:sz w:val="22"/>
          <w:szCs w:val="22"/>
          <w:lang w:val="hr-HR"/>
        </w:rPr>
        <w:t xml:space="preserve">, </w:t>
      </w:r>
      <w:r w:rsidRPr="00C341A1">
        <w:rPr>
          <w:iCs/>
          <w:color w:val="C00000"/>
          <w:sz w:val="22"/>
          <w:szCs w:val="22"/>
        </w:rPr>
        <w:t>huyện</w:t>
      </w:r>
      <w:r w:rsidRPr="00C341A1">
        <w:rPr>
          <w:iCs/>
          <w:color w:val="C00000"/>
          <w:sz w:val="22"/>
          <w:szCs w:val="22"/>
          <w:lang w:val="hr-HR"/>
        </w:rPr>
        <w:t>;</w:t>
      </w:r>
      <w:r w:rsidRPr="00C341A1">
        <w:rPr>
          <w:color w:val="C00000"/>
          <w:sz w:val="22"/>
          <w:szCs w:val="22"/>
          <w:lang w:val="hr-HR"/>
        </w:rPr>
        <w:t xml:space="preserve"> 04 </w:t>
      </w:r>
      <w:r w:rsidRPr="00C341A1">
        <w:rPr>
          <w:color w:val="C00000"/>
          <w:sz w:val="22"/>
          <w:szCs w:val="22"/>
        </w:rPr>
        <w:t>c</w:t>
      </w:r>
      <w:r w:rsidRPr="00C341A1">
        <w:rPr>
          <w:color w:val="C00000"/>
          <w:sz w:val="22"/>
          <w:szCs w:val="22"/>
          <w:lang w:val="hr-HR"/>
        </w:rPr>
        <w:t>á</w:t>
      </w:r>
      <w:r w:rsidRPr="00C341A1">
        <w:rPr>
          <w:color w:val="C00000"/>
          <w:sz w:val="22"/>
          <w:szCs w:val="22"/>
        </w:rPr>
        <w:t>n</w:t>
      </w:r>
      <w:r w:rsidRPr="00C341A1">
        <w:rPr>
          <w:color w:val="C00000"/>
          <w:sz w:val="22"/>
          <w:szCs w:val="22"/>
          <w:lang w:val="hr-HR"/>
        </w:rPr>
        <w:t xml:space="preserve"> </w:t>
      </w:r>
      <w:r w:rsidRPr="00C341A1">
        <w:rPr>
          <w:color w:val="C00000"/>
          <w:sz w:val="22"/>
          <w:szCs w:val="22"/>
        </w:rPr>
        <w:t>bộ</w:t>
      </w:r>
      <w:r w:rsidRPr="00C341A1">
        <w:rPr>
          <w:color w:val="C00000"/>
          <w:sz w:val="22"/>
          <w:szCs w:val="22"/>
          <w:lang w:val="hr-HR"/>
        </w:rPr>
        <w:t xml:space="preserve"> </w:t>
      </w:r>
      <w:r w:rsidRPr="00C341A1">
        <w:rPr>
          <w:color w:val="C00000"/>
          <w:sz w:val="22"/>
          <w:szCs w:val="22"/>
        </w:rPr>
        <w:t>bồi</w:t>
      </w:r>
      <w:r w:rsidRPr="00C341A1">
        <w:rPr>
          <w:color w:val="C00000"/>
          <w:sz w:val="22"/>
          <w:szCs w:val="22"/>
          <w:lang w:val="hr-HR"/>
        </w:rPr>
        <w:t xml:space="preserve"> </w:t>
      </w:r>
      <w:r w:rsidRPr="00C341A1">
        <w:rPr>
          <w:color w:val="C00000"/>
          <w:sz w:val="22"/>
          <w:szCs w:val="22"/>
        </w:rPr>
        <w:t>d</w:t>
      </w:r>
      <w:r w:rsidRPr="00C341A1">
        <w:rPr>
          <w:color w:val="C00000"/>
          <w:sz w:val="22"/>
          <w:szCs w:val="22"/>
          <w:lang w:val="hr-HR"/>
        </w:rPr>
        <w:t>ư</w:t>
      </w:r>
      <w:r w:rsidRPr="00C341A1">
        <w:rPr>
          <w:color w:val="C00000"/>
          <w:sz w:val="22"/>
          <w:szCs w:val="22"/>
        </w:rPr>
        <w:t>ỡng</w:t>
      </w:r>
      <w:r w:rsidRPr="00C341A1">
        <w:rPr>
          <w:color w:val="C00000"/>
          <w:sz w:val="22"/>
          <w:szCs w:val="22"/>
          <w:lang w:val="hr-HR"/>
        </w:rPr>
        <w:t xml:space="preserve"> </w:t>
      </w:r>
      <w:r w:rsidRPr="00C341A1">
        <w:rPr>
          <w:color w:val="C00000"/>
          <w:sz w:val="22"/>
          <w:szCs w:val="22"/>
        </w:rPr>
        <w:t>b</w:t>
      </w:r>
      <w:r w:rsidRPr="00C341A1">
        <w:rPr>
          <w:color w:val="C00000"/>
          <w:sz w:val="22"/>
          <w:szCs w:val="22"/>
          <w:lang w:val="hr-HR"/>
        </w:rPr>
        <w:t xml:space="preserve">í </w:t>
      </w:r>
      <w:r w:rsidRPr="00C341A1">
        <w:rPr>
          <w:color w:val="C00000"/>
          <w:sz w:val="22"/>
          <w:szCs w:val="22"/>
        </w:rPr>
        <w:t>th</w:t>
      </w:r>
      <w:r w:rsidRPr="00C341A1">
        <w:rPr>
          <w:color w:val="C00000"/>
          <w:sz w:val="22"/>
          <w:szCs w:val="22"/>
          <w:lang w:val="hr-HR"/>
        </w:rPr>
        <w:t xml:space="preserve">ư </w:t>
      </w:r>
      <w:r w:rsidRPr="00C341A1">
        <w:rPr>
          <w:color w:val="C00000"/>
          <w:sz w:val="22"/>
          <w:szCs w:val="22"/>
        </w:rPr>
        <w:t>cấp</w:t>
      </w:r>
      <w:r w:rsidRPr="00C341A1">
        <w:rPr>
          <w:color w:val="C00000"/>
          <w:sz w:val="22"/>
          <w:szCs w:val="22"/>
          <w:lang w:val="hr-HR"/>
        </w:rPr>
        <w:t xml:space="preserve"> </w:t>
      </w:r>
      <w:r w:rsidRPr="00C341A1">
        <w:rPr>
          <w:color w:val="C00000"/>
          <w:sz w:val="22"/>
          <w:szCs w:val="22"/>
        </w:rPr>
        <w:t>ủy</w:t>
      </w:r>
      <w:r w:rsidRPr="00C341A1">
        <w:rPr>
          <w:color w:val="C00000"/>
          <w:sz w:val="22"/>
          <w:szCs w:val="22"/>
          <w:lang w:val="hr-HR"/>
        </w:rPr>
        <w:t xml:space="preserve">, </w:t>
      </w:r>
      <w:r w:rsidRPr="00C341A1">
        <w:rPr>
          <w:color w:val="C00000"/>
          <w:sz w:val="22"/>
          <w:szCs w:val="22"/>
        </w:rPr>
        <w:t>cấp</w:t>
      </w:r>
      <w:r w:rsidRPr="00C341A1">
        <w:rPr>
          <w:color w:val="C00000"/>
          <w:sz w:val="22"/>
          <w:szCs w:val="22"/>
          <w:lang w:val="hr-HR"/>
        </w:rPr>
        <w:t xml:space="preserve"> </w:t>
      </w:r>
      <w:r w:rsidRPr="00C341A1">
        <w:rPr>
          <w:color w:val="C00000"/>
          <w:sz w:val="22"/>
          <w:szCs w:val="22"/>
        </w:rPr>
        <w:t>huyện</w:t>
      </w:r>
      <w:r w:rsidRPr="00C341A1">
        <w:rPr>
          <w:color w:val="C00000"/>
          <w:sz w:val="22"/>
          <w:szCs w:val="22"/>
          <w:lang w:val="hr-HR"/>
        </w:rPr>
        <w:t xml:space="preserve"> </w:t>
      </w:r>
      <w:r w:rsidRPr="00C341A1">
        <w:rPr>
          <w:color w:val="C00000"/>
          <w:sz w:val="22"/>
          <w:szCs w:val="22"/>
        </w:rPr>
        <w:t>v</w:t>
      </w:r>
      <w:r w:rsidRPr="00C341A1">
        <w:rPr>
          <w:color w:val="C00000"/>
          <w:sz w:val="22"/>
          <w:szCs w:val="22"/>
          <w:lang w:val="hr-HR"/>
        </w:rPr>
        <w:t xml:space="preserve">à </w:t>
      </w:r>
      <w:r w:rsidRPr="00C341A1">
        <w:rPr>
          <w:color w:val="C00000"/>
          <w:sz w:val="22"/>
          <w:szCs w:val="22"/>
        </w:rPr>
        <w:t>t</w:t>
      </w:r>
      <w:r w:rsidRPr="00C341A1">
        <w:rPr>
          <w:color w:val="C00000"/>
          <w:sz w:val="22"/>
          <w:szCs w:val="22"/>
          <w:lang w:val="hr-HR"/>
        </w:rPr>
        <w:t>ươ</w:t>
      </w:r>
      <w:r w:rsidRPr="00C341A1">
        <w:rPr>
          <w:color w:val="C00000"/>
          <w:sz w:val="22"/>
          <w:szCs w:val="22"/>
        </w:rPr>
        <w:t>ng</w:t>
      </w:r>
      <w:r w:rsidRPr="00C341A1">
        <w:rPr>
          <w:color w:val="C00000"/>
          <w:sz w:val="22"/>
          <w:szCs w:val="22"/>
          <w:lang w:val="hr-HR"/>
        </w:rPr>
        <w:t xml:space="preserve"> đươ</w:t>
      </w:r>
      <w:r w:rsidRPr="00C341A1">
        <w:rPr>
          <w:color w:val="C00000"/>
          <w:sz w:val="22"/>
          <w:szCs w:val="22"/>
        </w:rPr>
        <w:t>ng</w:t>
      </w:r>
      <w:r w:rsidRPr="00C341A1">
        <w:rPr>
          <w:iCs/>
          <w:color w:val="C00000"/>
          <w:sz w:val="22"/>
          <w:szCs w:val="22"/>
          <w:lang w:val="hr-HR"/>
        </w:rPr>
        <w:t xml:space="preserve">; </w:t>
      </w:r>
      <w:r w:rsidRPr="00C341A1">
        <w:rPr>
          <w:color w:val="C00000"/>
          <w:sz w:val="22"/>
          <w:szCs w:val="22"/>
          <w:lang w:val="hr-HR"/>
        </w:rPr>
        <w:t xml:space="preserve">02 </w:t>
      </w:r>
      <w:r w:rsidRPr="00C341A1">
        <w:rPr>
          <w:color w:val="C00000"/>
          <w:sz w:val="22"/>
          <w:szCs w:val="22"/>
        </w:rPr>
        <w:t>lớp</w:t>
      </w:r>
      <w:r w:rsidRPr="00C341A1">
        <w:rPr>
          <w:color w:val="C00000"/>
          <w:sz w:val="22"/>
          <w:szCs w:val="22"/>
          <w:lang w:val="hr-HR"/>
        </w:rPr>
        <w:t xml:space="preserve"> </w:t>
      </w:r>
      <w:r w:rsidRPr="00C341A1">
        <w:rPr>
          <w:color w:val="C00000"/>
          <w:sz w:val="22"/>
          <w:szCs w:val="22"/>
        </w:rPr>
        <w:t>kỹ</w:t>
      </w:r>
      <w:r w:rsidRPr="00C341A1">
        <w:rPr>
          <w:color w:val="C00000"/>
          <w:sz w:val="22"/>
          <w:szCs w:val="22"/>
          <w:lang w:val="hr-HR"/>
        </w:rPr>
        <w:t xml:space="preserve"> </w:t>
      </w:r>
      <w:r w:rsidRPr="00C341A1">
        <w:rPr>
          <w:color w:val="C00000"/>
          <w:sz w:val="22"/>
          <w:szCs w:val="22"/>
        </w:rPr>
        <w:t>n</w:t>
      </w:r>
      <w:r w:rsidRPr="00C341A1">
        <w:rPr>
          <w:color w:val="C00000"/>
          <w:sz w:val="22"/>
          <w:szCs w:val="22"/>
          <w:lang w:val="hr-HR"/>
        </w:rPr>
        <w:t>ă</w:t>
      </w:r>
      <w:r w:rsidRPr="00C341A1">
        <w:rPr>
          <w:color w:val="C00000"/>
          <w:sz w:val="22"/>
          <w:szCs w:val="22"/>
        </w:rPr>
        <w:t>ng</w:t>
      </w:r>
      <w:r w:rsidRPr="00C341A1">
        <w:rPr>
          <w:color w:val="C00000"/>
          <w:sz w:val="22"/>
          <w:szCs w:val="22"/>
          <w:lang w:val="hr-HR"/>
        </w:rPr>
        <w:t xml:space="preserve"> </w:t>
      </w:r>
      <w:r w:rsidRPr="00C341A1">
        <w:rPr>
          <w:color w:val="C00000"/>
          <w:sz w:val="22"/>
          <w:szCs w:val="22"/>
        </w:rPr>
        <w:t>l</w:t>
      </w:r>
      <w:r w:rsidRPr="00C341A1">
        <w:rPr>
          <w:color w:val="C00000"/>
          <w:sz w:val="22"/>
          <w:szCs w:val="22"/>
          <w:lang w:val="hr-HR"/>
        </w:rPr>
        <w:t>ã</w:t>
      </w:r>
      <w:r w:rsidRPr="00C341A1">
        <w:rPr>
          <w:color w:val="C00000"/>
          <w:sz w:val="22"/>
          <w:szCs w:val="22"/>
        </w:rPr>
        <w:t>nh</w:t>
      </w:r>
      <w:r w:rsidRPr="00C341A1">
        <w:rPr>
          <w:color w:val="C00000"/>
          <w:sz w:val="22"/>
          <w:szCs w:val="22"/>
          <w:lang w:val="hr-HR"/>
        </w:rPr>
        <w:t xml:space="preserve"> đ</w:t>
      </w:r>
      <w:r w:rsidRPr="00C341A1">
        <w:rPr>
          <w:color w:val="C00000"/>
          <w:sz w:val="22"/>
          <w:szCs w:val="22"/>
        </w:rPr>
        <w:t>ạo</w:t>
      </w:r>
      <w:r w:rsidRPr="00C341A1">
        <w:rPr>
          <w:color w:val="C00000"/>
          <w:sz w:val="22"/>
          <w:szCs w:val="22"/>
          <w:lang w:val="hr-HR"/>
        </w:rPr>
        <w:t xml:space="preserve">, </w:t>
      </w:r>
      <w:r w:rsidRPr="00C341A1">
        <w:rPr>
          <w:color w:val="C00000"/>
          <w:sz w:val="22"/>
          <w:szCs w:val="22"/>
        </w:rPr>
        <w:t>quản</w:t>
      </w:r>
      <w:r w:rsidRPr="00C341A1">
        <w:rPr>
          <w:color w:val="C00000"/>
          <w:sz w:val="22"/>
          <w:szCs w:val="22"/>
          <w:lang w:val="hr-HR"/>
        </w:rPr>
        <w:t xml:space="preserve"> </w:t>
      </w:r>
      <w:r w:rsidRPr="00C341A1">
        <w:rPr>
          <w:color w:val="C00000"/>
          <w:sz w:val="22"/>
          <w:szCs w:val="22"/>
        </w:rPr>
        <w:t>l</w:t>
      </w:r>
      <w:r w:rsidRPr="00C341A1">
        <w:rPr>
          <w:color w:val="C00000"/>
          <w:sz w:val="22"/>
          <w:szCs w:val="22"/>
          <w:lang w:val="hr-HR"/>
        </w:rPr>
        <w:t xml:space="preserve">ý </w:t>
      </w:r>
      <w:r w:rsidRPr="00C341A1">
        <w:rPr>
          <w:color w:val="C00000"/>
          <w:sz w:val="22"/>
          <w:szCs w:val="22"/>
        </w:rPr>
        <w:t>Chủ</w:t>
      </w:r>
      <w:r w:rsidRPr="00C341A1">
        <w:rPr>
          <w:color w:val="C00000"/>
          <w:sz w:val="22"/>
          <w:szCs w:val="22"/>
          <w:lang w:val="hr-HR"/>
        </w:rPr>
        <w:t xml:space="preserve"> </w:t>
      </w:r>
      <w:r w:rsidRPr="00C341A1">
        <w:rPr>
          <w:color w:val="C00000"/>
          <w:sz w:val="22"/>
          <w:szCs w:val="22"/>
        </w:rPr>
        <w:t>tịch</w:t>
      </w:r>
      <w:r w:rsidRPr="00C341A1">
        <w:rPr>
          <w:color w:val="C00000"/>
          <w:sz w:val="22"/>
          <w:szCs w:val="22"/>
          <w:lang w:val="hr-HR"/>
        </w:rPr>
        <w:t xml:space="preserve"> </w:t>
      </w:r>
      <w:r w:rsidRPr="00C341A1">
        <w:rPr>
          <w:color w:val="C00000"/>
          <w:sz w:val="22"/>
          <w:szCs w:val="22"/>
        </w:rPr>
        <w:t>hoặc</w:t>
      </w:r>
      <w:r w:rsidRPr="00C341A1">
        <w:rPr>
          <w:color w:val="C00000"/>
          <w:sz w:val="22"/>
          <w:szCs w:val="22"/>
          <w:lang w:val="hr-HR"/>
        </w:rPr>
        <w:t xml:space="preserve"> </w:t>
      </w:r>
      <w:r w:rsidRPr="00C341A1">
        <w:rPr>
          <w:color w:val="C00000"/>
          <w:sz w:val="22"/>
          <w:szCs w:val="22"/>
        </w:rPr>
        <w:t>Ph</w:t>
      </w:r>
      <w:r w:rsidRPr="00C341A1">
        <w:rPr>
          <w:color w:val="C00000"/>
          <w:sz w:val="22"/>
          <w:szCs w:val="22"/>
          <w:lang w:val="hr-HR"/>
        </w:rPr>
        <w:t xml:space="preserve">ó </w:t>
      </w:r>
      <w:r w:rsidRPr="00C341A1">
        <w:rPr>
          <w:color w:val="C00000"/>
          <w:sz w:val="22"/>
          <w:szCs w:val="22"/>
        </w:rPr>
        <w:t>Chủ</w:t>
      </w:r>
      <w:r w:rsidRPr="00C341A1">
        <w:rPr>
          <w:color w:val="C00000"/>
          <w:sz w:val="22"/>
          <w:szCs w:val="22"/>
          <w:lang w:val="hr-HR"/>
        </w:rPr>
        <w:t xml:space="preserve"> </w:t>
      </w:r>
      <w:r w:rsidRPr="00C341A1">
        <w:rPr>
          <w:color w:val="C00000"/>
          <w:sz w:val="22"/>
          <w:szCs w:val="22"/>
        </w:rPr>
        <w:t>tịch</w:t>
      </w:r>
      <w:r w:rsidRPr="00C341A1">
        <w:rPr>
          <w:color w:val="C00000"/>
          <w:sz w:val="22"/>
          <w:szCs w:val="22"/>
          <w:lang w:val="hr-HR"/>
        </w:rPr>
        <w:t xml:space="preserve"> </w:t>
      </w:r>
      <w:r w:rsidRPr="00C341A1">
        <w:rPr>
          <w:color w:val="C00000"/>
          <w:sz w:val="22"/>
          <w:szCs w:val="22"/>
        </w:rPr>
        <w:t>H</w:t>
      </w:r>
      <w:r w:rsidRPr="00C341A1">
        <w:rPr>
          <w:color w:val="C00000"/>
          <w:sz w:val="22"/>
          <w:szCs w:val="22"/>
          <w:lang w:val="hr-HR"/>
        </w:rPr>
        <w:t>Đ</w:t>
      </w:r>
      <w:r w:rsidRPr="00C341A1">
        <w:rPr>
          <w:color w:val="C00000"/>
          <w:sz w:val="22"/>
          <w:szCs w:val="22"/>
        </w:rPr>
        <w:t>ND</w:t>
      </w:r>
      <w:r w:rsidRPr="00C341A1">
        <w:rPr>
          <w:color w:val="C00000"/>
          <w:sz w:val="22"/>
          <w:szCs w:val="22"/>
          <w:lang w:val="hr-HR"/>
        </w:rPr>
        <w:t xml:space="preserve">, </w:t>
      </w:r>
      <w:r w:rsidRPr="00C341A1">
        <w:rPr>
          <w:color w:val="C00000"/>
          <w:sz w:val="22"/>
          <w:szCs w:val="22"/>
        </w:rPr>
        <w:t>UBND</w:t>
      </w:r>
      <w:r w:rsidRPr="00C341A1">
        <w:rPr>
          <w:color w:val="C00000"/>
          <w:sz w:val="22"/>
          <w:szCs w:val="22"/>
          <w:lang w:val="hr-HR"/>
        </w:rPr>
        <w:t xml:space="preserve"> </w:t>
      </w:r>
      <w:r w:rsidRPr="00C341A1">
        <w:rPr>
          <w:color w:val="C00000"/>
          <w:sz w:val="22"/>
          <w:szCs w:val="22"/>
        </w:rPr>
        <w:t>cấp</w:t>
      </w:r>
      <w:r w:rsidRPr="00C341A1">
        <w:rPr>
          <w:color w:val="C00000"/>
          <w:sz w:val="22"/>
          <w:szCs w:val="22"/>
          <w:lang w:val="hr-HR"/>
        </w:rPr>
        <w:t xml:space="preserve"> </w:t>
      </w:r>
      <w:r w:rsidRPr="00C341A1">
        <w:rPr>
          <w:color w:val="C00000"/>
          <w:sz w:val="22"/>
          <w:szCs w:val="22"/>
        </w:rPr>
        <w:t>x</w:t>
      </w:r>
      <w:r w:rsidRPr="00C341A1">
        <w:rPr>
          <w:color w:val="C00000"/>
          <w:sz w:val="22"/>
          <w:szCs w:val="22"/>
          <w:lang w:val="hr-HR"/>
        </w:rPr>
        <w:t xml:space="preserve">ã; 01 lớp </w:t>
      </w:r>
      <w:r w:rsidRPr="00C341A1">
        <w:rPr>
          <w:color w:val="C00000"/>
          <w:sz w:val="22"/>
          <w:szCs w:val="22"/>
        </w:rPr>
        <w:t>kỹ</w:t>
      </w:r>
      <w:r w:rsidRPr="00C341A1">
        <w:rPr>
          <w:color w:val="C00000"/>
          <w:sz w:val="22"/>
          <w:szCs w:val="22"/>
          <w:lang w:val="hr-HR"/>
        </w:rPr>
        <w:t xml:space="preserve"> </w:t>
      </w:r>
      <w:r w:rsidRPr="00C341A1">
        <w:rPr>
          <w:color w:val="C00000"/>
          <w:sz w:val="22"/>
          <w:szCs w:val="22"/>
        </w:rPr>
        <w:t>n</w:t>
      </w:r>
      <w:r w:rsidRPr="00C341A1">
        <w:rPr>
          <w:color w:val="C00000"/>
          <w:sz w:val="22"/>
          <w:szCs w:val="22"/>
          <w:lang w:val="hr-HR"/>
        </w:rPr>
        <w:t>ă</w:t>
      </w:r>
      <w:r w:rsidRPr="00C341A1">
        <w:rPr>
          <w:color w:val="C00000"/>
          <w:sz w:val="22"/>
          <w:szCs w:val="22"/>
        </w:rPr>
        <w:t>ng</w:t>
      </w:r>
      <w:r w:rsidRPr="00C341A1">
        <w:rPr>
          <w:color w:val="C00000"/>
          <w:sz w:val="22"/>
          <w:szCs w:val="22"/>
          <w:lang w:val="hr-HR"/>
        </w:rPr>
        <w:t xml:space="preserve"> </w:t>
      </w:r>
      <w:r w:rsidRPr="00C341A1">
        <w:rPr>
          <w:color w:val="C00000"/>
          <w:sz w:val="22"/>
          <w:szCs w:val="22"/>
        </w:rPr>
        <w:t>nghiệp</w:t>
      </w:r>
      <w:r w:rsidRPr="00C341A1">
        <w:rPr>
          <w:color w:val="C00000"/>
          <w:sz w:val="22"/>
          <w:szCs w:val="22"/>
          <w:lang w:val="hr-HR"/>
        </w:rPr>
        <w:t xml:space="preserve"> </w:t>
      </w:r>
      <w:r w:rsidRPr="00C341A1">
        <w:rPr>
          <w:color w:val="C00000"/>
          <w:sz w:val="22"/>
          <w:szCs w:val="22"/>
        </w:rPr>
        <w:t>vụ</w:t>
      </w:r>
      <w:r w:rsidRPr="00C341A1">
        <w:rPr>
          <w:color w:val="C00000"/>
          <w:sz w:val="22"/>
          <w:szCs w:val="22"/>
          <w:lang w:val="hr-HR"/>
        </w:rPr>
        <w:t xml:space="preserve"> </w:t>
      </w:r>
      <w:r w:rsidRPr="00C341A1">
        <w:rPr>
          <w:color w:val="C00000"/>
          <w:sz w:val="22"/>
          <w:szCs w:val="22"/>
        </w:rPr>
        <w:t>c</w:t>
      </w:r>
      <w:r w:rsidRPr="00C341A1">
        <w:rPr>
          <w:color w:val="C00000"/>
          <w:sz w:val="22"/>
          <w:szCs w:val="22"/>
          <w:lang w:val="hr-HR"/>
        </w:rPr>
        <w:t>ô</w:t>
      </w:r>
      <w:r w:rsidRPr="00C341A1">
        <w:rPr>
          <w:color w:val="C00000"/>
          <w:sz w:val="22"/>
          <w:szCs w:val="22"/>
        </w:rPr>
        <w:t>ng</w:t>
      </w:r>
      <w:r w:rsidRPr="00C341A1">
        <w:rPr>
          <w:color w:val="C00000"/>
          <w:sz w:val="22"/>
          <w:szCs w:val="22"/>
          <w:lang w:val="hr-HR"/>
        </w:rPr>
        <w:t xml:space="preserve"> </w:t>
      </w:r>
      <w:r w:rsidRPr="00C341A1">
        <w:rPr>
          <w:color w:val="C00000"/>
          <w:sz w:val="22"/>
          <w:szCs w:val="22"/>
        </w:rPr>
        <w:t>chức</w:t>
      </w:r>
      <w:r w:rsidRPr="00C341A1">
        <w:rPr>
          <w:color w:val="C00000"/>
          <w:sz w:val="22"/>
          <w:szCs w:val="22"/>
          <w:lang w:val="hr-HR"/>
        </w:rPr>
        <w:t xml:space="preserve"> </w:t>
      </w:r>
      <w:r w:rsidRPr="00C341A1">
        <w:rPr>
          <w:color w:val="C00000"/>
          <w:sz w:val="22"/>
          <w:szCs w:val="22"/>
        </w:rPr>
        <w:t>T</w:t>
      </w:r>
      <w:r w:rsidRPr="00C341A1">
        <w:rPr>
          <w:color w:val="C00000"/>
          <w:sz w:val="22"/>
          <w:szCs w:val="22"/>
          <w:lang w:val="hr-HR"/>
        </w:rPr>
        <w:t>à</w:t>
      </w:r>
      <w:r w:rsidRPr="00C341A1">
        <w:rPr>
          <w:color w:val="C00000"/>
          <w:sz w:val="22"/>
          <w:szCs w:val="22"/>
        </w:rPr>
        <w:t>i</w:t>
      </w:r>
      <w:r w:rsidRPr="00C341A1">
        <w:rPr>
          <w:color w:val="C00000"/>
          <w:sz w:val="22"/>
          <w:szCs w:val="22"/>
          <w:lang w:val="hr-HR"/>
        </w:rPr>
        <w:t xml:space="preserve"> </w:t>
      </w:r>
      <w:r w:rsidRPr="00C341A1">
        <w:rPr>
          <w:color w:val="C00000"/>
          <w:sz w:val="22"/>
          <w:szCs w:val="22"/>
        </w:rPr>
        <w:t>ch</w:t>
      </w:r>
      <w:r w:rsidRPr="00C341A1">
        <w:rPr>
          <w:color w:val="C00000"/>
          <w:sz w:val="22"/>
          <w:szCs w:val="22"/>
          <w:lang w:val="hr-HR"/>
        </w:rPr>
        <w:t>í</w:t>
      </w:r>
      <w:r w:rsidRPr="00C341A1">
        <w:rPr>
          <w:color w:val="C00000"/>
          <w:sz w:val="22"/>
          <w:szCs w:val="22"/>
        </w:rPr>
        <w:t>nh</w:t>
      </w:r>
      <w:r w:rsidRPr="00C341A1">
        <w:rPr>
          <w:color w:val="C00000"/>
          <w:sz w:val="22"/>
          <w:szCs w:val="22"/>
          <w:lang w:val="hr-HR"/>
        </w:rPr>
        <w:t xml:space="preserve"> - </w:t>
      </w:r>
      <w:r w:rsidRPr="00C341A1">
        <w:rPr>
          <w:color w:val="C00000"/>
          <w:sz w:val="22"/>
          <w:szCs w:val="22"/>
        </w:rPr>
        <w:t>Kế</w:t>
      </w:r>
      <w:r w:rsidRPr="00C341A1">
        <w:rPr>
          <w:color w:val="C00000"/>
          <w:sz w:val="22"/>
          <w:szCs w:val="22"/>
          <w:lang w:val="hr-HR"/>
        </w:rPr>
        <w:t xml:space="preserve"> </w:t>
      </w:r>
      <w:r w:rsidRPr="00C341A1">
        <w:rPr>
          <w:color w:val="C00000"/>
          <w:sz w:val="22"/>
          <w:szCs w:val="22"/>
        </w:rPr>
        <w:t>to</w:t>
      </w:r>
      <w:r w:rsidRPr="00C341A1">
        <w:rPr>
          <w:color w:val="C00000"/>
          <w:sz w:val="22"/>
          <w:szCs w:val="22"/>
          <w:lang w:val="hr-HR"/>
        </w:rPr>
        <w:t>á</w:t>
      </w:r>
      <w:r w:rsidRPr="00C341A1">
        <w:rPr>
          <w:color w:val="C00000"/>
          <w:sz w:val="22"/>
          <w:szCs w:val="22"/>
        </w:rPr>
        <w:t>n</w:t>
      </w:r>
      <w:r w:rsidRPr="00C341A1">
        <w:rPr>
          <w:color w:val="C00000"/>
          <w:sz w:val="22"/>
          <w:szCs w:val="22"/>
          <w:lang w:val="hr-HR"/>
        </w:rPr>
        <w:t xml:space="preserve"> </w:t>
      </w:r>
      <w:r w:rsidRPr="00C341A1">
        <w:rPr>
          <w:color w:val="C00000"/>
          <w:sz w:val="22"/>
          <w:szCs w:val="22"/>
        </w:rPr>
        <w:t>cấp</w:t>
      </w:r>
      <w:r w:rsidRPr="00C341A1">
        <w:rPr>
          <w:color w:val="C00000"/>
          <w:sz w:val="22"/>
          <w:szCs w:val="22"/>
          <w:lang w:val="hr-HR"/>
        </w:rPr>
        <w:t xml:space="preserve"> </w:t>
      </w:r>
      <w:r w:rsidRPr="00C341A1">
        <w:rPr>
          <w:color w:val="C00000"/>
          <w:sz w:val="22"/>
          <w:szCs w:val="22"/>
        </w:rPr>
        <w:t>x</w:t>
      </w:r>
      <w:r w:rsidRPr="00C341A1">
        <w:rPr>
          <w:color w:val="C00000"/>
          <w:sz w:val="22"/>
          <w:szCs w:val="22"/>
          <w:lang w:val="hr-HR"/>
        </w:rPr>
        <w:t xml:space="preserve">ã; 02 lớp </w:t>
      </w:r>
      <w:r w:rsidRPr="00C341A1">
        <w:rPr>
          <w:color w:val="C00000"/>
          <w:sz w:val="22"/>
          <w:szCs w:val="22"/>
        </w:rPr>
        <w:t>bồi</w:t>
      </w:r>
      <w:r w:rsidRPr="00C341A1">
        <w:rPr>
          <w:color w:val="C00000"/>
          <w:sz w:val="22"/>
          <w:szCs w:val="22"/>
          <w:lang w:val="hr-HR"/>
        </w:rPr>
        <w:t xml:space="preserve"> </w:t>
      </w:r>
      <w:r w:rsidRPr="00C341A1">
        <w:rPr>
          <w:color w:val="C00000"/>
          <w:sz w:val="22"/>
          <w:szCs w:val="22"/>
        </w:rPr>
        <w:t>d</w:t>
      </w:r>
      <w:r w:rsidRPr="00C341A1">
        <w:rPr>
          <w:color w:val="C00000"/>
          <w:sz w:val="22"/>
          <w:szCs w:val="22"/>
          <w:lang w:val="hr-HR"/>
        </w:rPr>
        <w:t>ư</w:t>
      </w:r>
      <w:r w:rsidRPr="00C341A1">
        <w:rPr>
          <w:color w:val="C00000"/>
          <w:sz w:val="22"/>
          <w:szCs w:val="22"/>
        </w:rPr>
        <w:t>ỡng</w:t>
      </w:r>
      <w:r w:rsidRPr="00C341A1">
        <w:rPr>
          <w:color w:val="C00000"/>
          <w:sz w:val="22"/>
          <w:szCs w:val="22"/>
          <w:lang w:val="hr-HR"/>
        </w:rPr>
        <w:t xml:space="preserve"> </w:t>
      </w:r>
      <w:r w:rsidRPr="00C341A1">
        <w:rPr>
          <w:color w:val="C00000"/>
          <w:sz w:val="22"/>
          <w:szCs w:val="22"/>
        </w:rPr>
        <w:t>l</w:t>
      </w:r>
      <w:r w:rsidRPr="00C341A1">
        <w:rPr>
          <w:color w:val="C00000"/>
          <w:sz w:val="22"/>
          <w:szCs w:val="22"/>
          <w:lang w:val="hr-HR"/>
        </w:rPr>
        <w:t>ã</w:t>
      </w:r>
      <w:r w:rsidRPr="00C341A1">
        <w:rPr>
          <w:color w:val="C00000"/>
          <w:sz w:val="22"/>
          <w:szCs w:val="22"/>
        </w:rPr>
        <w:t>nh</w:t>
      </w:r>
      <w:r w:rsidRPr="00C341A1">
        <w:rPr>
          <w:color w:val="C00000"/>
          <w:sz w:val="22"/>
          <w:szCs w:val="22"/>
          <w:lang w:val="hr-HR"/>
        </w:rPr>
        <w:t xml:space="preserve"> đ</w:t>
      </w:r>
      <w:r w:rsidRPr="00C341A1">
        <w:rPr>
          <w:color w:val="C00000"/>
          <w:sz w:val="22"/>
          <w:szCs w:val="22"/>
        </w:rPr>
        <w:t>ạo</w:t>
      </w:r>
      <w:r w:rsidRPr="00C341A1">
        <w:rPr>
          <w:color w:val="C00000"/>
          <w:sz w:val="22"/>
          <w:szCs w:val="22"/>
          <w:lang w:val="hr-HR"/>
        </w:rPr>
        <w:t xml:space="preserve">, </w:t>
      </w:r>
      <w:r w:rsidRPr="00C341A1">
        <w:rPr>
          <w:color w:val="C00000"/>
          <w:sz w:val="22"/>
          <w:szCs w:val="22"/>
        </w:rPr>
        <w:t>quản</w:t>
      </w:r>
      <w:r w:rsidRPr="00C341A1">
        <w:rPr>
          <w:color w:val="C00000"/>
          <w:sz w:val="22"/>
          <w:szCs w:val="22"/>
          <w:lang w:val="hr-HR"/>
        </w:rPr>
        <w:t xml:space="preserve"> </w:t>
      </w:r>
      <w:r w:rsidRPr="00C341A1">
        <w:rPr>
          <w:color w:val="C00000"/>
          <w:sz w:val="22"/>
          <w:szCs w:val="22"/>
        </w:rPr>
        <w:t>l</w:t>
      </w:r>
      <w:r w:rsidRPr="00C341A1">
        <w:rPr>
          <w:color w:val="C00000"/>
          <w:sz w:val="22"/>
          <w:szCs w:val="22"/>
          <w:lang w:val="hr-HR"/>
        </w:rPr>
        <w:t xml:space="preserve">ý </w:t>
      </w:r>
      <w:r w:rsidRPr="00C341A1">
        <w:rPr>
          <w:color w:val="C00000"/>
          <w:sz w:val="22"/>
          <w:szCs w:val="22"/>
        </w:rPr>
        <w:t>cấp</w:t>
      </w:r>
      <w:r w:rsidRPr="00C341A1">
        <w:rPr>
          <w:color w:val="C00000"/>
          <w:sz w:val="22"/>
          <w:szCs w:val="22"/>
          <w:lang w:val="hr-HR"/>
        </w:rPr>
        <w:t xml:space="preserve"> </w:t>
      </w:r>
      <w:r w:rsidRPr="00C341A1">
        <w:rPr>
          <w:color w:val="C00000"/>
          <w:sz w:val="22"/>
          <w:szCs w:val="22"/>
        </w:rPr>
        <w:t>ph</w:t>
      </w:r>
      <w:r w:rsidRPr="00C341A1">
        <w:rPr>
          <w:color w:val="C00000"/>
          <w:sz w:val="22"/>
          <w:szCs w:val="22"/>
          <w:lang w:val="hr-HR"/>
        </w:rPr>
        <w:t>ò</w:t>
      </w:r>
      <w:r w:rsidRPr="00C341A1">
        <w:rPr>
          <w:color w:val="C00000"/>
          <w:sz w:val="22"/>
          <w:szCs w:val="22"/>
        </w:rPr>
        <w:t>ng</w:t>
      </w:r>
      <w:r w:rsidRPr="00C341A1">
        <w:rPr>
          <w:color w:val="C00000"/>
          <w:sz w:val="22"/>
          <w:szCs w:val="22"/>
          <w:lang w:val="hr-HR"/>
        </w:rPr>
        <w:t>.</w:t>
      </w:r>
      <w:r w:rsidRPr="00C341A1">
        <w:rPr>
          <w:color w:val="C00000"/>
          <w:sz w:val="22"/>
          <w:szCs w:val="22"/>
          <w:shd w:val="clear" w:color="auto" w:fill="FFFFFF"/>
          <w:lang w:val="hr-HR"/>
        </w:rPr>
        <w:t xml:space="preserve"> </w:t>
      </w:r>
      <w:r w:rsidRPr="00C341A1">
        <w:rPr>
          <w:color w:val="C00000"/>
          <w:sz w:val="22"/>
          <w:szCs w:val="22"/>
          <w:shd w:val="clear" w:color="auto" w:fill="FFFFFF"/>
        </w:rPr>
        <w:t>Cử</w:t>
      </w:r>
      <w:r w:rsidRPr="00C341A1">
        <w:rPr>
          <w:color w:val="C00000"/>
          <w:sz w:val="22"/>
          <w:szCs w:val="22"/>
          <w:shd w:val="clear" w:color="auto" w:fill="FFFFFF"/>
          <w:lang w:val="hr-HR"/>
        </w:rPr>
        <w:t xml:space="preserve"> 75 </w:t>
      </w:r>
      <w:r w:rsidRPr="00C341A1">
        <w:rPr>
          <w:color w:val="C00000"/>
          <w:sz w:val="22"/>
          <w:szCs w:val="22"/>
          <w:shd w:val="clear" w:color="auto" w:fill="FFFFFF"/>
        </w:rPr>
        <w:t>CBCCVC</w:t>
      </w:r>
      <w:r w:rsidRPr="00C341A1">
        <w:rPr>
          <w:color w:val="C00000"/>
          <w:sz w:val="22"/>
          <w:szCs w:val="22"/>
          <w:shd w:val="clear" w:color="auto" w:fill="FFFFFF"/>
          <w:lang w:val="hr-HR"/>
        </w:rPr>
        <w:t xml:space="preserve"> </w:t>
      </w:r>
      <w:r w:rsidRPr="00C341A1">
        <w:rPr>
          <w:color w:val="C00000"/>
          <w:sz w:val="22"/>
          <w:szCs w:val="22"/>
          <w:shd w:val="clear" w:color="auto" w:fill="FFFFFF"/>
        </w:rPr>
        <w:t>bồi</w:t>
      </w:r>
      <w:r w:rsidRPr="00C341A1">
        <w:rPr>
          <w:color w:val="C00000"/>
          <w:sz w:val="22"/>
          <w:szCs w:val="22"/>
          <w:shd w:val="clear" w:color="auto" w:fill="FFFFFF"/>
          <w:lang w:val="hr-HR"/>
        </w:rPr>
        <w:t xml:space="preserve"> </w:t>
      </w:r>
      <w:r w:rsidRPr="00C341A1">
        <w:rPr>
          <w:color w:val="C00000"/>
          <w:sz w:val="22"/>
          <w:szCs w:val="22"/>
          <w:shd w:val="clear" w:color="auto" w:fill="FFFFFF"/>
        </w:rPr>
        <w:t>d</w:t>
      </w:r>
      <w:r w:rsidRPr="00C341A1">
        <w:rPr>
          <w:color w:val="C00000"/>
          <w:sz w:val="22"/>
          <w:szCs w:val="22"/>
          <w:shd w:val="clear" w:color="auto" w:fill="FFFFFF"/>
          <w:lang w:val="hr-HR"/>
        </w:rPr>
        <w:t>ư</w:t>
      </w:r>
      <w:r w:rsidRPr="00C341A1">
        <w:rPr>
          <w:color w:val="C00000"/>
          <w:sz w:val="22"/>
          <w:szCs w:val="22"/>
          <w:shd w:val="clear" w:color="auto" w:fill="FFFFFF"/>
        </w:rPr>
        <w:t>ỡng</w:t>
      </w:r>
      <w:r w:rsidRPr="00C341A1">
        <w:rPr>
          <w:color w:val="C00000"/>
          <w:sz w:val="22"/>
          <w:szCs w:val="22"/>
          <w:shd w:val="clear" w:color="auto" w:fill="FFFFFF"/>
          <w:lang w:val="hr-HR"/>
        </w:rPr>
        <w:t xml:space="preserve"> </w:t>
      </w:r>
      <w:r w:rsidRPr="00C341A1">
        <w:rPr>
          <w:color w:val="C00000"/>
          <w:sz w:val="22"/>
          <w:szCs w:val="22"/>
          <w:shd w:val="clear" w:color="auto" w:fill="FFFFFF"/>
        </w:rPr>
        <w:t>l</w:t>
      </w:r>
      <w:r w:rsidRPr="00C341A1">
        <w:rPr>
          <w:color w:val="C00000"/>
          <w:sz w:val="22"/>
          <w:szCs w:val="22"/>
          <w:shd w:val="clear" w:color="auto" w:fill="FFFFFF"/>
          <w:lang w:val="hr-HR"/>
        </w:rPr>
        <w:t>ã</w:t>
      </w:r>
      <w:r w:rsidRPr="00C341A1">
        <w:rPr>
          <w:color w:val="C00000"/>
          <w:sz w:val="22"/>
          <w:szCs w:val="22"/>
          <w:shd w:val="clear" w:color="auto" w:fill="FFFFFF"/>
        </w:rPr>
        <w:t>nh</w:t>
      </w:r>
      <w:r w:rsidRPr="00C341A1">
        <w:rPr>
          <w:color w:val="C00000"/>
          <w:sz w:val="22"/>
          <w:szCs w:val="22"/>
          <w:shd w:val="clear" w:color="auto" w:fill="FFFFFF"/>
          <w:lang w:val="hr-HR"/>
        </w:rPr>
        <w:t xml:space="preserve"> đ</w:t>
      </w:r>
      <w:r w:rsidRPr="00C341A1">
        <w:rPr>
          <w:color w:val="C00000"/>
          <w:sz w:val="22"/>
          <w:szCs w:val="22"/>
          <w:shd w:val="clear" w:color="auto" w:fill="FFFFFF"/>
        </w:rPr>
        <w:t>ạo</w:t>
      </w:r>
      <w:r w:rsidRPr="00C341A1">
        <w:rPr>
          <w:color w:val="C00000"/>
          <w:sz w:val="22"/>
          <w:szCs w:val="22"/>
          <w:shd w:val="clear" w:color="auto" w:fill="FFFFFF"/>
          <w:lang w:val="hr-HR"/>
        </w:rPr>
        <w:t xml:space="preserve">, </w:t>
      </w:r>
      <w:r w:rsidRPr="00C341A1">
        <w:rPr>
          <w:color w:val="C00000"/>
          <w:sz w:val="22"/>
          <w:szCs w:val="22"/>
          <w:shd w:val="clear" w:color="auto" w:fill="FFFFFF"/>
        </w:rPr>
        <w:t>quản</w:t>
      </w:r>
      <w:r w:rsidRPr="00C341A1">
        <w:rPr>
          <w:color w:val="C00000"/>
          <w:sz w:val="22"/>
          <w:szCs w:val="22"/>
          <w:shd w:val="clear" w:color="auto" w:fill="FFFFFF"/>
          <w:lang w:val="hr-HR"/>
        </w:rPr>
        <w:t xml:space="preserve"> </w:t>
      </w:r>
      <w:r w:rsidRPr="00C341A1">
        <w:rPr>
          <w:color w:val="C00000"/>
          <w:sz w:val="22"/>
          <w:szCs w:val="22"/>
          <w:shd w:val="clear" w:color="auto" w:fill="FFFFFF"/>
        </w:rPr>
        <w:t>l</w:t>
      </w:r>
      <w:r w:rsidRPr="00C341A1">
        <w:rPr>
          <w:color w:val="C00000"/>
          <w:sz w:val="22"/>
          <w:szCs w:val="22"/>
          <w:shd w:val="clear" w:color="auto" w:fill="FFFFFF"/>
          <w:lang w:val="hr-HR"/>
        </w:rPr>
        <w:t xml:space="preserve">ý </w:t>
      </w:r>
      <w:r w:rsidRPr="00C341A1">
        <w:rPr>
          <w:color w:val="C00000"/>
          <w:sz w:val="22"/>
          <w:szCs w:val="22"/>
          <w:shd w:val="clear" w:color="auto" w:fill="FFFFFF"/>
        </w:rPr>
        <w:t>cấp</w:t>
      </w:r>
      <w:r w:rsidRPr="00C341A1">
        <w:rPr>
          <w:color w:val="C00000"/>
          <w:sz w:val="22"/>
          <w:szCs w:val="22"/>
          <w:shd w:val="clear" w:color="auto" w:fill="FFFFFF"/>
          <w:lang w:val="hr-HR"/>
        </w:rPr>
        <w:t xml:space="preserve"> </w:t>
      </w:r>
      <w:r w:rsidRPr="00C341A1">
        <w:rPr>
          <w:color w:val="C00000"/>
          <w:sz w:val="22"/>
          <w:szCs w:val="22"/>
          <w:shd w:val="clear" w:color="auto" w:fill="FFFFFF"/>
        </w:rPr>
        <w:t>Sở</w:t>
      </w:r>
      <w:r w:rsidRPr="00C341A1">
        <w:rPr>
          <w:color w:val="C00000"/>
          <w:sz w:val="22"/>
          <w:szCs w:val="22"/>
          <w:shd w:val="clear" w:color="auto" w:fill="FFFFFF"/>
          <w:lang w:val="hr-HR"/>
        </w:rPr>
        <w:t xml:space="preserve">, </w:t>
      </w:r>
      <w:r w:rsidRPr="00C341A1">
        <w:rPr>
          <w:color w:val="C00000"/>
          <w:sz w:val="22"/>
          <w:szCs w:val="22"/>
          <w:shd w:val="clear" w:color="auto" w:fill="FFFFFF"/>
        </w:rPr>
        <w:t>cấp</w:t>
      </w:r>
      <w:r w:rsidRPr="00C341A1">
        <w:rPr>
          <w:color w:val="C00000"/>
          <w:sz w:val="22"/>
          <w:szCs w:val="22"/>
          <w:shd w:val="clear" w:color="auto" w:fill="FFFFFF"/>
          <w:lang w:val="hr-HR"/>
        </w:rPr>
        <w:t xml:space="preserve"> </w:t>
      </w:r>
      <w:r w:rsidRPr="00C341A1">
        <w:rPr>
          <w:color w:val="C00000"/>
          <w:sz w:val="22"/>
          <w:szCs w:val="22"/>
          <w:shd w:val="clear" w:color="auto" w:fill="FFFFFF"/>
        </w:rPr>
        <w:t>huyện</w:t>
      </w:r>
      <w:r w:rsidRPr="00C341A1">
        <w:rPr>
          <w:color w:val="C00000"/>
          <w:sz w:val="22"/>
          <w:szCs w:val="22"/>
          <w:shd w:val="clear" w:color="auto" w:fill="FFFFFF"/>
          <w:lang w:val="hr-HR"/>
        </w:rPr>
        <w:t xml:space="preserve"> </w:t>
      </w:r>
      <w:r w:rsidRPr="00C341A1">
        <w:rPr>
          <w:color w:val="C00000"/>
          <w:sz w:val="22"/>
          <w:szCs w:val="22"/>
          <w:shd w:val="clear" w:color="auto" w:fill="FFFFFF"/>
        </w:rPr>
        <w:t>v</w:t>
      </w:r>
      <w:r w:rsidRPr="00C341A1">
        <w:rPr>
          <w:color w:val="C00000"/>
          <w:sz w:val="22"/>
          <w:szCs w:val="22"/>
          <w:shd w:val="clear" w:color="auto" w:fill="FFFFFF"/>
          <w:lang w:val="hr-HR"/>
        </w:rPr>
        <w:t xml:space="preserve">à </w:t>
      </w:r>
      <w:r w:rsidRPr="00C341A1">
        <w:rPr>
          <w:color w:val="C00000"/>
          <w:sz w:val="22"/>
          <w:szCs w:val="22"/>
          <w:shd w:val="clear" w:color="auto" w:fill="FFFFFF"/>
        </w:rPr>
        <w:t>t</w:t>
      </w:r>
      <w:r w:rsidRPr="00C341A1">
        <w:rPr>
          <w:color w:val="C00000"/>
          <w:sz w:val="22"/>
          <w:szCs w:val="22"/>
          <w:shd w:val="clear" w:color="auto" w:fill="FFFFFF"/>
          <w:lang w:val="hr-HR"/>
        </w:rPr>
        <w:t>ươ</w:t>
      </w:r>
      <w:r w:rsidRPr="00C341A1">
        <w:rPr>
          <w:color w:val="C00000"/>
          <w:sz w:val="22"/>
          <w:szCs w:val="22"/>
          <w:shd w:val="clear" w:color="auto" w:fill="FFFFFF"/>
        </w:rPr>
        <w:t>ng</w:t>
      </w:r>
      <w:r w:rsidRPr="00C341A1">
        <w:rPr>
          <w:color w:val="C00000"/>
          <w:sz w:val="22"/>
          <w:szCs w:val="22"/>
          <w:shd w:val="clear" w:color="auto" w:fill="FFFFFF"/>
          <w:lang w:val="hr-HR"/>
        </w:rPr>
        <w:t xml:space="preserve"> đươ</w:t>
      </w:r>
      <w:r w:rsidRPr="00C341A1">
        <w:rPr>
          <w:color w:val="C00000"/>
          <w:sz w:val="22"/>
          <w:szCs w:val="22"/>
          <w:shd w:val="clear" w:color="auto" w:fill="FFFFFF"/>
        </w:rPr>
        <w:t>ng</w:t>
      </w:r>
      <w:r w:rsidRPr="00C341A1">
        <w:rPr>
          <w:color w:val="C00000"/>
          <w:sz w:val="22"/>
          <w:szCs w:val="22"/>
          <w:shd w:val="clear" w:color="auto" w:fill="FFFFFF"/>
          <w:lang w:val="hr-HR"/>
        </w:rPr>
        <w:t xml:space="preserve">; </w:t>
      </w:r>
      <w:r w:rsidRPr="00C341A1">
        <w:rPr>
          <w:color w:val="C00000"/>
          <w:sz w:val="22"/>
          <w:szCs w:val="22"/>
          <w:shd w:val="clear" w:color="auto" w:fill="FFFFFF"/>
        </w:rPr>
        <w:t>cử</w:t>
      </w:r>
      <w:r w:rsidRPr="00C341A1">
        <w:rPr>
          <w:color w:val="C00000"/>
          <w:sz w:val="22"/>
          <w:szCs w:val="22"/>
          <w:shd w:val="clear" w:color="auto" w:fill="FFFFFF"/>
          <w:lang w:val="hr-HR"/>
        </w:rPr>
        <w:t xml:space="preserve"> 19 </w:t>
      </w:r>
      <w:r w:rsidRPr="00C341A1">
        <w:rPr>
          <w:color w:val="C00000"/>
          <w:sz w:val="22"/>
          <w:szCs w:val="22"/>
          <w:shd w:val="clear" w:color="auto" w:fill="FFFFFF"/>
        </w:rPr>
        <w:t>CBCC</w:t>
      </w:r>
      <w:r w:rsidRPr="00C341A1">
        <w:rPr>
          <w:color w:val="C00000"/>
          <w:sz w:val="22"/>
          <w:szCs w:val="22"/>
          <w:shd w:val="clear" w:color="auto" w:fill="FFFFFF"/>
          <w:lang w:val="hr-HR"/>
        </w:rPr>
        <w:t xml:space="preserve"> </w:t>
      </w:r>
      <w:r w:rsidRPr="00C341A1">
        <w:rPr>
          <w:color w:val="C00000"/>
          <w:sz w:val="22"/>
          <w:szCs w:val="22"/>
          <w:shd w:val="clear" w:color="auto" w:fill="FFFFFF"/>
        </w:rPr>
        <w:t>cấp</w:t>
      </w:r>
      <w:r w:rsidRPr="00C341A1">
        <w:rPr>
          <w:color w:val="C00000"/>
          <w:sz w:val="22"/>
          <w:szCs w:val="22"/>
          <w:shd w:val="clear" w:color="auto" w:fill="FFFFFF"/>
          <w:lang w:val="hr-HR"/>
        </w:rPr>
        <w:t xml:space="preserve"> </w:t>
      </w:r>
      <w:r w:rsidRPr="00C341A1">
        <w:rPr>
          <w:color w:val="C00000"/>
          <w:sz w:val="22"/>
          <w:szCs w:val="22"/>
          <w:shd w:val="clear" w:color="auto" w:fill="FFFFFF"/>
        </w:rPr>
        <w:t>huyện</w:t>
      </w:r>
      <w:r w:rsidRPr="00C341A1">
        <w:rPr>
          <w:color w:val="C00000"/>
          <w:sz w:val="22"/>
          <w:szCs w:val="22"/>
          <w:shd w:val="clear" w:color="auto" w:fill="FFFFFF"/>
          <w:lang w:val="hr-HR"/>
        </w:rPr>
        <w:t xml:space="preserve"> và 41 </w:t>
      </w:r>
      <w:r w:rsidRPr="00C341A1">
        <w:rPr>
          <w:color w:val="C00000"/>
          <w:sz w:val="22"/>
          <w:szCs w:val="22"/>
          <w:shd w:val="clear" w:color="auto" w:fill="FFFFFF"/>
        </w:rPr>
        <w:t>CBCCVC</w:t>
      </w:r>
      <w:r w:rsidRPr="00C341A1">
        <w:rPr>
          <w:color w:val="C00000"/>
          <w:sz w:val="22"/>
          <w:szCs w:val="22"/>
          <w:shd w:val="clear" w:color="auto" w:fill="FFFFFF"/>
          <w:lang w:val="hr-HR"/>
        </w:rPr>
        <w:t xml:space="preserve"> </w:t>
      </w:r>
      <w:r w:rsidRPr="00C341A1">
        <w:rPr>
          <w:color w:val="C00000"/>
          <w:sz w:val="22"/>
          <w:szCs w:val="22"/>
          <w:shd w:val="clear" w:color="auto" w:fill="FFFFFF"/>
        </w:rPr>
        <w:t>bồi</w:t>
      </w:r>
      <w:r w:rsidRPr="00C341A1">
        <w:rPr>
          <w:color w:val="C00000"/>
          <w:sz w:val="22"/>
          <w:szCs w:val="22"/>
          <w:shd w:val="clear" w:color="auto" w:fill="FFFFFF"/>
          <w:lang w:val="hr-HR"/>
        </w:rPr>
        <w:t xml:space="preserve"> </w:t>
      </w:r>
      <w:r w:rsidRPr="00C341A1">
        <w:rPr>
          <w:color w:val="C00000"/>
          <w:sz w:val="22"/>
          <w:szCs w:val="22"/>
          <w:shd w:val="clear" w:color="auto" w:fill="FFFFFF"/>
        </w:rPr>
        <w:t>d</w:t>
      </w:r>
      <w:r w:rsidRPr="00C341A1">
        <w:rPr>
          <w:color w:val="C00000"/>
          <w:sz w:val="22"/>
          <w:szCs w:val="22"/>
          <w:shd w:val="clear" w:color="auto" w:fill="FFFFFF"/>
          <w:lang w:val="hr-HR"/>
        </w:rPr>
        <w:t>ư</w:t>
      </w:r>
      <w:r w:rsidRPr="00C341A1">
        <w:rPr>
          <w:color w:val="C00000"/>
          <w:sz w:val="22"/>
          <w:szCs w:val="22"/>
          <w:shd w:val="clear" w:color="auto" w:fill="FFFFFF"/>
        </w:rPr>
        <w:t>ỡng</w:t>
      </w:r>
      <w:r w:rsidRPr="00C341A1">
        <w:rPr>
          <w:color w:val="C00000"/>
          <w:sz w:val="22"/>
          <w:szCs w:val="22"/>
          <w:shd w:val="clear" w:color="auto" w:fill="FFFFFF"/>
          <w:lang w:val="hr-HR"/>
        </w:rPr>
        <w:t xml:space="preserve"> </w:t>
      </w:r>
      <w:r w:rsidRPr="00C341A1">
        <w:rPr>
          <w:color w:val="C00000"/>
          <w:sz w:val="22"/>
          <w:szCs w:val="22"/>
          <w:shd w:val="clear" w:color="auto" w:fill="FFFFFF"/>
        </w:rPr>
        <w:t>l</w:t>
      </w:r>
      <w:r w:rsidRPr="00C341A1">
        <w:rPr>
          <w:color w:val="C00000"/>
          <w:sz w:val="22"/>
          <w:szCs w:val="22"/>
          <w:shd w:val="clear" w:color="auto" w:fill="FFFFFF"/>
          <w:lang w:val="hr-HR"/>
        </w:rPr>
        <w:t>ã</w:t>
      </w:r>
      <w:r w:rsidRPr="00C341A1">
        <w:rPr>
          <w:color w:val="C00000"/>
          <w:sz w:val="22"/>
          <w:szCs w:val="22"/>
          <w:shd w:val="clear" w:color="auto" w:fill="FFFFFF"/>
        </w:rPr>
        <w:t>nh</w:t>
      </w:r>
      <w:r w:rsidRPr="00C341A1">
        <w:rPr>
          <w:color w:val="C00000"/>
          <w:sz w:val="22"/>
          <w:szCs w:val="22"/>
          <w:shd w:val="clear" w:color="auto" w:fill="FFFFFF"/>
          <w:lang w:val="hr-HR"/>
        </w:rPr>
        <w:t xml:space="preserve"> đ</w:t>
      </w:r>
      <w:r w:rsidRPr="00C341A1">
        <w:rPr>
          <w:color w:val="C00000"/>
          <w:sz w:val="22"/>
          <w:szCs w:val="22"/>
          <w:shd w:val="clear" w:color="auto" w:fill="FFFFFF"/>
        </w:rPr>
        <w:t>ạo</w:t>
      </w:r>
      <w:r w:rsidRPr="00C341A1">
        <w:rPr>
          <w:color w:val="C00000"/>
          <w:sz w:val="22"/>
          <w:szCs w:val="22"/>
          <w:shd w:val="clear" w:color="auto" w:fill="FFFFFF"/>
          <w:lang w:val="hr-HR"/>
        </w:rPr>
        <w:t xml:space="preserve">, </w:t>
      </w:r>
      <w:r w:rsidRPr="00C341A1">
        <w:rPr>
          <w:color w:val="C00000"/>
          <w:sz w:val="22"/>
          <w:szCs w:val="22"/>
          <w:shd w:val="clear" w:color="auto" w:fill="FFFFFF"/>
        </w:rPr>
        <w:t>quản</w:t>
      </w:r>
      <w:r w:rsidRPr="00C341A1">
        <w:rPr>
          <w:color w:val="C00000"/>
          <w:sz w:val="22"/>
          <w:szCs w:val="22"/>
          <w:shd w:val="clear" w:color="auto" w:fill="FFFFFF"/>
          <w:lang w:val="hr-HR"/>
        </w:rPr>
        <w:t xml:space="preserve"> </w:t>
      </w:r>
      <w:r w:rsidRPr="00C341A1">
        <w:rPr>
          <w:color w:val="C00000"/>
          <w:sz w:val="22"/>
          <w:szCs w:val="22"/>
          <w:shd w:val="clear" w:color="auto" w:fill="FFFFFF"/>
        </w:rPr>
        <w:t>l</w:t>
      </w:r>
      <w:r w:rsidRPr="00C341A1">
        <w:rPr>
          <w:color w:val="C00000"/>
          <w:sz w:val="22"/>
          <w:szCs w:val="22"/>
          <w:shd w:val="clear" w:color="auto" w:fill="FFFFFF"/>
          <w:lang w:val="hr-HR"/>
        </w:rPr>
        <w:t xml:space="preserve">ý; </w:t>
      </w:r>
      <w:r w:rsidRPr="00C341A1">
        <w:rPr>
          <w:color w:val="C00000"/>
          <w:sz w:val="22"/>
          <w:szCs w:val="22"/>
          <w:shd w:val="clear" w:color="auto" w:fill="FFFFFF"/>
        </w:rPr>
        <w:t>cử</w:t>
      </w:r>
      <w:r w:rsidRPr="00C341A1">
        <w:rPr>
          <w:color w:val="C00000"/>
          <w:sz w:val="22"/>
          <w:szCs w:val="22"/>
          <w:shd w:val="clear" w:color="auto" w:fill="FFFFFF"/>
          <w:lang w:val="hr-HR"/>
        </w:rPr>
        <w:t xml:space="preserve"> 07 </w:t>
      </w:r>
      <w:r w:rsidRPr="00C341A1">
        <w:rPr>
          <w:color w:val="C00000"/>
          <w:sz w:val="22"/>
          <w:szCs w:val="22"/>
          <w:shd w:val="clear" w:color="auto" w:fill="FFFFFF"/>
        </w:rPr>
        <w:t>CBCCVC</w:t>
      </w:r>
      <w:r w:rsidRPr="00C341A1">
        <w:rPr>
          <w:color w:val="C00000"/>
          <w:sz w:val="22"/>
          <w:szCs w:val="22"/>
          <w:shd w:val="clear" w:color="auto" w:fill="FFFFFF"/>
          <w:lang w:val="hr-HR"/>
        </w:rPr>
        <w:t xml:space="preserve"> </w:t>
      </w:r>
      <w:r w:rsidRPr="00C341A1">
        <w:rPr>
          <w:color w:val="C00000"/>
          <w:sz w:val="22"/>
          <w:szCs w:val="22"/>
          <w:shd w:val="clear" w:color="auto" w:fill="FFFFFF"/>
        </w:rPr>
        <w:t>bồi</w:t>
      </w:r>
      <w:r w:rsidRPr="00C341A1">
        <w:rPr>
          <w:color w:val="C00000"/>
          <w:sz w:val="22"/>
          <w:szCs w:val="22"/>
          <w:shd w:val="clear" w:color="auto" w:fill="FFFFFF"/>
          <w:lang w:val="hr-HR"/>
        </w:rPr>
        <w:t xml:space="preserve"> </w:t>
      </w:r>
      <w:r w:rsidRPr="00C341A1">
        <w:rPr>
          <w:color w:val="C00000"/>
          <w:sz w:val="22"/>
          <w:szCs w:val="22"/>
          <w:shd w:val="clear" w:color="auto" w:fill="FFFFFF"/>
        </w:rPr>
        <w:t>d</w:t>
      </w:r>
      <w:r w:rsidRPr="00C341A1">
        <w:rPr>
          <w:color w:val="C00000"/>
          <w:sz w:val="22"/>
          <w:szCs w:val="22"/>
          <w:shd w:val="clear" w:color="auto" w:fill="FFFFFF"/>
          <w:lang w:val="hr-HR"/>
        </w:rPr>
        <w:t>ư</w:t>
      </w:r>
      <w:r w:rsidRPr="00C341A1">
        <w:rPr>
          <w:color w:val="C00000"/>
          <w:sz w:val="22"/>
          <w:szCs w:val="22"/>
          <w:shd w:val="clear" w:color="auto" w:fill="FFFFFF"/>
        </w:rPr>
        <w:t>ỡng</w:t>
      </w:r>
      <w:r w:rsidRPr="00C341A1">
        <w:rPr>
          <w:color w:val="C00000"/>
          <w:sz w:val="22"/>
          <w:szCs w:val="22"/>
          <w:shd w:val="clear" w:color="auto" w:fill="FFFFFF"/>
          <w:lang w:val="hr-HR"/>
        </w:rPr>
        <w:t xml:space="preserve"> </w:t>
      </w:r>
      <w:r w:rsidRPr="00C341A1">
        <w:rPr>
          <w:color w:val="C00000"/>
          <w:sz w:val="22"/>
          <w:szCs w:val="22"/>
          <w:shd w:val="clear" w:color="auto" w:fill="FFFFFF"/>
        </w:rPr>
        <w:t>quản</w:t>
      </w:r>
      <w:r w:rsidRPr="00C341A1">
        <w:rPr>
          <w:color w:val="C00000"/>
          <w:sz w:val="22"/>
          <w:szCs w:val="22"/>
          <w:shd w:val="clear" w:color="auto" w:fill="FFFFFF"/>
          <w:lang w:val="hr-HR"/>
        </w:rPr>
        <w:t xml:space="preserve"> </w:t>
      </w:r>
      <w:r w:rsidRPr="00C341A1">
        <w:rPr>
          <w:color w:val="C00000"/>
          <w:sz w:val="22"/>
          <w:szCs w:val="22"/>
          <w:shd w:val="clear" w:color="auto" w:fill="FFFFFF"/>
        </w:rPr>
        <w:t>l</w:t>
      </w:r>
      <w:r w:rsidRPr="00C341A1">
        <w:rPr>
          <w:color w:val="C00000"/>
          <w:sz w:val="22"/>
          <w:szCs w:val="22"/>
          <w:shd w:val="clear" w:color="auto" w:fill="FFFFFF"/>
          <w:lang w:val="hr-HR"/>
        </w:rPr>
        <w:t xml:space="preserve">ý </w:t>
      </w:r>
      <w:r w:rsidRPr="00C341A1">
        <w:rPr>
          <w:color w:val="C00000"/>
          <w:sz w:val="22"/>
          <w:szCs w:val="22"/>
          <w:shd w:val="clear" w:color="auto" w:fill="FFFFFF"/>
        </w:rPr>
        <w:t>Nh</w:t>
      </w:r>
      <w:r w:rsidRPr="00C341A1">
        <w:rPr>
          <w:color w:val="C00000"/>
          <w:sz w:val="22"/>
          <w:szCs w:val="22"/>
          <w:shd w:val="clear" w:color="auto" w:fill="FFFFFF"/>
          <w:lang w:val="hr-HR"/>
        </w:rPr>
        <w:t xml:space="preserve">à </w:t>
      </w:r>
      <w:r w:rsidRPr="00C341A1">
        <w:rPr>
          <w:color w:val="C00000"/>
          <w:sz w:val="22"/>
          <w:szCs w:val="22"/>
          <w:shd w:val="clear" w:color="auto" w:fill="FFFFFF"/>
        </w:rPr>
        <w:t>n</w:t>
      </w:r>
      <w:r w:rsidRPr="00C341A1">
        <w:rPr>
          <w:color w:val="C00000"/>
          <w:sz w:val="22"/>
          <w:szCs w:val="22"/>
          <w:shd w:val="clear" w:color="auto" w:fill="FFFFFF"/>
          <w:lang w:val="hr-HR"/>
        </w:rPr>
        <w:t>ư</w:t>
      </w:r>
      <w:r w:rsidRPr="00C341A1">
        <w:rPr>
          <w:color w:val="C00000"/>
          <w:sz w:val="22"/>
          <w:szCs w:val="22"/>
          <w:shd w:val="clear" w:color="auto" w:fill="FFFFFF"/>
        </w:rPr>
        <w:t>ớc</w:t>
      </w:r>
      <w:r w:rsidRPr="00C341A1">
        <w:rPr>
          <w:color w:val="C00000"/>
          <w:sz w:val="22"/>
          <w:szCs w:val="22"/>
          <w:shd w:val="clear" w:color="auto" w:fill="FFFFFF"/>
          <w:lang w:val="hr-HR"/>
        </w:rPr>
        <w:t xml:space="preserve"> </w:t>
      </w:r>
      <w:r w:rsidRPr="00C341A1">
        <w:rPr>
          <w:color w:val="C00000"/>
          <w:sz w:val="22"/>
          <w:szCs w:val="22"/>
          <w:shd w:val="clear" w:color="auto" w:fill="FFFFFF"/>
        </w:rPr>
        <w:t>ngạch</w:t>
      </w:r>
      <w:r w:rsidRPr="00C341A1">
        <w:rPr>
          <w:color w:val="C00000"/>
          <w:sz w:val="22"/>
          <w:szCs w:val="22"/>
          <w:shd w:val="clear" w:color="auto" w:fill="FFFFFF"/>
          <w:lang w:val="hr-HR"/>
        </w:rPr>
        <w:t xml:space="preserve"> </w:t>
      </w:r>
      <w:r w:rsidRPr="00C341A1">
        <w:rPr>
          <w:color w:val="C00000"/>
          <w:sz w:val="22"/>
          <w:szCs w:val="22"/>
          <w:shd w:val="clear" w:color="auto" w:fill="FFFFFF"/>
        </w:rPr>
        <w:t>chuy</w:t>
      </w:r>
      <w:r w:rsidRPr="00C341A1">
        <w:rPr>
          <w:color w:val="C00000"/>
          <w:sz w:val="22"/>
          <w:szCs w:val="22"/>
          <w:shd w:val="clear" w:color="auto" w:fill="FFFFFF"/>
          <w:lang w:val="hr-HR"/>
        </w:rPr>
        <w:t>ê</w:t>
      </w:r>
      <w:r w:rsidRPr="00C341A1">
        <w:rPr>
          <w:color w:val="C00000"/>
          <w:sz w:val="22"/>
          <w:szCs w:val="22"/>
          <w:shd w:val="clear" w:color="auto" w:fill="FFFFFF"/>
        </w:rPr>
        <w:t>n</w:t>
      </w:r>
      <w:r w:rsidRPr="00C341A1">
        <w:rPr>
          <w:color w:val="C00000"/>
          <w:sz w:val="22"/>
          <w:szCs w:val="22"/>
          <w:shd w:val="clear" w:color="auto" w:fill="FFFFFF"/>
          <w:lang w:val="hr-HR"/>
        </w:rPr>
        <w:t xml:space="preserve"> </w:t>
      </w:r>
      <w:r w:rsidRPr="00C341A1">
        <w:rPr>
          <w:color w:val="C00000"/>
          <w:sz w:val="22"/>
          <w:szCs w:val="22"/>
          <w:shd w:val="clear" w:color="auto" w:fill="FFFFFF"/>
        </w:rPr>
        <w:t>vi</w:t>
      </w:r>
      <w:r w:rsidRPr="00C341A1">
        <w:rPr>
          <w:color w:val="C00000"/>
          <w:sz w:val="22"/>
          <w:szCs w:val="22"/>
          <w:shd w:val="clear" w:color="auto" w:fill="FFFFFF"/>
          <w:lang w:val="hr-HR"/>
        </w:rPr>
        <w:t>ê</w:t>
      </w:r>
      <w:r w:rsidRPr="00C341A1">
        <w:rPr>
          <w:color w:val="C00000"/>
          <w:sz w:val="22"/>
          <w:szCs w:val="22"/>
          <w:shd w:val="clear" w:color="auto" w:fill="FFFFFF"/>
        </w:rPr>
        <w:t>n</w:t>
      </w:r>
      <w:r w:rsidRPr="00C341A1">
        <w:rPr>
          <w:color w:val="C00000"/>
          <w:sz w:val="22"/>
          <w:szCs w:val="22"/>
          <w:shd w:val="clear" w:color="auto" w:fill="FFFFFF"/>
          <w:lang w:val="hr-HR"/>
        </w:rPr>
        <w:t xml:space="preserve"> </w:t>
      </w:r>
      <w:r w:rsidRPr="00C341A1">
        <w:rPr>
          <w:color w:val="C00000"/>
          <w:sz w:val="22"/>
          <w:szCs w:val="22"/>
          <w:shd w:val="clear" w:color="auto" w:fill="FFFFFF"/>
        </w:rPr>
        <w:t>cao</w:t>
      </w:r>
      <w:r w:rsidRPr="00C341A1">
        <w:rPr>
          <w:color w:val="C00000"/>
          <w:sz w:val="22"/>
          <w:szCs w:val="22"/>
          <w:shd w:val="clear" w:color="auto" w:fill="FFFFFF"/>
          <w:lang w:val="hr-HR"/>
        </w:rPr>
        <w:t xml:space="preserve"> </w:t>
      </w:r>
      <w:r w:rsidRPr="00C341A1">
        <w:rPr>
          <w:color w:val="C00000"/>
          <w:sz w:val="22"/>
          <w:szCs w:val="22"/>
          <w:shd w:val="clear" w:color="auto" w:fill="FFFFFF"/>
        </w:rPr>
        <w:t>cấp</w:t>
      </w:r>
      <w:r w:rsidRPr="00C341A1">
        <w:rPr>
          <w:color w:val="C00000"/>
          <w:sz w:val="22"/>
          <w:szCs w:val="22"/>
          <w:shd w:val="clear" w:color="auto" w:fill="FFFFFF"/>
          <w:lang w:val="hr-HR"/>
        </w:rPr>
        <w:t xml:space="preserve">; </w:t>
      </w:r>
      <w:r w:rsidRPr="00C341A1">
        <w:rPr>
          <w:color w:val="C00000"/>
          <w:sz w:val="22"/>
          <w:szCs w:val="22"/>
          <w:shd w:val="clear" w:color="auto" w:fill="FFFFFF"/>
        </w:rPr>
        <w:t>cử</w:t>
      </w:r>
      <w:r w:rsidRPr="00C341A1">
        <w:rPr>
          <w:color w:val="C00000"/>
          <w:sz w:val="22"/>
          <w:szCs w:val="22"/>
          <w:shd w:val="clear" w:color="auto" w:fill="FFFFFF"/>
          <w:lang w:val="hr-HR"/>
        </w:rPr>
        <w:t xml:space="preserve"> 06 </w:t>
      </w:r>
      <w:r w:rsidRPr="00C341A1">
        <w:rPr>
          <w:color w:val="C00000"/>
          <w:sz w:val="22"/>
          <w:szCs w:val="22"/>
          <w:shd w:val="clear" w:color="auto" w:fill="FFFFFF"/>
        </w:rPr>
        <w:t>c</w:t>
      </w:r>
      <w:r w:rsidRPr="00C341A1">
        <w:rPr>
          <w:color w:val="C00000"/>
          <w:sz w:val="22"/>
          <w:szCs w:val="22"/>
          <w:shd w:val="clear" w:color="auto" w:fill="FFFFFF"/>
          <w:lang w:val="hr-HR"/>
        </w:rPr>
        <w:t>ô</w:t>
      </w:r>
      <w:r w:rsidRPr="00C341A1">
        <w:rPr>
          <w:color w:val="C00000"/>
          <w:sz w:val="22"/>
          <w:szCs w:val="22"/>
          <w:shd w:val="clear" w:color="auto" w:fill="FFFFFF"/>
        </w:rPr>
        <w:t>ng</w:t>
      </w:r>
      <w:r w:rsidRPr="00C341A1">
        <w:rPr>
          <w:color w:val="C00000"/>
          <w:sz w:val="22"/>
          <w:szCs w:val="22"/>
          <w:shd w:val="clear" w:color="auto" w:fill="FFFFFF"/>
          <w:lang w:val="hr-HR"/>
        </w:rPr>
        <w:t xml:space="preserve"> </w:t>
      </w:r>
      <w:r w:rsidRPr="00C341A1">
        <w:rPr>
          <w:color w:val="C00000"/>
          <w:sz w:val="22"/>
          <w:szCs w:val="22"/>
          <w:shd w:val="clear" w:color="auto" w:fill="FFFFFF"/>
        </w:rPr>
        <w:t>chức</w:t>
      </w:r>
      <w:r w:rsidRPr="00C341A1">
        <w:rPr>
          <w:color w:val="C00000"/>
          <w:sz w:val="22"/>
          <w:szCs w:val="22"/>
          <w:shd w:val="clear" w:color="auto" w:fill="FFFFFF"/>
          <w:lang w:val="hr-HR"/>
        </w:rPr>
        <w:t xml:space="preserve">, </w:t>
      </w:r>
      <w:r w:rsidRPr="00C341A1">
        <w:rPr>
          <w:color w:val="C00000"/>
          <w:sz w:val="22"/>
          <w:szCs w:val="22"/>
          <w:shd w:val="clear" w:color="auto" w:fill="FFFFFF"/>
        </w:rPr>
        <w:t>vi</w:t>
      </w:r>
      <w:r w:rsidRPr="00C341A1">
        <w:rPr>
          <w:color w:val="C00000"/>
          <w:sz w:val="22"/>
          <w:szCs w:val="22"/>
          <w:shd w:val="clear" w:color="auto" w:fill="FFFFFF"/>
          <w:lang w:val="hr-HR"/>
        </w:rPr>
        <w:t>ê</w:t>
      </w:r>
      <w:r w:rsidRPr="00C341A1">
        <w:rPr>
          <w:color w:val="C00000"/>
          <w:sz w:val="22"/>
          <w:szCs w:val="22"/>
          <w:shd w:val="clear" w:color="auto" w:fill="FFFFFF"/>
        </w:rPr>
        <w:t>n</w:t>
      </w:r>
      <w:r w:rsidRPr="00C341A1">
        <w:rPr>
          <w:color w:val="C00000"/>
          <w:sz w:val="22"/>
          <w:szCs w:val="22"/>
          <w:shd w:val="clear" w:color="auto" w:fill="FFFFFF"/>
          <w:lang w:val="hr-HR"/>
        </w:rPr>
        <w:t xml:space="preserve"> </w:t>
      </w:r>
      <w:r w:rsidRPr="00C341A1">
        <w:rPr>
          <w:color w:val="C00000"/>
          <w:sz w:val="22"/>
          <w:szCs w:val="22"/>
          <w:shd w:val="clear" w:color="auto" w:fill="FFFFFF"/>
        </w:rPr>
        <w:t>chức</w:t>
      </w:r>
      <w:r w:rsidRPr="00C341A1">
        <w:rPr>
          <w:color w:val="C00000"/>
          <w:sz w:val="22"/>
          <w:szCs w:val="22"/>
          <w:shd w:val="clear" w:color="auto" w:fill="FFFFFF"/>
          <w:lang w:val="hr-HR"/>
        </w:rPr>
        <w:t xml:space="preserve"> </w:t>
      </w:r>
      <w:r w:rsidRPr="00C341A1">
        <w:rPr>
          <w:color w:val="C00000"/>
          <w:sz w:val="22"/>
          <w:szCs w:val="22"/>
          <w:shd w:val="clear" w:color="auto" w:fill="FFFFFF"/>
        </w:rPr>
        <w:t>ng</w:t>
      </w:r>
      <w:r w:rsidRPr="00C341A1">
        <w:rPr>
          <w:color w:val="C00000"/>
          <w:sz w:val="22"/>
          <w:szCs w:val="22"/>
          <w:shd w:val="clear" w:color="auto" w:fill="FFFFFF"/>
          <w:lang w:val="hr-HR"/>
        </w:rPr>
        <w:t>à</w:t>
      </w:r>
      <w:r w:rsidRPr="00C341A1">
        <w:rPr>
          <w:color w:val="C00000"/>
          <w:sz w:val="22"/>
          <w:szCs w:val="22"/>
          <w:shd w:val="clear" w:color="auto" w:fill="FFFFFF"/>
        </w:rPr>
        <w:t>nh</w:t>
      </w:r>
      <w:r w:rsidRPr="00C341A1">
        <w:rPr>
          <w:color w:val="C00000"/>
          <w:sz w:val="22"/>
          <w:szCs w:val="22"/>
          <w:shd w:val="clear" w:color="auto" w:fill="FFFFFF"/>
          <w:lang w:val="hr-HR"/>
        </w:rPr>
        <w:t xml:space="preserve"> </w:t>
      </w:r>
      <w:r w:rsidRPr="00C341A1">
        <w:rPr>
          <w:color w:val="C00000"/>
          <w:sz w:val="22"/>
          <w:szCs w:val="22"/>
          <w:shd w:val="clear" w:color="auto" w:fill="FFFFFF"/>
        </w:rPr>
        <w:t>y</w:t>
      </w:r>
      <w:r w:rsidRPr="00C341A1">
        <w:rPr>
          <w:color w:val="C00000"/>
          <w:sz w:val="22"/>
          <w:szCs w:val="22"/>
          <w:shd w:val="clear" w:color="auto" w:fill="FFFFFF"/>
          <w:lang w:val="hr-HR"/>
        </w:rPr>
        <w:t xml:space="preserve"> </w:t>
      </w:r>
      <w:r w:rsidRPr="00C341A1">
        <w:rPr>
          <w:color w:val="C00000"/>
          <w:sz w:val="22"/>
          <w:szCs w:val="22"/>
          <w:shd w:val="clear" w:color="auto" w:fill="FFFFFF"/>
        </w:rPr>
        <w:t>tế</w:t>
      </w:r>
      <w:r w:rsidRPr="00C341A1">
        <w:rPr>
          <w:color w:val="C00000"/>
          <w:sz w:val="22"/>
          <w:szCs w:val="22"/>
          <w:shd w:val="clear" w:color="auto" w:fill="FFFFFF"/>
          <w:lang w:val="hr-HR"/>
        </w:rPr>
        <w:t xml:space="preserve"> đ</w:t>
      </w:r>
      <w:r w:rsidRPr="00C341A1">
        <w:rPr>
          <w:color w:val="C00000"/>
          <w:sz w:val="22"/>
          <w:szCs w:val="22"/>
          <w:shd w:val="clear" w:color="auto" w:fill="FFFFFF"/>
        </w:rPr>
        <w:t>i</w:t>
      </w:r>
      <w:r w:rsidRPr="00C341A1">
        <w:rPr>
          <w:color w:val="C00000"/>
          <w:sz w:val="22"/>
          <w:szCs w:val="22"/>
          <w:shd w:val="clear" w:color="auto" w:fill="FFFFFF"/>
          <w:lang w:val="hr-HR"/>
        </w:rPr>
        <w:t xml:space="preserve"> đà</w:t>
      </w:r>
      <w:r w:rsidRPr="00C341A1">
        <w:rPr>
          <w:color w:val="C00000"/>
          <w:sz w:val="22"/>
          <w:szCs w:val="22"/>
          <w:shd w:val="clear" w:color="auto" w:fill="FFFFFF"/>
        </w:rPr>
        <w:t>o</w:t>
      </w:r>
      <w:r w:rsidRPr="00C341A1">
        <w:rPr>
          <w:color w:val="C00000"/>
          <w:sz w:val="22"/>
          <w:szCs w:val="22"/>
          <w:shd w:val="clear" w:color="auto" w:fill="FFFFFF"/>
          <w:lang w:val="hr-HR"/>
        </w:rPr>
        <w:t xml:space="preserve"> </w:t>
      </w:r>
      <w:r w:rsidRPr="00C341A1">
        <w:rPr>
          <w:color w:val="C00000"/>
          <w:sz w:val="22"/>
          <w:szCs w:val="22"/>
          <w:shd w:val="clear" w:color="auto" w:fill="FFFFFF"/>
        </w:rPr>
        <w:t>tạo</w:t>
      </w:r>
      <w:r w:rsidRPr="00C341A1">
        <w:rPr>
          <w:color w:val="C00000"/>
          <w:sz w:val="22"/>
          <w:szCs w:val="22"/>
          <w:shd w:val="clear" w:color="auto" w:fill="FFFFFF"/>
          <w:lang w:val="hr-HR"/>
        </w:rPr>
        <w:t xml:space="preserve"> </w:t>
      </w:r>
      <w:r w:rsidRPr="00C341A1">
        <w:rPr>
          <w:color w:val="C00000"/>
          <w:sz w:val="22"/>
          <w:szCs w:val="22"/>
          <w:shd w:val="clear" w:color="auto" w:fill="FFFFFF"/>
        </w:rPr>
        <w:t>sau</w:t>
      </w:r>
      <w:r w:rsidRPr="00C341A1">
        <w:rPr>
          <w:color w:val="C00000"/>
          <w:sz w:val="22"/>
          <w:szCs w:val="22"/>
          <w:shd w:val="clear" w:color="auto" w:fill="FFFFFF"/>
          <w:lang w:val="hr-HR"/>
        </w:rPr>
        <w:t xml:space="preserve"> đ</w:t>
      </w:r>
      <w:r w:rsidRPr="00C341A1">
        <w:rPr>
          <w:color w:val="C00000"/>
          <w:sz w:val="22"/>
          <w:szCs w:val="22"/>
          <w:shd w:val="clear" w:color="auto" w:fill="FFFFFF"/>
        </w:rPr>
        <w:t>ại</w:t>
      </w:r>
      <w:r w:rsidRPr="00C341A1">
        <w:rPr>
          <w:color w:val="C00000"/>
          <w:sz w:val="22"/>
          <w:szCs w:val="22"/>
          <w:shd w:val="clear" w:color="auto" w:fill="FFFFFF"/>
          <w:lang w:val="hr-HR"/>
        </w:rPr>
        <w:t xml:space="preserve"> </w:t>
      </w:r>
      <w:r w:rsidRPr="00C341A1">
        <w:rPr>
          <w:color w:val="C00000"/>
          <w:sz w:val="22"/>
          <w:szCs w:val="22"/>
          <w:shd w:val="clear" w:color="auto" w:fill="FFFFFF"/>
        </w:rPr>
        <w:t>học</w:t>
      </w:r>
      <w:r w:rsidRPr="00C341A1">
        <w:rPr>
          <w:color w:val="C00000"/>
          <w:sz w:val="22"/>
          <w:szCs w:val="22"/>
          <w:shd w:val="clear" w:color="auto" w:fill="FFFFFF"/>
          <w:lang w:val="hr-HR"/>
        </w:rPr>
        <w:t>.</w:t>
      </w:r>
    </w:p>
    <w:p w:rsidR="00392BD1" w:rsidRPr="00392BD1" w:rsidRDefault="00392BD1">
      <w:pPr>
        <w:pStyle w:val="FootnoteText"/>
        <w:rPr>
          <w:sz w:val="4"/>
        </w:rPr>
      </w:pPr>
    </w:p>
  </w:footnote>
  <w:footnote w:id="10">
    <w:p w:rsidR="00D05EFC" w:rsidRDefault="00D05EFC" w:rsidP="00D05EFC">
      <w:pPr>
        <w:pStyle w:val="BalloonText"/>
        <w:spacing w:before="120" w:after="120"/>
        <w:ind w:firstLine="720"/>
        <w:jc w:val="both"/>
        <w:rPr>
          <w:rFonts w:ascii="Times New Roman" w:hAnsi="Times New Roman"/>
          <w:spacing w:val="-2"/>
          <w:sz w:val="22"/>
          <w:szCs w:val="22"/>
          <w:lang w:val="pt-BR"/>
        </w:rPr>
      </w:pPr>
      <w:r>
        <w:rPr>
          <w:rStyle w:val="FootnoteReference"/>
        </w:rPr>
        <w:footnoteRef/>
      </w:r>
      <w:r>
        <w:t xml:space="preserve"> </w:t>
      </w:r>
      <w:r w:rsidRPr="00D05EFC">
        <w:rPr>
          <w:sz w:val="22"/>
          <w:szCs w:val="22"/>
          <w:lang w:val="pt-BR"/>
        </w:rPr>
        <w:t xml:space="preserve">- </w:t>
      </w:r>
      <w:r w:rsidRPr="00D05EFC">
        <w:rPr>
          <w:rFonts w:ascii="Times New Roman" w:hAnsi="Times New Roman"/>
          <w:sz w:val="22"/>
          <w:szCs w:val="22"/>
          <w:lang w:val="pt-BR"/>
        </w:rPr>
        <w:t>Ngày 17/8/2017, Văn phòng Chính phủ ban hành Công văn số 8687/VPCP-ĐMDN về việc chuyển đơn vị sự nghiệp công lập thành công ty cổ phần tỉnh Đắk Nông. Theo đó, Văn phòng Chính phủ đã đồng ý chuyển đổi đơn vị sự nghiệp công lập thành công ty cổ phần đối với Trung tâm Quy hoạch và Xây dựng và Trung tâm Đo đạc và tư vấn tài nguyên môi trường</w:t>
      </w:r>
      <w:r w:rsidRPr="00D05EFC">
        <w:rPr>
          <w:sz w:val="22"/>
          <w:szCs w:val="22"/>
          <w:lang w:val="pt-BR"/>
        </w:rPr>
        <w:t xml:space="preserve">. </w:t>
      </w:r>
      <w:r w:rsidRPr="00D05EFC">
        <w:rPr>
          <w:rFonts w:ascii="Times New Roman" w:hAnsi="Times New Roman"/>
          <w:sz w:val="22"/>
          <w:szCs w:val="22"/>
          <w:lang w:val="pt-BR"/>
        </w:rPr>
        <w:t xml:space="preserve">Theo kế hoạch cổ phần hóa đơn vị sự nghiệp công lập thì đến tháng 5/2018 UBND tỉnh công bố giá trị doanh nghiệp và đến tháng 6/2018 trình Thủ tướng Chính phủ phê duyệt Phương án cổ phần hóa theo đúng điểm b, Khoản 1, Quyết định số 22/QĐ-TTg ngày 22/6/2015 của Thủ tướng Chính phủ. </w:t>
      </w:r>
      <w:r w:rsidRPr="00D05EFC">
        <w:rPr>
          <w:rFonts w:ascii="Times New Roman" w:hAnsi="Times New Roman"/>
          <w:spacing w:val="-2"/>
          <w:sz w:val="22"/>
          <w:szCs w:val="22"/>
          <w:lang w:val="pt-BR"/>
        </w:rPr>
        <w:t>Tuy nhiên, trong quá trình cổ phần hóa (xác định giá trị doanh nghiệp) 02 Trung tâm không có kinh phí để tạm ứng cho đơn vị tư vấn xác định giá trị doanh nghiệp cũng như xây dựng Phương án cổ phần hóa. Vì vậy, đến nay chưa có chứng thư thẩm định giá để thẩm định. Do đó, UBND tỉnh đang chỉ đạo các đơn vị chủ quản xây dựng phương án giải thể 02 trung tâm nêu trên.</w:t>
      </w:r>
    </w:p>
    <w:p w:rsidR="00D959D6" w:rsidRPr="00D959D6" w:rsidRDefault="00D05EFC" w:rsidP="00D959D6">
      <w:pPr>
        <w:pStyle w:val="BalloonText"/>
        <w:spacing w:before="120" w:after="120"/>
        <w:ind w:firstLine="720"/>
        <w:jc w:val="both"/>
        <w:rPr>
          <w:rFonts w:ascii="Times New Roman" w:hAnsi="Times New Roman"/>
          <w:spacing w:val="-2"/>
          <w:sz w:val="22"/>
          <w:szCs w:val="22"/>
          <w:lang w:val="pt-BR"/>
        </w:rPr>
      </w:pPr>
      <w:r w:rsidRPr="00D959D6">
        <w:rPr>
          <w:rFonts w:ascii="Times New Roman" w:hAnsi="Times New Roman"/>
          <w:spacing w:val="-2"/>
          <w:sz w:val="22"/>
          <w:szCs w:val="22"/>
          <w:lang w:val="pt-BR"/>
        </w:rPr>
        <w:t xml:space="preserve">- </w:t>
      </w:r>
      <w:r w:rsidR="00D959D6" w:rsidRPr="00D959D6">
        <w:rPr>
          <w:rFonts w:ascii="Times New Roman" w:hAnsi="Times New Roman"/>
          <w:spacing w:val="-2"/>
          <w:sz w:val="22"/>
          <w:szCs w:val="22"/>
          <w:lang w:val="pt-BR"/>
        </w:rPr>
        <w:t>Sau khi rà soát các đơn vị sự nghiệp công lập trên địa bàn tỉnh đủ điều kiện chuyển đổi thành công ty cổ phần theo Quyết định 31/2017QĐ-TTg ngày 17/07/2017 của Thủ tướng Chính phủ; Ngày 28/9/2018, UBND tỉnh Đắk Nông đã có Công văn số 4838/UBND-KTKH về việc đề nghị Thủ tướng phê duyệt danh mục đơn vị sự nghiệp công lập chuyển thành công ty cổ phần tỉnh Đắk Nông giai đoạn 2018-2020 đối với Ban Quản lý chợ Đắk Mil và Trung tâm quy hoạch khảo sát, thiết kế nông lâm nghiệp. Ngày 30/10/2018, Thủ tướng Chính phủ đã có Công văn số 1491/TTg-ĐMDN về việc đồng ý chuyển 02 đơn vị sự nghiệp nêu trên thành Công ty cổ phần theo Quyết định số 22/2015/QĐ-TTg ngày 22/6/2015. Tuy nhiên đến thời điểm nay, đơn vị chưa thực hiện cổ phần hóa được vì lý do không có kinh phí để chi trả cho đơn vị tư vấn và các chi phí khác liên quan đến thực hiện cổ phần hóa.</w:t>
      </w:r>
    </w:p>
    <w:p w:rsidR="00D05EFC" w:rsidRPr="00D05EFC" w:rsidRDefault="00D05EFC" w:rsidP="00D05EFC">
      <w:pPr>
        <w:pStyle w:val="BalloonText"/>
        <w:spacing w:before="120" w:after="120"/>
        <w:ind w:firstLine="720"/>
        <w:jc w:val="both"/>
        <w:rPr>
          <w:rFonts w:ascii="Times New Roman" w:hAnsi="Times New Roman"/>
          <w:sz w:val="22"/>
          <w:szCs w:val="22"/>
          <w:lang w:val="pt-BR"/>
        </w:rPr>
      </w:pPr>
    </w:p>
    <w:p w:rsidR="00D05EFC" w:rsidRPr="00D05EFC" w:rsidRDefault="00D05EFC" w:rsidP="00D05EFC">
      <w:pPr>
        <w:pStyle w:val="FootnoteText"/>
        <w:jc w:val="both"/>
        <w:rPr>
          <w:sz w:val="22"/>
          <w:szCs w:val="22"/>
        </w:rPr>
      </w:pPr>
    </w:p>
  </w:footnote>
  <w:footnote w:id="11">
    <w:p w:rsidR="00AC75E9" w:rsidRDefault="00E72963" w:rsidP="00191C7C">
      <w:pPr>
        <w:spacing w:before="120" w:after="120"/>
        <w:ind w:firstLine="567"/>
        <w:jc w:val="both"/>
        <w:rPr>
          <w:color w:val="FF0000"/>
          <w:sz w:val="22"/>
          <w:szCs w:val="22"/>
        </w:rPr>
      </w:pPr>
      <w:r w:rsidRPr="0086705A">
        <w:rPr>
          <w:rStyle w:val="FootnoteReference"/>
          <w:color w:val="FF0000"/>
        </w:rPr>
        <w:footnoteRef/>
      </w:r>
      <w:r w:rsidRPr="0086705A">
        <w:rPr>
          <w:color w:val="FF0000"/>
        </w:rPr>
        <w:t xml:space="preserve"> </w:t>
      </w:r>
      <w:r w:rsidRPr="0086705A">
        <w:rPr>
          <w:color w:val="FF0000"/>
          <w:sz w:val="22"/>
          <w:szCs w:val="22"/>
        </w:rPr>
        <w:t>Kết quả Chỉ số CCHC của các Sở, Ban, ngành; các cơ quan ngành dọc của Trung ương đóng trên địa bàn tỉnh và UBND các huyện, thị xã trong năm 2016, 2017, 2018:</w:t>
      </w:r>
    </w:p>
    <w:p w:rsidR="00E72963" w:rsidRPr="00191C7C" w:rsidRDefault="00E72963" w:rsidP="00191C7C">
      <w:pPr>
        <w:spacing w:before="120" w:after="120"/>
        <w:ind w:firstLine="567"/>
        <w:jc w:val="both"/>
        <w:rPr>
          <w:color w:val="FF0000"/>
          <w:spacing w:val="-2"/>
          <w:sz w:val="22"/>
          <w:szCs w:val="22"/>
          <w:lang w:val="hr-HR"/>
        </w:rPr>
      </w:pPr>
      <w:r w:rsidRPr="0086705A">
        <w:rPr>
          <w:color w:val="FF0000"/>
          <w:sz w:val="22"/>
          <w:szCs w:val="22"/>
        </w:rPr>
        <w:t xml:space="preserve"> Năm 2016, 2017 không có đơn vị xếp loại xuất sắc </w:t>
      </w:r>
      <w:r w:rsidRPr="00836018">
        <w:rPr>
          <w:color w:val="FF0000"/>
          <w:sz w:val="22"/>
          <w:szCs w:val="22"/>
        </w:rPr>
        <w:t>(Chỉ số CCHC trên 90%),</w:t>
      </w:r>
      <w:r w:rsidRPr="00775D1E">
        <w:rPr>
          <w:i/>
          <w:color w:val="FF0000"/>
          <w:sz w:val="22"/>
          <w:szCs w:val="22"/>
        </w:rPr>
        <w:t xml:space="preserve"> </w:t>
      </w:r>
      <w:r w:rsidRPr="0086705A">
        <w:rPr>
          <w:color w:val="FF0000"/>
          <w:sz w:val="22"/>
          <w:szCs w:val="22"/>
        </w:rPr>
        <w:t>năm 2018</w:t>
      </w:r>
      <w:r w:rsidR="004E7C2A" w:rsidRPr="0086705A">
        <w:rPr>
          <w:color w:val="FF0000"/>
          <w:sz w:val="22"/>
          <w:szCs w:val="22"/>
        </w:rPr>
        <w:t xml:space="preserve"> chỉ có 02 đơn vị có Chỉ số CCHC trên 90% là Sở Nội vụ và Sở Công thương</w:t>
      </w:r>
      <w:r w:rsidR="004E7C2A" w:rsidRPr="0086705A">
        <w:rPr>
          <w:color w:val="FF0000"/>
        </w:rPr>
        <w:t xml:space="preserve">. </w:t>
      </w:r>
      <w:r w:rsidRPr="0086705A">
        <w:rPr>
          <w:color w:val="FF0000"/>
          <w:spacing w:val="-2"/>
          <w:sz w:val="22"/>
          <w:szCs w:val="22"/>
          <w:lang w:val="hr-HR"/>
        </w:rPr>
        <w:t xml:space="preserve">Các đơn vị có Chỉ số CCHC thấp: Năm 2016, </w:t>
      </w:r>
      <w:r w:rsidRPr="0086705A">
        <w:rPr>
          <w:color w:val="FF0000"/>
          <w:sz w:val="22"/>
          <w:szCs w:val="22"/>
        </w:rPr>
        <w:t xml:space="preserve">có 07/22 Sở, Ban, ngành xếp loại Trung bình, chiếm 31.8% </w:t>
      </w:r>
      <w:r w:rsidRPr="00836018">
        <w:rPr>
          <w:color w:val="FF0000"/>
          <w:sz w:val="22"/>
          <w:szCs w:val="22"/>
        </w:rPr>
        <w:t>(Sở Giáo dục và Đào tạo; Sở Tài nguyên và Môi trường; Sở Lao động - Thương binh và Xã hội; Sở Thông tin và Truyền thông; Sở Khoa học và Công nghệ; Sở Giao thông vận tải; Ban Dân tộc); có 01/08 đơn vị cấp huyện xếp loại Yếu (UBND huyện Đắk Song).</w:t>
      </w:r>
      <w:r w:rsidRPr="0086705A">
        <w:rPr>
          <w:color w:val="FF0000"/>
          <w:spacing w:val="-2"/>
          <w:sz w:val="22"/>
          <w:szCs w:val="22"/>
          <w:lang w:val="hr-HR"/>
        </w:rPr>
        <w:t xml:space="preserve"> Năm 2017: có 02 đơn vị xếp loại Trung bình gồm: </w:t>
      </w:r>
      <w:r w:rsidRPr="0086705A">
        <w:rPr>
          <w:color w:val="FF0000"/>
          <w:sz w:val="22"/>
          <w:szCs w:val="22"/>
        </w:rPr>
        <w:t>Ban dân tộc tỉnh và Kho Bạc Nhà nước tỉnh.</w:t>
      </w:r>
      <w:r w:rsidRPr="0086705A">
        <w:rPr>
          <w:color w:val="FF0000"/>
          <w:spacing w:val="-2"/>
          <w:sz w:val="22"/>
          <w:szCs w:val="22"/>
          <w:lang w:val="hr-HR"/>
        </w:rPr>
        <w:t xml:space="preserve"> </w:t>
      </w:r>
      <w:r w:rsidRPr="0086705A">
        <w:rPr>
          <w:color w:val="FF0000"/>
          <w:sz w:val="22"/>
          <w:szCs w:val="22"/>
        </w:rPr>
        <w:t>Năm 2018: có 01 đơn vị Chỉ số CCHC đạt dưới 60% là Ban quản lý các khu công nghiệp của tỉnh.</w:t>
      </w:r>
    </w:p>
  </w:footnote>
  <w:footnote w:id="12">
    <w:p w:rsidR="00F00A79" w:rsidRPr="00133B66" w:rsidRDefault="00F00A79" w:rsidP="00F659BD">
      <w:pPr>
        <w:pStyle w:val="FootnoteText"/>
        <w:jc w:val="both"/>
        <w:rPr>
          <w:rFonts w:eastAsia="Calibri"/>
          <w:sz w:val="22"/>
          <w:szCs w:val="22"/>
          <w:lang w:val="it-IT"/>
        </w:rPr>
      </w:pPr>
      <w:r w:rsidRPr="00133B66">
        <w:rPr>
          <w:rStyle w:val="FootnoteReference"/>
        </w:rPr>
        <w:footnoteRef/>
      </w:r>
      <w:r w:rsidRPr="00133B66">
        <w:t xml:space="preserve"> </w:t>
      </w:r>
      <w:r w:rsidRPr="00133B66">
        <w:rPr>
          <w:spacing w:val="-2"/>
          <w:sz w:val="22"/>
          <w:szCs w:val="22"/>
          <w:lang w:val="hr-HR"/>
        </w:rPr>
        <w:t xml:space="preserve">Kết quả Chỉ số CCHC của tỉnh do Bộ Nội vụ đánh giá trong năm 2016, 2017, 2018: Năm 2016 đạt </w:t>
      </w:r>
      <w:r w:rsidRPr="00133B66">
        <w:rPr>
          <w:rFonts w:eastAsia="Calibri"/>
          <w:sz w:val="22"/>
          <w:szCs w:val="22"/>
          <w:lang w:val="it-IT"/>
        </w:rPr>
        <w:t xml:space="preserve">68.14 điểm, xếp thứ </w:t>
      </w:r>
      <w:r w:rsidRPr="00133B66">
        <w:rPr>
          <w:sz w:val="22"/>
          <w:szCs w:val="22"/>
        </w:rPr>
        <w:t>55/63</w:t>
      </w:r>
      <w:r w:rsidRPr="00133B66">
        <w:rPr>
          <w:sz w:val="22"/>
          <w:szCs w:val="22"/>
          <w:lang w:val="vi-VN"/>
        </w:rPr>
        <w:t xml:space="preserve"> tỉnh, thành phố</w:t>
      </w:r>
      <w:r w:rsidRPr="00133B66">
        <w:rPr>
          <w:sz w:val="22"/>
          <w:szCs w:val="22"/>
        </w:rPr>
        <w:t xml:space="preserve">; năm 2017 đạt </w:t>
      </w:r>
      <w:r w:rsidRPr="00133B66">
        <w:rPr>
          <w:rFonts w:eastAsia="Calibri"/>
          <w:sz w:val="22"/>
          <w:szCs w:val="22"/>
          <w:lang w:val="it-IT"/>
        </w:rPr>
        <w:t>72.81</w:t>
      </w:r>
      <w:r w:rsidRPr="00133B66">
        <w:rPr>
          <w:sz w:val="22"/>
          <w:szCs w:val="22"/>
        </w:rPr>
        <w:t xml:space="preserve"> điểm, xếp thứ </w:t>
      </w:r>
      <w:r w:rsidRPr="00133B66">
        <w:rPr>
          <w:rFonts w:eastAsia="Calibri"/>
          <w:sz w:val="22"/>
          <w:szCs w:val="22"/>
          <w:lang w:val="it-IT"/>
        </w:rPr>
        <w:t xml:space="preserve">56/63; năm 2018 đạt </w:t>
      </w:r>
      <w:r w:rsidRPr="00133B66">
        <w:rPr>
          <w:sz w:val="22"/>
          <w:szCs w:val="22"/>
        </w:rPr>
        <w:t xml:space="preserve">71.03 điểm, xếp thứ </w:t>
      </w:r>
      <w:r w:rsidRPr="00133B66">
        <w:rPr>
          <w:rFonts w:eastAsia="Calibri"/>
          <w:sz w:val="22"/>
          <w:szCs w:val="22"/>
          <w:lang w:val="it-IT"/>
        </w:rPr>
        <w:t>60/63</w:t>
      </w:r>
      <w:r w:rsidR="006526F4" w:rsidRPr="00133B66">
        <w:rPr>
          <w:rFonts w:eastAsia="Calibri"/>
          <w:sz w:val="22"/>
          <w:szCs w:val="22"/>
          <w:lang w:val="it-IT"/>
        </w:rPr>
        <w:t>.</w:t>
      </w:r>
      <w:r w:rsidR="00550B48" w:rsidRPr="00133B66">
        <w:rPr>
          <w:rFonts w:eastAsia="Calibri"/>
          <w:sz w:val="22"/>
          <w:szCs w:val="22"/>
          <w:lang w:val="it-IT"/>
        </w:rPr>
        <w:t xml:space="preserve"> Kết quả cụ thể của các lĩnh vực CCHC</w:t>
      </w:r>
      <w:r w:rsidR="00BF3EA8" w:rsidRPr="00133B66">
        <w:rPr>
          <w:rFonts w:eastAsia="Calibri"/>
          <w:sz w:val="22"/>
          <w:szCs w:val="22"/>
          <w:lang w:val="it-IT"/>
        </w:rPr>
        <w:t xml:space="preserve"> (bao gồm điểm thực hiện CCHC và điểm điều tra XHH)</w:t>
      </w:r>
      <w:r w:rsidR="00550B48" w:rsidRPr="00133B66">
        <w:rPr>
          <w:rFonts w:eastAsia="Calibri"/>
          <w:sz w:val="22"/>
          <w:szCs w:val="22"/>
          <w:lang w:val="it-IT"/>
        </w:rPr>
        <w:t>:</w:t>
      </w:r>
    </w:p>
    <w:p w:rsidR="00550B48" w:rsidRPr="00133B66" w:rsidRDefault="00550B48" w:rsidP="00F659BD">
      <w:pPr>
        <w:pStyle w:val="FootnoteText"/>
        <w:jc w:val="both"/>
      </w:pPr>
      <w:r w:rsidRPr="00133B66">
        <w:rPr>
          <w:rFonts w:eastAsia="Calibri"/>
          <w:sz w:val="22"/>
          <w:szCs w:val="22"/>
          <w:lang w:val="it-IT"/>
        </w:rPr>
        <w:t xml:space="preserve">(1) Công tác chỉ đạo, điều hành CCHC: Năm 2016 đạt </w:t>
      </w:r>
      <w:r w:rsidRPr="00133B66">
        <w:rPr>
          <w:sz w:val="22"/>
          <w:szCs w:val="22"/>
        </w:rPr>
        <w:t>5.5/8.5 điểm</w:t>
      </w:r>
      <w:r w:rsidR="00EC3BC4" w:rsidRPr="00133B66">
        <w:rPr>
          <w:sz w:val="22"/>
          <w:szCs w:val="22"/>
        </w:rPr>
        <w:t>, nằm trong nhóm 5/9 nhóm cả nước</w:t>
      </w:r>
      <w:r w:rsidRPr="00133B66">
        <w:rPr>
          <w:sz w:val="22"/>
          <w:szCs w:val="22"/>
        </w:rPr>
        <w:t>; 2017 đạt 7.25/10.0 điểm</w:t>
      </w:r>
      <w:r w:rsidR="00EC3BC4" w:rsidRPr="00133B66">
        <w:rPr>
          <w:sz w:val="22"/>
          <w:szCs w:val="22"/>
        </w:rPr>
        <w:t>, xếp thứ 39/63</w:t>
      </w:r>
      <w:r w:rsidRPr="00133B66">
        <w:rPr>
          <w:sz w:val="22"/>
          <w:szCs w:val="22"/>
        </w:rPr>
        <w:t xml:space="preserve">; 2018 </w:t>
      </w:r>
      <w:r w:rsidR="00717AB1" w:rsidRPr="00133B66">
        <w:rPr>
          <w:sz w:val="22"/>
          <w:szCs w:val="22"/>
        </w:rPr>
        <w:t>đạt 7/9 điểm</w:t>
      </w:r>
      <w:r w:rsidR="00EC3BC4" w:rsidRPr="00133B66">
        <w:rPr>
          <w:sz w:val="22"/>
          <w:szCs w:val="22"/>
        </w:rPr>
        <w:t>, xếp thứ 27/63</w:t>
      </w:r>
      <w:r w:rsidR="00717AB1" w:rsidRPr="00133B66">
        <w:rPr>
          <w:sz w:val="22"/>
          <w:szCs w:val="22"/>
        </w:rPr>
        <w:t>.</w:t>
      </w:r>
    </w:p>
    <w:p w:rsidR="00717AB1" w:rsidRPr="00133B66" w:rsidRDefault="00717AB1" w:rsidP="00F659BD">
      <w:pPr>
        <w:pStyle w:val="FootnoteText"/>
        <w:jc w:val="both"/>
        <w:rPr>
          <w:sz w:val="22"/>
          <w:szCs w:val="22"/>
        </w:rPr>
      </w:pPr>
      <w:r w:rsidRPr="00133B66">
        <w:rPr>
          <w:sz w:val="22"/>
          <w:szCs w:val="22"/>
        </w:rPr>
        <w:t xml:space="preserve">(2) Cải cách thể chế: </w:t>
      </w:r>
      <w:r w:rsidR="00EC3BC4" w:rsidRPr="00133B66">
        <w:rPr>
          <w:rFonts w:eastAsia="Calibri"/>
          <w:sz w:val="22"/>
          <w:szCs w:val="22"/>
          <w:lang w:val="it-IT"/>
        </w:rPr>
        <w:t xml:space="preserve">Năm 2016 đạt </w:t>
      </w:r>
      <w:r w:rsidR="00EC3BC4" w:rsidRPr="00133B66">
        <w:rPr>
          <w:sz w:val="22"/>
          <w:szCs w:val="22"/>
        </w:rPr>
        <w:t xml:space="preserve">7/7.5 điểm, nằm trong nhóm </w:t>
      </w:r>
      <w:r w:rsidR="008C2E7F" w:rsidRPr="00133B66">
        <w:rPr>
          <w:sz w:val="22"/>
          <w:szCs w:val="22"/>
        </w:rPr>
        <w:t>2</w:t>
      </w:r>
      <w:r w:rsidR="00EC3BC4" w:rsidRPr="00133B66">
        <w:rPr>
          <w:sz w:val="22"/>
          <w:szCs w:val="22"/>
        </w:rPr>
        <w:t>/</w:t>
      </w:r>
      <w:r w:rsidR="008C2E7F" w:rsidRPr="00133B66">
        <w:rPr>
          <w:sz w:val="22"/>
          <w:szCs w:val="22"/>
        </w:rPr>
        <w:t xml:space="preserve">7 </w:t>
      </w:r>
      <w:r w:rsidR="00EC3BC4" w:rsidRPr="00133B66">
        <w:rPr>
          <w:sz w:val="22"/>
          <w:szCs w:val="22"/>
        </w:rPr>
        <w:t>nhóm cả nước; 2017 đạt 7.2</w:t>
      </w:r>
      <w:r w:rsidR="008C2E7F" w:rsidRPr="00133B66">
        <w:rPr>
          <w:sz w:val="22"/>
          <w:szCs w:val="22"/>
        </w:rPr>
        <w:t>1</w:t>
      </w:r>
      <w:r w:rsidR="00EC3BC4" w:rsidRPr="00133B66">
        <w:rPr>
          <w:sz w:val="22"/>
          <w:szCs w:val="22"/>
        </w:rPr>
        <w:t xml:space="preserve">/10.0 điểm, xếp thứ </w:t>
      </w:r>
      <w:r w:rsidR="007A5A80" w:rsidRPr="00133B66">
        <w:rPr>
          <w:sz w:val="22"/>
          <w:szCs w:val="22"/>
        </w:rPr>
        <w:t>60</w:t>
      </w:r>
      <w:r w:rsidR="00EC3BC4" w:rsidRPr="00133B66">
        <w:rPr>
          <w:sz w:val="22"/>
          <w:szCs w:val="22"/>
        </w:rPr>
        <w:t xml:space="preserve">/63; 2018 </w:t>
      </w:r>
      <w:r w:rsidR="007A5A80" w:rsidRPr="00133B66">
        <w:rPr>
          <w:sz w:val="22"/>
          <w:szCs w:val="22"/>
        </w:rPr>
        <w:t>đạt 8.05/10 điểm, xếp thứ 51/63</w:t>
      </w:r>
      <w:r w:rsidR="00EC3BC4" w:rsidRPr="00133B66">
        <w:rPr>
          <w:sz w:val="22"/>
          <w:szCs w:val="22"/>
        </w:rPr>
        <w:t>.</w:t>
      </w:r>
    </w:p>
    <w:p w:rsidR="008C2E7F" w:rsidRPr="00133B66" w:rsidRDefault="008C2E7F" w:rsidP="008C2E7F">
      <w:pPr>
        <w:pStyle w:val="FootnoteText"/>
        <w:jc w:val="both"/>
        <w:rPr>
          <w:sz w:val="22"/>
          <w:szCs w:val="22"/>
        </w:rPr>
      </w:pPr>
      <w:r w:rsidRPr="00133B66">
        <w:rPr>
          <w:sz w:val="22"/>
          <w:szCs w:val="22"/>
        </w:rPr>
        <w:t xml:space="preserve">(3) Cải cách TTHC: </w:t>
      </w:r>
      <w:r w:rsidRPr="00133B66">
        <w:rPr>
          <w:rFonts w:eastAsia="Calibri"/>
          <w:sz w:val="22"/>
          <w:szCs w:val="22"/>
          <w:lang w:val="it-IT"/>
        </w:rPr>
        <w:t xml:space="preserve">Năm 2016 đạt </w:t>
      </w:r>
      <w:r w:rsidRPr="00133B66">
        <w:rPr>
          <w:sz w:val="22"/>
          <w:szCs w:val="22"/>
        </w:rPr>
        <w:t xml:space="preserve">7.5/9 điểm, nằm trong nhóm 4/10 nhóm cả nước; 2017 đạt 11.95/14.5 điểm, xếp thứ 45/63; 2018 đạt 10.98/13 điểm, xếp thứ </w:t>
      </w:r>
      <w:r w:rsidR="00401467" w:rsidRPr="00133B66">
        <w:rPr>
          <w:sz w:val="22"/>
          <w:szCs w:val="22"/>
        </w:rPr>
        <w:t>37</w:t>
      </w:r>
      <w:r w:rsidRPr="00133B66">
        <w:rPr>
          <w:sz w:val="22"/>
          <w:szCs w:val="22"/>
        </w:rPr>
        <w:t>/63.</w:t>
      </w:r>
    </w:p>
    <w:p w:rsidR="00401467" w:rsidRPr="00133B66" w:rsidRDefault="00401467" w:rsidP="008C2E7F">
      <w:pPr>
        <w:pStyle w:val="FootnoteText"/>
        <w:jc w:val="both"/>
        <w:rPr>
          <w:sz w:val="22"/>
          <w:szCs w:val="22"/>
        </w:rPr>
      </w:pPr>
      <w:r w:rsidRPr="00133B66">
        <w:rPr>
          <w:sz w:val="22"/>
          <w:szCs w:val="22"/>
        </w:rPr>
        <w:t xml:space="preserve">(4) Cải cách bộ máy: </w:t>
      </w:r>
      <w:r w:rsidRPr="00133B66">
        <w:rPr>
          <w:rFonts w:eastAsia="Calibri"/>
          <w:sz w:val="22"/>
          <w:szCs w:val="22"/>
          <w:lang w:val="it-IT"/>
        </w:rPr>
        <w:t xml:space="preserve">Năm 2016 đạt </w:t>
      </w:r>
      <w:r w:rsidRPr="00133B66">
        <w:rPr>
          <w:sz w:val="22"/>
          <w:szCs w:val="22"/>
        </w:rPr>
        <w:t xml:space="preserve">4.5/6.5 điểm, nằm trong nhóm 5/6 nhóm cả nước; 2017 đạt 7.95/11 điểm, xếp thứ 49/63; 2018 đạt 7.84/12 điểm, xếp thứ </w:t>
      </w:r>
      <w:r w:rsidR="00F63E21" w:rsidRPr="00133B66">
        <w:rPr>
          <w:sz w:val="22"/>
          <w:szCs w:val="22"/>
        </w:rPr>
        <w:t>60</w:t>
      </w:r>
      <w:r w:rsidRPr="00133B66">
        <w:rPr>
          <w:sz w:val="22"/>
          <w:szCs w:val="22"/>
        </w:rPr>
        <w:t>/63.</w:t>
      </w:r>
    </w:p>
    <w:p w:rsidR="00F63E21" w:rsidRPr="00133B66" w:rsidRDefault="00F63E21" w:rsidP="00F63E21">
      <w:pPr>
        <w:pStyle w:val="FootnoteText"/>
        <w:jc w:val="both"/>
        <w:rPr>
          <w:sz w:val="22"/>
          <w:szCs w:val="22"/>
        </w:rPr>
      </w:pPr>
      <w:r w:rsidRPr="00133B66">
        <w:rPr>
          <w:sz w:val="22"/>
          <w:szCs w:val="22"/>
        </w:rPr>
        <w:t xml:space="preserve">(5) Cải cách công vụ, công chức: </w:t>
      </w:r>
      <w:r w:rsidRPr="00133B66">
        <w:rPr>
          <w:rFonts w:eastAsia="Calibri"/>
          <w:sz w:val="22"/>
          <w:szCs w:val="22"/>
          <w:lang w:val="it-IT"/>
        </w:rPr>
        <w:t xml:space="preserve">Năm 2016 đạt </w:t>
      </w:r>
      <w:r w:rsidRPr="00133B66">
        <w:rPr>
          <w:sz w:val="22"/>
          <w:szCs w:val="22"/>
        </w:rPr>
        <w:t>4.5/9 điểm, nằm trong nhóm 5/5 nhóm cả nước; 2017 đạt 10.15/16 điểm, xếp thứ 50/63; 2018 đạt 9.14/13.50 điểm, xếp thứ 56/63.</w:t>
      </w:r>
    </w:p>
    <w:p w:rsidR="0045041E" w:rsidRPr="00133B66" w:rsidRDefault="00F63E21" w:rsidP="0045041E">
      <w:pPr>
        <w:pStyle w:val="FootnoteText"/>
        <w:jc w:val="both"/>
        <w:rPr>
          <w:sz w:val="22"/>
          <w:szCs w:val="22"/>
        </w:rPr>
      </w:pPr>
      <w:r w:rsidRPr="00133B66">
        <w:rPr>
          <w:sz w:val="22"/>
          <w:szCs w:val="22"/>
        </w:rPr>
        <w:t xml:space="preserve">(6) Cải cách tài chính công: </w:t>
      </w:r>
      <w:r w:rsidR="0045041E" w:rsidRPr="00133B66">
        <w:rPr>
          <w:rFonts w:eastAsia="Calibri"/>
          <w:sz w:val="22"/>
          <w:szCs w:val="22"/>
          <w:lang w:val="it-IT"/>
        </w:rPr>
        <w:t xml:space="preserve">Năm 2016 đạt </w:t>
      </w:r>
      <w:r w:rsidR="0045041E" w:rsidRPr="00133B66">
        <w:rPr>
          <w:sz w:val="22"/>
          <w:szCs w:val="22"/>
        </w:rPr>
        <w:t xml:space="preserve">3.5/4 điểm, nằm trong nhóm 2/8 nhóm cả nước; 2017 đạt 3.95/7 điểm, xếp thứ 55/63; 2018 </w:t>
      </w:r>
      <w:r w:rsidR="00887265" w:rsidRPr="00133B66">
        <w:rPr>
          <w:sz w:val="22"/>
          <w:szCs w:val="22"/>
        </w:rPr>
        <w:t>8.25/12.5 điểm, xếp thứ 43/63</w:t>
      </w:r>
      <w:r w:rsidR="0045041E" w:rsidRPr="00133B66">
        <w:rPr>
          <w:sz w:val="22"/>
          <w:szCs w:val="22"/>
        </w:rPr>
        <w:t>.</w:t>
      </w:r>
    </w:p>
    <w:p w:rsidR="008C2E7F" w:rsidRPr="00133B66" w:rsidRDefault="009E79DD" w:rsidP="00F659BD">
      <w:pPr>
        <w:pStyle w:val="FootnoteText"/>
        <w:jc w:val="both"/>
        <w:rPr>
          <w:sz w:val="22"/>
          <w:szCs w:val="22"/>
        </w:rPr>
      </w:pPr>
      <w:r w:rsidRPr="00133B66">
        <w:rPr>
          <w:sz w:val="22"/>
          <w:szCs w:val="22"/>
        </w:rPr>
        <w:t xml:space="preserve">(7) Hiện đại hóa nền hành chính: </w:t>
      </w:r>
      <w:r w:rsidRPr="00133B66">
        <w:rPr>
          <w:rFonts w:eastAsia="Calibri"/>
          <w:sz w:val="22"/>
          <w:szCs w:val="22"/>
          <w:lang w:val="it-IT"/>
        </w:rPr>
        <w:t xml:space="preserve">Năm 2016 đạt </w:t>
      </w:r>
      <w:r w:rsidR="00AF7019" w:rsidRPr="00133B66">
        <w:rPr>
          <w:sz w:val="22"/>
          <w:szCs w:val="22"/>
        </w:rPr>
        <w:t>2</w:t>
      </w:r>
      <w:r w:rsidRPr="00133B66">
        <w:rPr>
          <w:sz w:val="22"/>
          <w:szCs w:val="22"/>
        </w:rPr>
        <w:t>.5/</w:t>
      </w:r>
      <w:r w:rsidR="00AF7019" w:rsidRPr="00133B66">
        <w:rPr>
          <w:sz w:val="22"/>
          <w:szCs w:val="22"/>
        </w:rPr>
        <w:t>9</w:t>
      </w:r>
      <w:r w:rsidRPr="00133B66">
        <w:rPr>
          <w:sz w:val="22"/>
          <w:szCs w:val="22"/>
        </w:rPr>
        <w:t xml:space="preserve"> điểm, nằm trong nhóm </w:t>
      </w:r>
      <w:r w:rsidR="00F84F05" w:rsidRPr="00133B66">
        <w:rPr>
          <w:sz w:val="22"/>
          <w:szCs w:val="22"/>
        </w:rPr>
        <w:t>7</w:t>
      </w:r>
      <w:r w:rsidRPr="00133B66">
        <w:rPr>
          <w:sz w:val="22"/>
          <w:szCs w:val="22"/>
        </w:rPr>
        <w:t>/</w:t>
      </w:r>
      <w:r w:rsidR="00F84F05" w:rsidRPr="00133B66">
        <w:rPr>
          <w:sz w:val="22"/>
          <w:szCs w:val="22"/>
        </w:rPr>
        <w:t>9</w:t>
      </w:r>
      <w:r w:rsidRPr="00133B66">
        <w:rPr>
          <w:sz w:val="22"/>
          <w:szCs w:val="22"/>
        </w:rPr>
        <w:t xml:space="preserve"> nhóm cả nước; 2017 đạt </w:t>
      </w:r>
      <w:r w:rsidR="00F84F05" w:rsidRPr="00133B66">
        <w:rPr>
          <w:sz w:val="22"/>
          <w:szCs w:val="22"/>
        </w:rPr>
        <w:t>đạt 9.63/16.00 điểm, xếp thứ 39/63</w:t>
      </w:r>
      <w:r w:rsidRPr="00133B66">
        <w:rPr>
          <w:sz w:val="22"/>
          <w:szCs w:val="22"/>
        </w:rPr>
        <w:t xml:space="preserve">; 2018 </w:t>
      </w:r>
      <w:r w:rsidR="00F84F05" w:rsidRPr="00133B66">
        <w:rPr>
          <w:sz w:val="22"/>
          <w:szCs w:val="22"/>
        </w:rPr>
        <w:t>đạt 6.84/13.5 điểm, xếp thứ 61/63</w:t>
      </w:r>
      <w:r w:rsidRPr="00133B66">
        <w:rPr>
          <w:sz w:val="22"/>
          <w:szCs w:val="22"/>
        </w:rPr>
        <w:t>.</w:t>
      </w:r>
    </w:p>
  </w:footnote>
  <w:footnote w:id="13">
    <w:p w:rsidR="00191C7C" w:rsidRPr="00133B66" w:rsidRDefault="00191C7C" w:rsidP="004D258A">
      <w:pPr>
        <w:jc w:val="both"/>
        <w:rPr>
          <w:sz w:val="22"/>
          <w:szCs w:val="22"/>
        </w:rPr>
      </w:pPr>
      <w:r w:rsidRPr="00133B66">
        <w:rPr>
          <w:rStyle w:val="FootnoteReference"/>
          <w:sz w:val="22"/>
          <w:szCs w:val="22"/>
        </w:rPr>
        <w:footnoteRef/>
      </w:r>
      <w:r w:rsidRPr="00133B66">
        <w:rPr>
          <w:sz w:val="22"/>
          <w:szCs w:val="22"/>
        </w:rPr>
        <w:t xml:space="preserve"> </w:t>
      </w:r>
      <w:r w:rsidR="007E62F4" w:rsidRPr="00133B66">
        <w:rPr>
          <w:sz w:val="22"/>
          <w:szCs w:val="22"/>
        </w:rPr>
        <w:t>Theo báo cáo số 1270/BC-TCTTTg ngày 27/12/2017</w:t>
      </w:r>
      <w:r w:rsidR="00F4322A" w:rsidRPr="00133B66">
        <w:rPr>
          <w:sz w:val="22"/>
          <w:szCs w:val="22"/>
        </w:rPr>
        <w:t xml:space="preserve"> và </w:t>
      </w:r>
      <w:r w:rsidR="00F4322A" w:rsidRPr="00133B66">
        <w:rPr>
          <w:iCs/>
          <w:sz w:val="22"/>
          <w:szCs w:val="22"/>
        </w:rPr>
        <w:t>báo cáo 471/TCT-TTg, ngày 27/12/2018</w:t>
      </w:r>
      <w:r w:rsidR="007E62F4" w:rsidRPr="00133B66">
        <w:rPr>
          <w:sz w:val="22"/>
          <w:szCs w:val="22"/>
        </w:rPr>
        <w:t xml:space="preserve"> của Tổ công tác của Thủ tướng Chính phủ</w:t>
      </w:r>
      <w:r w:rsidR="00F4322A" w:rsidRPr="00133B66">
        <w:rPr>
          <w:sz w:val="22"/>
          <w:szCs w:val="22"/>
        </w:rPr>
        <w:t>,</w:t>
      </w:r>
      <w:r w:rsidR="007E62F4" w:rsidRPr="00133B66">
        <w:rPr>
          <w:sz w:val="22"/>
          <w:szCs w:val="22"/>
        </w:rPr>
        <w:t xml:space="preserve"> </w:t>
      </w:r>
      <w:r w:rsidR="00F4322A" w:rsidRPr="00133B66">
        <w:rPr>
          <w:sz w:val="22"/>
          <w:szCs w:val="22"/>
        </w:rPr>
        <w:t>n</w:t>
      </w:r>
      <w:r w:rsidRPr="00133B66">
        <w:rPr>
          <w:sz w:val="22"/>
          <w:szCs w:val="22"/>
        </w:rPr>
        <w:t xml:space="preserve">ăm 2017 tỉnh có 02 nhiệm vụ </w:t>
      </w:r>
      <w:r w:rsidRPr="00133B66">
        <w:rPr>
          <w:bCs/>
          <w:sz w:val="22"/>
          <w:szCs w:val="22"/>
        </w:rPr>
        <w:t>được Chính phủ, Thủ tướng Chính phủ giao</w:t>
      </w:r>
      <w:r w:rsidRPr="00133B66">
        <w:rPr>
          <w:sz w:val="22"/>
          <w:szCs w:val="22"/>
        </w:rPr>
        <w:t xml:space="preserve"> chưa hoàn thành</w:t>
      </w:r>
      <w:r w:rsidR="00F659BD" w:rsidRPr="00133B66">
        <w:rPr>
          <w:sz w:val="22"/>
          <w:szCs w:val="22"/>
        </w:rPr>
        <w:t xml:space="preserve">; </w:t>
      </w:r>
      <w:r w:rsidR="00F659BD" w:rsidRPr="00133B66">
        <w:rPr>
          <w:iCs/>
          <w:sz w:val="22"/>
          <w:szCs w:val="22"/>
        </w:rPr>
        <w:t>năm 2018 tỉnh có 4 nhiệm vụ hoàn thành muộn và 01 nhiệm vụ quá hạn nhưng chưa hoàn thành</w:t>
      </w:r>
      <w:r w:rsidR="00F659BD" w:rsidRPr="00133B66">
        <w:rPr>
          <w:sz w:val="22"/>
          <w:szCs w:val="22"/>
        </w:rPr>
        <w:t xml:space="preserve"> (Sở Kế hoạch và Đầu tư, Sở Tư Pháp, Văn phòng UBND tỉnh, Sở Thông tin và Truyền thông). </w:t>
      </w:r>
    </w:p>
  </w:footnote>
  <w:footnote w:id="14">
    <w:p w:rsidR="00F4322A" w:rsidRPr="00133B66" w:rsidRDefault="00F4322A" w:rsidP="007E7A7C">
      <w:pPr>
        <w:pStyle w:val="FootnoteText"/>
        <w:jc w:val="both"/>
        <w:rPr>
          <w:sz w:val="22"/>
          <w:szCs w:val="22"/>
        </w:rPr>
      </w:pPr>
      <w:r w:rsidRPr="00133B66">
        <w:rPr>
          <w:rStyle w:val="FootnoteReference"/>
          <w:sz w:val="22"/>
          <w:szCs w:val="22"/>
        </w:rPr>
        <w:footnoteRef/>
      </w:r>
      <w:r w:rsidRPr="00133B66">
        <w:rPr>
          <w:sz w:val="22"/>
          <w:szCs w:val="22"/>
        </w:rPr>
        <w:t xml:space="preserve"> </w:t>
      </w:r>
      <w:r w:rsidR="007E7A7C" w:rsidRPr="00133B66">
        <w:rPr>
          <w:sz w:val="22"/>
          <w:szCs w:val="22"/>
        </w:rPr>
        <w:t>Kết quả theo dõi, đánh giá của Bộ Nội vụ cho thấy: Năm 2017</w:t>
      </w:r>
      <w:r w:rsidR="00524C96" w:rsidRPr="00133B66">
        <w:rPr>
          <w:sz w:val="22"/>
          <w:szCs w:val="22"/>
        </w:rPr>
        <w:t xml:space="preserve"> </w:t>
      </w:r>
      <w:r w:rsidR="007E7A7C" w:rsidRPr="00133B66">
        <w:rPr>
          <w:sz w:val="22"/>
          <w:szCs w:val="22"/>
        </w:rPr>
        <w:t xml:space="preserve">các đơn vị không thực hiện tốt việc </w:t>
      </w:r>
      <w:r w:rsidR="007E7A7C" w:rsidRPr="00133B66">
        <w:rPr>
          <w:iCs/>
          <w:sz w:val="22"/>
          <w:szCs w:val="22"/>
        </w:rPr>
        <w:t xml:space="preserve">công khai TTHC đầy đủ, đúng quy định tại nơi tiếp nhận, giải quyết TTHC; trên Cổng thông tin điện tử (TTĐT) của tỉnh và Trang TTĐT các cơ quan, đơn vị gồm: </w:t>
      </w:r>
      <w:r w:rsidR="007E7A7C" w:rsidRPr="00133B66">
        <w:rPr>
          <w:sz w:val="22"/>
          <w:szCs w:val="22"/>
        </w:rPr>
        <w:t xml:space="preserve">UBND các huyện: Đắk R’lấp, Tuy Đức, </w:t>
      </w:r>
      <w:r w:rsidR="00B97EEB" w:rsidRPr="00133B66">
        <w:rPr>
          <w:sz w:val="22"/>
          <w:szCs w:val="22"/>
        </w:rPr>
        <w:t>Cư Jút; thị xã Gia Nghĩa và một số đơn vị cấp xã.</w:t>
      </w:r>
    </w:p>
    <w:p w:rsidR="00B97EEB" w:rsidRPr="00133B66" w:rsidRDefault="00B97EEB" w:rsidP="00B97EEB">
      <w:pPr>
        <w:widowControl w:val="0"/>
        <w:spacing w:before="60" w:after="60"/>
        <w:jc w:val="both"/>
        <w:rPr>
          <w:iCs/>
          <w:sz w:val="22"/>
          <w:szCs w:val="22"/>
        </w:rPr>
      </w:pPr>
      <w:r w:rsidRPr="00133B66">
        <w:rPr>
          <w:iCs/>
          <w:sz w:val="22"/>
          <w:szCs w:val="22"/>
        </w:rPr>
        <w:t xml:space="preserve">Năm 2018, Theo thẩm định của Văn phòng Chính phủ - Bộ Nội vụ thì cả 3 cấp không có đầy đủ số liệu về </w:t>
      </w:r>
      <w:r w:rsidRPr="00133B66">
        <w:rPr>
          <w:bCs/>
          <w:sz w:val="22"/>
          <w:szCs w:val="22"/>
        </w:rPr>
        <w:t>công khai tiến độ, kết quả giải quyết hồ sơ TTHC trên Cổng TTĐT hoặc Cổng dịch vụ công của tỉnh (</w:t>
      </w:r>
      <w:r w:rsidRPr="00133B66">
        <w:rPr>
          <w:iCs/>
          <w:sz w:val="22"/>
          <w:szCs w:val="22"/>
        </w:rPr>
        <w:t>Trách nhiệm: Văn phòng UBND tỉnh; các Sở, ban, ngành; UBND cấp huyên, cấp xã).</w:t>
      </w:r>
    </w:p>
  </w:footnote>
  <w:footnote w:id="15">
    <w:p w:rsidR="00B97EEB" w:rsidRPr="00133B66" w:rsidRDefault="00B97EEB">
      <w:pPr>
        <w:pStyle w:val="FootnoteText"/>
        <w:rPr>
          <w:sz w:val="22"/>
          <w:szCs w:val="22"/>
        </w:rPr>
      </w:pPr>
      <w:r w:rsidRPr="00133B66">
        <w:rPr>
          <w:rStyle w:val="FootnoteReference"/>
          <w:sz w:val="22"/>
          <w:szCs w:val="22"/>
        </w:rPr>
        <w:footnoteRef/>
      </w:r>
      <w:r w:rsidRPr="00133B66">
        <w:rPr>
          <w:sz w:val="22"/>
          <w:szCs w:val="22"/>
        </w:rPr>
        <w:t xml:space="preserve"> </w:t>
      </w:r>
      <w:r w:rsidR="00421AAE" w:rsidRPr="00133B66">
        <w:rPr>
          <w:bCs/>
          <w:sz w:val="22"/>
          <w:szCs w:val="22"/>
        </w:rPr>
        <w:t>Năm 2016, 2017, 2018</w:t>
      </w:r>
      <w:r w:rsidRPr="00133B66">
        <w:rPr>
          <w:bCs/>
          <w:sz w:val="22"/>
          <w:szCs w:val="22"/>
        </w:rPr>
        <w:t>: Sở Văn hóa, Thể thao và Du lịch, Sở Thông tin và truyền thông chưa bổ nhiệm Giám đốc; Sở Thông tin và Truyền thông bố trí 04 Phó Giám đốc là v</w:t>
      </w:r>
      <w:r w:rsidR="00421AAE" w:rsidRPr="00133B66">
        <w:rPr>
          <w:bCs/>
          <w:sz w:val="22"/>
          <w:szCs w:val="22"/>
        </w:rPr>
        <w:t>ượt quá số lượng quy định.</w:t>
      </w:r>
    </w:p>
  </w:footnote>
  <w:footnote w:id="16">
    <w:p w:rsidR="005218E2" w:rsidRPr="00BE10AD" w:rsidRDefault="005218E2" w:rsidP="00BF3EA8">
      <w:pPr>
        <w:widowControl w:val="0"/>
        <w:spacing w:before="60" w:after="60"/>
        <w:jc w:val="both"/>
        <w:rPr>
          <w:iCs/>
          <w:color w:val="FF0000"/>
          <w:sz w:val="22"/>
          <w:szCs w:val="22"/>
        </w:rPr>
      </w:pPr>
      <w:r w:rsidRPr="00BE10AD">
        <w:rPr>
          <w:rStyle w:val="FootnoteReference"/>
          <w:color w:val="FF0000"/>
          <w:sz w:val="22"/>
          <w:szCs w:val="22"/>
        </w:rPr>
        <w:footnoteRef/>
      </w:r>
      <w:r w:rsidRPr="00BE10AD">
        <w:rPr>
          <w:color w:val="FF0000"/>
          <w:sz w:val="22"/>
          <w:szCs w:val="22"/>
        </w:rPr>
        <w:t xml:space="preserve"> </w:t>
      </w:r>
      <w:r w:rsidR="00524C96" w:rsidRPr="00BE10AD">
        <w:rPr>
          <w:color w:val="FF0000"/>
          <w:sz w:val="22"/>
          <w:szCs w:val="22"/>
        </w:rPr>
        <w:t>Tỉnh chưa có khung vị trí việc làm đối với viên chức các đơn vị sự nghiệp công lập.</w:t>
      </w:r>
      <w:r w:rsidR="00524C96" w:rsidRPr="00BE10AD">
        <w:rPr>
          <w:bCs/>
          <w:color w:val="FF0000"/>
          <w:spacing w:val="-4"/>
          <w:sz w:val="22"/>
          <w:szCs w:val="22"/>
        </w:rPr>
        <w:t xml:space="preserve"> T</w:t>
      </w:r>
      <w:r w:rsidRPr="00BE10AD">
        <w:rPr>
          <w:bCs/>
          <w:color w:val="FF0000"/>
          <w:spacing w:val="-4"/>
          <w:sz w:val="22"/>
          <w:szCs w:val="22"/>
        </w:rPr>
        <w:t>heo kết luận của Ủy ban kiểm tra Trung ương, Ủy ban kiểm tra Tỉnh ủy thì những năm gần đây công tác cán bộ của tỉnh vẫn còn nhiều sai phạm, nhiều cán bộ, công chức bị xử lý kỷ luật dẫn đến tiêu chí này hàng năm đều không đạt điểm</w:t>
      </w:r>
      <w:r w:rsidR="00524C96" w:rsidRPr="00BE10AD">
        <w:rPr>
          <w:bCs/>
          <w:color w:val="FF0000"/>
          <w:spacing w:val="-4"/>
          <w:sz w:val="22"/>
          <w:szCs w:val="22"/>
        </w:rPr>
        <w:t>.</w:t>
      </w:r>
      <w:r w:rsidR="00836018" w:rsidRPr="00BE10AD">
        <w:rPr>
          <w:bCs/>
          <w:color w:val="FF0000"/>
          <w:spacing w:val="-4"/>
          <w:sz w:val="22"/>
          <w:szCs w:val="22"/>
        </w:rPr>
        <w:t xml:space="preserve"> </w:t>
      </w:r>
      <w:r w:rsidR="00836018" w:rsidRPr="00BE10AD">
        <w:rPr>
          <w:bCs/>
          <w:color w:val="FF0000"/>
          <w:sz w:val="22"/>
          <w:szCs w:val="22"/>
        </w:rPr>
        <w:t>(</w:t>
      </w:r>
      <w:r w:rsidR="00836018" w:rsidRPr="00BE10AD">
        <w:rPr>
          <w:iCs/>
          <w:color w:val="FF0000"/>
          <w:sz w:val="22"/>
          <w:szCs w:val="22"/>
        </w:rPr>
        <w:t>Trách nhiệm: Sở Nội vụ; các Sở, ban, ngành; UBND cấp huyên, cấp xã).</w:t>
      </w:r>
    </w:p>
  </w:footnote>
  <w:footnote w:id="17">
    <w:p w:rsidR="00396D7B" w:rsidRPr="00BE10AD" w:rsidRDefault="00396D7B" w:rsidP="00BF3EA8">
      <w:pPr>
        <w:pStyle w:val="FootnoteText"/>
        <w:jc w:val="both"/>
        <w:rPr>
          <w:color w:val="FF0000"/>
          <w:sz w:val="22"/>
          <w:szCs w:val="22"/>
        </w:rPr>
      </w:pPr>
      <w:r w:rsidRPr="00BE10AD">
        <w:rPr>
          <w:rStyle w:val="FootnoteReference"/>
          <w:color w:val="FF0000"/>
          <w:sz w:val="22"/>
          <w:szCs w:val="22"/>
        </w:rPr>
        <w:footnoteRef/>
      </w:r>
      <w:r w:rsidRPr="00BE10AD">
        <w:rPr>
          <w:color w:val="FF0000"/>
          <w:sz w:val="22"/>
          <w:szCs w:val="22"/>
        </w:rPr>
        <w:t xml:space="preserve"> </w:t>
      </w:r>
      <w:r w:rsidR="00D827AF" w:rsidRPr="00BE10AD">
        <w:rPr>
          <w:color w:val="FF0000"/>
          <w:sz w:val="22"/>
          <w:szCs w:val="22"/>
        </w:rPr>
        <w:t>Theo quy định của Bộ Nội vụ, t</w:t>
      </w:r>
      <w:r w:rsidRPr="00BE10AD">
        <w:rPr>
          <w:color w:val="FF0000"/>
          <w:sz w:val="22"/>
          <w:szCs w:val="22"/>
        </w:rPr>
        <w:t xml:space="preserve">ỷ lệ đạt chuẩn của CBCC cấp xã </w:t>
      </w:r>
      <w:r w:rsidR="00D827AF" w:rsidRPr="00BE10AD">
        <w:rPr>
          <w:color w:val="FF0000"/>
          <w:sz w:val="22"/>
          <w:szCs w:val="22"/>
        </w:rPr>
        <w:t>phải đạt 100% mới đạt điểm tối đa.</w:t>
      </w:r>
      <w:r w:rsidRPr="00BE10AD">
        <w:rPr>
          <w:color w:val="FF0000"/>
          <w:sz w:val="22"/>
          <w:szCs w:val="22"/>
        </w:rPr>
        <w:t xml:space="preserve"> </w:t>
      </w:r>
    </w:p>
  </w:footnote>
  <w:footnote w:id="18">
    <w:p w:rsidR="005C516B" w:rsidRPr="00BE10AD" w:rsidRDefault="00EB1431" w:rsidP="00BF3EA8">
      <w:pPr>
        <w:pStyle w:val="FootnoteText"/>
        <w:jc w:val="both"/>
        <w:rPr>
          <w:iCs/>
          <w:color w:val="FF0000"/>
          <w:sz w:val="22"/>
          <w:szCs w:val="22"/>
        </w:rPr>
      </w:pPr>
      <w:r w:rsidRPr="00BE10AD">
        <w:rPr>
          <w:rStyle w:val="FootnoteReference"/>
          <w:color w:val="FF0000"/>
          <w:sz w:val="22"/>
          <w:szCs w:val="22"/>
        </w:rPr>
        <w:footnoteRef/>
      </w:r>
      <w:r w:rsidRPr="00BE10AD">
        <w:rPr>
          <w:color w:val="FF0000"/>
          <w:sz w:val="22"/>
          <w:szCs w:val="22"/>
        </w:rPr>
        <w:t xml:space="preserve"> Theo đánh giá của Bộ Nội vụ, năm 2016 </w:t>
      </w:r>
      <w:r w:rsidRPr="00BE10AD">
        <w:rPr>
          <w:bCs/>
          <w:color w:val="FF0000"/>
          <w:sz w:val="22"/>
          <w:szCs w:val="22"/>
        </w:rPr>
        <w:t xml:space="preserve">tỷ lệ đơn vị sự nghiệp công lập đủ điều kiện đã được phê duyệt Đề án vận dụng cơ chế tài chính như doanh nghiệp đạt dưới 80%, nên không đạt điểm; Năm 2017 tỉnh không có </w:t>
      </w:r>
      <w:r w:rsidRPr="00BE10AD">
        <w:rPr>
          <w:iCs/>
          <w:color w:val="FF0000"/>
          <w:sz w:val="22"/>
          <w:szCs w:val="22"/>
        </w:rPr>
        <w:t>đơn vị SNCL tự đảm bảo một phần và toàn bộ chi thường xuyên trong năm tăng lên.</w:t>
      </w:r>
      <w:r w:rsidR="005C516B" w:rsidRPr="00BE10AD">
        <w:rPr>
          <w:iCs/>
          <w:color w:val="FF0000"/>
          <w:sz w:val="22"/>
          <w:szCs w:val="22"/>
        </w:rPr>
        <w:t xml:space="preserve">  </w:t>
      </w:r>
    </w:p>
    <w:p w:rsidR="00EB1431" w:rsidRPr="00BE10AD" w:rsidRDefault="000F6BDB" w:rsidP="00BF3EA8">
      <w:pPr>
        <w:pStyle w:val="FootnoteText"/>
        <w:jc w:val="both"/>
        <w:rPr>
          <w:color w:val="FF0000"/>
          <w:sz w:val="22"/>
          <w:szCs w:val="22"/>
        </w:rPr>
      </w:pPr>
      <w:r w:rsidRPr="00BE10AD">
        <w:rPr>
          <w:iCs/>
          <w:color w:val="FF0000"/>
          <w:sz w:val="22"/>
          <w:szCs w:val="22"/>
        </w:rPr>
        <w:t xml:space="preserve">Theo số liệu tổng hợp của KBNN </w:t>
      </w:r>
      <w:r w:rsidR="00016C32" w:rsidRPr="00BE10AD">
        <w:rPr>
          <w:iCs/>
          <w:color w:val="FF0000"/>
          <w:sz w:val="22"/>
          <w:szCs w:val="22"/>
        </w:rPr>
        <w:t>về việc</w:t>
      </w:r>
      <w:r w:rsidRPr="00BE10AD">
        <w:rPr>
          <w:iCs/>
          <w:color w:val="FF0000"/>
          <w:sz w:val="22"/>
          <w:szCs w:val="22"/>
        </w:rPr>
        <w:t xml:space="preserve"> thực hiện các kiến nghị của kiểm toán nhà nước </w:t>
      </w:r>
      <w:r w:rsidR="00016C32" w:rsidRPr="00BE10AD">
        <w:rPr>
          <w:iCs/>
          <w:color w:val="FF0000"/>
          <w:sz w:val="22"/>
          <w:szCs w:val="22"/>
        </w:rPr>
        <w:t xml:space="preserve">năm 2018 </w:t>
      </w:r>
      <w:r w:rsidRPr="00BE10AD">
        <w:rPr>
          <w:iCs/>
          <w:color w:val="FF0000"/>
          <w:sz w:val="22"/>
          <w:szCs w:val="22"/>
        </w:rPr>
        <w:t>đánh giá đạt 75,1%</w:t>
      </w:r>
      <w:r w:rsidR="00016C32" w:rsidRPr="00BE10AD">
        <w:rPr>
          <w:iCs/>
          <w:color w:val="FF0000"/>
          <w:sz w:val="22"/>
          <w:szCs w:val="22"/>
        </w:rPr>
        <w:t xml:space="preserve"> (</w:t>
      </w:r>
      <w:r w:rsidR="003E69E1">
        <w:rPr>
          <w:iCs/>
          <w:color w:val="FF0000"/>
          <w:sz w:val="22"/>
          <w:szCs w:val="22"/>
        </w:rPr>
        <w:t>Trách nhiệm</w:t>
      </w:r>
      <w:r w:rsidR="00016C32" w:rsidRPr="00BE10AD">
        <w:rPr>
          <w:iCs/>
          <w:color w:val="FF0000"/>
          <w:sz w:val="22"/>
          <w:szCs w:val="22"/>
        </w:rPr>
        <w:t xml:space="preserve">: Sở Tài chính, </w:t>
      </w:r>
      <w:r w:rsidR="003E69E1">
        <w:rPr>
          <w:iCs/>
          <w:color w:val="FF0000"/>
          <w:sz w:val="22"/>
          <w:szCs w:val="22"/>
        </w:rPr>
        <w:t>c</w:t>
      </w:r>
      <w:r w:rsidR="00016C32" w:rsidRPr="00BE10AD">
        <w:rPr>
          <w:iCs/>
          <w:color w:val="FF0000"/>
          <w:sz w:val="22"/>
          <w:szCs w:val="22"/>
        </w:rPr>
        <w:t>ác Sở, ban, ngành; UBND cấp huyện; các đơn vị có liên quan)</w:t>
      </w:r>
    </w:p>
  </w:footnote>
  <w:footnote w:id="19">
    <w:p w:rsidR="00016C32" w:rsidRPr="00BE10AD" w:rsidRDefault="00016C32" w:rsidP="00BF3EA8">
      <w:pPr>
        <w:widowControl w:val="0"/>
        <w:spacing w:before="60" w:after="60"/>
        <w:jc w:val="both"/>
        <w:rPr>
          <w:iCs/>
          <w:color w:val="FF0000"/>
          <w:sz w:val="22"/>
          <w:szCs w:val="22"/>
        </w:rPr>
      </w:pPr>
      <w:r w:rsidRPr="00BE10AD">
        <w:rPr>
          <w:rStyle w:val="FootnoteReference"/>
          <w:color w:val="FF0000"/>
        </w:rPr>
        <w:footnoteRef/>
      </w:r>
      <w:r w:rsidRPr="00BE10AD">
        <w:rPr>
          <w:color w:val="FF0000"/>
        </w:rPr>
        <w:t xml:space="preserve"> </w:t>
      </w:r>
      <w:r w:rsidRPr="00BE10AD">
        <w:rPr>
          <w:iCs/>
          <w:color w:val="FF0000"/>
          <w:sz w:val="22"/>
          <w:szCs w:val="22"/>
        </w:rPr>
        <w:t>Năm 2018, qua theo dõi của Bộ Tài chính, tỷ lệ giải ngân kế hoạch đầu tư vốn năm 2018 của tỉnh đạt 72,03%</w:t>
      </w:r>
      <w:r w:rsidR="0075116B">
        <w:rPr>
          <w:iCs/>
          <w:color w:val="FF0000"/>
          <w:sz w:val="22"/>
          <w:szCs w:val="22"/>
        </w:rPr>
        <w:t xml:space="preserve"> ,do đó không đạt điểm tối đa</w:t>
      </w:r>
      <w:r w:rsidRPr="00BE10AD">
        <w:rPr>
          <w:iCs/>
          <w:color w:val="FF0000"/>
          <w:sz w:val="22"/>
          <w:szCs w:val="22"/>
        </w:rPr>
        <w:t xml:space="preserve"> (</w:t>
      </w:r>
      <w:r w:rsidR="003E69E1">
        <w:rPr>
          <w:iCs/>
          <w:color w:val="FF0000"/>
          <w:sz w:val="22"/>
          <w:szCs w:val="22"/>
        </w:rPr>
        <w:t>Trách nhiệm</w:t>
      </w:r>
      <w:r w:rsidRPr="00BE10AD">
        <w:rPr>
          <w:iCs/>
          <w:color w:val="FF0000"/>
          <w:sz w:val="22"/>
          <w:szCs w:val="22"/>
        </w:rPr>
        <w:t xml:space="preserve">: Sở Kế hoạch &amp; Đầu tư, </w:t>
      </w:r>
      <w:r w:rsidR="003E69E1">
        <w:rPr>
          <w:iCs/>
          <w:color w:val="FF0000"/>
          <w:sz w:val="22"/>
          <w:szCs w:val="22"/>
        </w:rPr>
        <w:t>c</w:t>
      </w:r>
      <w:r w:rsidRPr="00BE10AD">
        <w:rPr>
          <w:iCs/>
          <w:color w:val="FF0000"/>
          <w:sz w:val="22"/>
          <w:szCs w:val="22"/>
        </w:rPr>
        <w:t>ác Sở, ban, ngành; UBND cấp huyện; các đơn vị có liên quan).</w:t>
      </w:r>
    </w:p>
  </w:footnote>
  <w:footnote w:id="20">
    <w:p w:rsidR="006D640E" w:rsidRPr="004D258A" w:rsidRDefault="006D640E" w:rsidP="00BF3EA8">
      <w:pPr>
        <w:widowControl w:val="0"/>
        <w:spacing w:before="60" w:after="60"/>
        <w:jc w:val="both"/>
        <w:rPr>
          <w:iCs/>
          <w:color w:val="FF0000"/>
          <w:sz w:val="22"/>
          <w:szCs w:val="22"/>
        </w:rPr>
      </w:pPr>
      <w:r w:rsidRPr="00BE10AD">
        <w:rPr>
          <w:rStyle w:val="FootnoteReference"/>
          <w:color w:val="FF0000"/>
        </w:rPr>
        <w:footnoteRef/>
      </w:r>
      <w:r w:rsidRPr="00BE10AD">
        <w:rPr>
          <w:color w:val="FF0000"/>
        </w:rPr>
        <w:t xml:space="preserve"> </w:t>
      </w:r>
      <w:r w:rsidRPr="00BE10AD">
        <w:rPr>
          <w:color w:val="FF0000"/>
          <w:sz w:val="22"/>
          <w:szCs w:val="22"/>
        </w:rPr>
        <w:t>Trong năm 2017, 2018 Bộ Nội vụ đưa các tiêu chí về cung cấp dịch vụ công trực tuyến, dịch vụ bưu chính công ích vào đánh giá, chấm điểm, tuy nhiên tỉnh Đắk Nông có tỷ lệ phát sinh hồ sơ và giải quyết hồ sơ mức độ 3, mức độ 4, dịch vụ bưu chính công ích quá thấp so với tiêu chí đánh giá của Bộ</w:t>
      </w:r>
      <w:r w:rsidR="00FE33A3">
        <w:rPr>
          <w:color w:val="FF0000"/>
          <w:sz w:val="22"/>
          <w:szCs w:val="22"/>
        </w:rPr>
        <w:t xml:space="preserve"> Nội vụ, do đó không đạt điểm (</w:t>
      </w:r>
      <w:r w:rsidRPr="00BE10AD">
        <w:rPr>
          <w:color w:val="FF0000"/>
          <w:sz w:val="22"/>
          <w:szCs w:val="22"/>
        </w:rPr>
        <w:t>Năm 2018:</w:t>
      </w:r>
      <w:r w:rsidRPr="00BE10AD">
        <w:rPr>
          <w:iCs/>
          <w:color w:val="FF0000"/>
          <w:sz w:val="22"/>
          <w:szCs w:val="22"/>
        </w:rPr>
        <w:t xml:space="preserve"> Số lượngTTHC có phát sinh hồ sơ mức độ 3, mức độ 4 đạt 6,9% (Theo quy định của Bộ tiêu chí </w:t>
      </w:r>
      <w:r w:rsidRPr="00BE10AD">
        <w:rPr>
          <w:rStyle w:val="Emphasis"/>
          <w:i w:val="0"/>
          <w:color w:val="FF0000"/>
          <w:sz w:val="22"/>
          <w:szCs w:val="22"/>
          <w:shd w:val="clear" w:color="auto" w:fill="FFFFFF"/>
        </w:rPr>
        <w:t>dưới 60% thì điểm đánh giá là 0).</w:t>
      </w:r>
      <w:r w:rsidR="00AF09FB" w:rsidRPr="00BE10AD">
        <w:rPr>
          <w:rStyle w:val="Emphasis"/>
          <w:i w:val="0"/>
          <w:color w:val="FF0000"/>
          <w:sz w:val="22"/>
          <w:szCs w:val="22"/>
          <w:shd w:val="clear" w:color="auto" w:fill="FFFFFF"/>
        </w:rPr>
        <w:t xml:space="preserve"> </w:t>
      </w:r>
      <w:r w:rsidR="00AF09FB" w:rsidRPr="00BE10AD">
        <w:rPr>
          <w:bCs/>
          <w:color w:val="FF0000"/>
          <w:sz w:val="22"/>
          <w:szCs w:val="22"/>
        </w:rPr>
        <w:t>Tỷ lệ hồ sơ TTHC được xử lý trực tuyến mức độ 3 đạt dưới 20%, mức độ 4 đạt dưới 10%.</w:t>
      </w:r>
      <w:r w:rsidR="00AF09FB" w:rsidRPr="00BE10AD">
        <w:rPr>
          <w:iCs/>
          <w:color w:val="FF0000"/>
        </w:rPr>
        <w:t xml:space="preserve"> </w:t>
      </w:r>
      <w:r w:rsidR="00AF09FB" w:rsidRPr="00BE10AD">
        <w:rPr>
          <w:iCs/>
          <w:color w:val="FF0000"/>
          <w:sz w:val="22"/>
          <w:szCs w:val="22"/>
        </w:rPr>
        <w:t>Số TTHC phát sinh hồ sơ qua dịch vụ bưu chính công ích đạt dưới 50%, nên không đạt điểm).</w:t>
      </w:r>
    </w:p>
  </w:footnote>
  <w:footnote w:id="21">
    <w:p w:rsidR="001D38CC" w:rsidRPr="004D258A" w:rsidRDefault="001D38CC" w:rsidP="00BF3EA8">
      <w:pPr>
        <w:pStyle w:val="FootnoteText"/>
        <w:jc w:val="both"/>
        <w:rPr>
          <w:color w:val="FF0000"/>
          <w:sz w:val="22"/>
          <w:szCs w:val="22"/>
        </w:rPr>
      </w:pPr>
      <w:r w:rsidRPr="004D258A">
        <w:rPr>
          <w:rStyle w:val="FootnoteReference"/>
          <w:color w:val="FF0000"/>
        </w:rPr>
        <w:footnoteRef/>
      </w:r>
      <w:r w:rsidRPr="004D258A">
        <w:rPr>
          <w:color w:val="FF0000"/>
        </w:rPr>
        <w:t xml:space="preserve"> </w:t>
      </w:r>
      <w:r w:rsidRPr="004D258A">
        <w:rPr>
          <w:iCs/>
          <w:color w:val="FF0000"/>
          <w:sz w:val="22"/>
          <w:szCs w:val="22"/>
        </w:rPr>
        <w:t>Theo báo cáo 175/BC-SKHCN ngày 15/11/2018 của Sở Khoa học và Công nghệ, có 37/41 cơ quan thực hiện đúng theo quy định. Vì vậy, không đạt tỷ lệ 100%.</w:t>
      </w:r>
    </w:p>
  </w:footnote>
  <w:footnote w:id="22">
    <w:p w:rsidR="00FE33A3" w:rsidRDefault="00FE33A3" w:rsidP="00BF3EA8">
      <w:pPr>
        <w:pStyle w:val="FootnoteText"/>
        <w:jc w:val="both"/>
        <w:rPr>
          <w:sz w:val="22"/>
          <w:szCs w:val="22"/>
        </w:rPr>
      </w:pPr>
      <w:r w:rsidRPr="00DB0FB6">
        <w:rPr>
          <w:rStyle w:val="FootnoteReference"/>
          <w:sz w:val="22"/>
          <w:szCs w:val="22"/>
        </w:rPr>
        <w:footnoteRef/>
      </w:r>
      <w:r w:rsidRPr="00DB0FB6">
        <w:rPr>
          <w:sz w:val="22"/>
          <w:szCs w:val="22"/>
        </w:rPr>
        <w:t xml:space="preserve"> </w:t>
      </w:r>
      <w:r w:rsidR="00DB0FB6">
        <w:rPr>
          <w:sz w:val="22"/>
          <w:szCs w:val="22"/>
        </w:rPr>
        <w:t>Kết quả điểm thực hiện hoạt động CCHC n</w:t>
      </w:r>
      <w:r w:rsidR="00DB0FB6" w:rsidRPr="00DB0FB6">
        <w:rPr>
          <w:sz w:val="22"/>
          <w:szCs w:val="22"/>
        </w:rPr>
        <w:t>ăm 2017, 2018</w:t>
      </w:r>
      <w:r w:rsidR="00DB0FB6">
        <w:rPr>
          <w:sz w:val="22"/>
          <w:szCs w:val="22"/>
        </w:rPr>
        <w:t xml:space="preserve"> của tỉnh do Bộ Nội vụ đánh giá:</w:t>
      </w:r>
    </w:p>
    <w:p w:rsidR="00DB0FB6" w:rsidRDefault="00DB0FB6" w:rsidP="00BF3EA8">
      <w:pPr>
        <w:pStyle w:val="FootnoteText"/>
        <w:jc w:val="both"/>
      </w:pPr>
      <w:r>
        <w:rPr>
          <w:sz w:val="22"/>
          <w:szCs w:val="22"/>
        </w:rPr>
        <w:t xml:space="preserve">(1) Công tác chỉ đạo điều hành: Năm </w:t>
      </w:r>
      <w:r w:rsidRPr="00DB0FB6">
        <w:rPr>
          <w:sz w:val="22"/>
          <w:szCs w:val="22"/>
        </w:rPr>
        <w:t>2017 đạt 7.25/10.0 điểm, xếp thứ 39/63</w:t>
      </w:r>
      <w:r w:rsidR="006D65A0">
        <w:rPr>
          <w:sz w:val="22"/>
          <w:szCs w:val="22"/>
        </w:rPr>
        <w:t xml:space="preserve">; năm 2018 đạt </w:t>
      </w:r>
      <w:r w:rsidR="006D65A0" w:rsidRPr="00F12C5B">
        <w:t>7/9 điểm, xếp thứ 27/63</w:t>
      </w:r>
      <w:r w:rsidR="006D65A0">
        <w:t>.</w:t>
      </w:r>
    </w:p>
    <w:p w:rsidR="00C14089" w:rsidRDefault="006D65A0" w:rsidP="00BF3EA8">
      <w:pPr>
        <w:pStyle w:val="FootnoteText"/>
        <w:jc w:val="both"/>
      </w:pPr>
      <w:r>
        <w:t xml:space="preserve">(2) </w:t>
      </w:r>
      <w:r w:rsidRPr="00717AB1">
        <w:rPr>
          <w:color w:val="FF0000"/>
          <w:sz w:val="22"/>
          <w:szCs w:val="22"/>
        </w:rPr>
        <w:t>Cải cách thể chế</w:t>
      </w:r>
      <w:r>
        <w:rPr>
          <w:color w:val="FF0000"/>
          <w:sz w:val="22"/>
          <w:szCs w:val="22"/>
        </w:rPr>
        <w:t>:</w:t>
      </w:r>
      <w:r w:rsidR="00C14089" w:rsidRPr="00C14089">
        <w:rPr>
          <w:sz w:val="22"/>
          <w:szCs w:val="22"/>
        </w:rPr>
        <w:t xml:space="preserve"> </w:t>
      </w:r>
      <w:r w:rsidR="00C14089">
        <w:rPr>
          <w:sz w:val="22"/>
          <w:szCs w:val="22"/>
        </w:rPr>
        <w:t xml:space="preserve">Năm </w:t>
      </w:r>
      <w:r w:rsidR="00C14089" w:rsidRPr="00C14089">
        <w:rPr>
          <w:sz w:val="22"/>
          <w:szCs w:val="22"/>
        </w:rPr>
        <w:t xml:space="preserve">2017 </w:t>
      </w:r>
      <w:r w:rsidR="00C14089" w:rsidRPr="00C14089">
        <w:rPr>
          <w:color w:val="FF0000"/>
          <w:sz w:val="22"/>
          <w:szCs w:val="22"/>
        </w:rPr>
        <w:t>đạt 4.18/5.0 điểm, xếp thứ 58/63</w:t>
      </w:r>
      <w:r w:rsidR="00C14089">
        <w:rPr>
          <w:sz w:val="22"/>
          <w:szCs w:val="22"/>
        </w:rPr>
        <w:t xml:space="preserve">; </w:t>
      </w:r>
      <w:r w:rsidR="00D04A76">
        <w:t>năm 2018 đ</w:t>
      </w:r>
      <w:r w:rsidR="00D04A76" w:rsidRPr="00F12C5B">
        <w:t xml:space="preserve">ạt 5/5 điểm, </w:t>
      </w:r>
      <w:r w:rsidR="008611CC">
        <w:t>nằm trong n</w:t>
      </w:r>
      <w:r w:rsidR="00D04A76" w:rsidRPr="00F12C5B">
        <w:t>hóm 1/4 nhóm</w:t>
      </w:r>
      <w:r w:rsidR="008611CC">
        <w:t xml:space="preserve"> của cả nước</w:t>
      </w:r>
      <w:r w:rsidR="00D04A76">
        <w:t>.</w:t>
      </w:r>
      <w:r w:rsidR="00D04A76" w:rsidRPr="00F12C5B">
        <w:t xml:space="preserve">  </w:t>
      </w:r>
    </w:p>
    <w:p w:rsidR="00BF3EA8" w:rsidRDefault="00D04A76" w:rsidP="00BF3EA8">
      <w:pPr>
        <w:pStyle w:val="FootnoteText"/>
        <w:jc w:val="both"/>
      </w:pPr>
      <w:r>
        <w:t xml:space="preserve">(3) Cải cách TTHC: </w:t>
      </w:r>
      <w:r>
        <w:rPr>
          <w:sz w:val="22"/>
          <w:szCs w:val="22"/>
        </w:rPr>
        <w:t xml:space="preserve">Năm </w:t>
      </w:r>
      <w:r w:rsidRPr="004D3BC8">
        <w:rPr>
          <w:sz w:val="22"/>
          <w:szCs w:val="22"/>
        </w:rPr>
        <w:t xml:space="preserve">2017 </w:t>
      </w:r>
      <w:r w:rsidR="004D3BC8" w:rsidRPr="004D3BC8">
        <w:rPr>
          <w:color w:val="FF0000"/>
          <w:sz w:val="22"/>
          <w:szCs w:val="22"/>
        </w:rPr>
        <w:t>đạt 11.95/14.50 điểm, xếp thứ 45/63</w:t>
      </w:r>
      <w:r>
        <w:rPr>
          <w:sz w:val="22"/>
          <w:szCs w:val="22"/>
        </w:rPr>
        <w:t xml:space="preserve">; năm 2018 </w:t>
      </w:r>
      <w:r w:rsidR="004D3BC8" w:rsidRPr="00F12C5B">
        <w:t>đạt 10.98/13 điểm, xếp thứ 37/63</w:t>
      </w:r>
      <w:r>
        <w:t>.</w:t>
      </w:r>
    </w:p>
    <w:p w:rsidR="00BF3EA8" w:rsidRDefault="004D3BC8" w:rsidP="00BF3EA8">
      <w:pPr>
        <w:pStyle w:val="FootnoteText"/>
        <w:jc w:val="both"/>
        <w:rPr>
          <w:sz w:val="22"/>
          <w:szCs w:val="22"/>
        </w:rPr>
      </w:pPr>
      <w:r>
        <w:t xml:space="preserve">(4) </w:t>
      </w:r>
      <w:r w:rsidR="00BF3EA8">
        <w:rPr>
          <w:color w:val="FF0000"/>
          <w:sz w:val="22"/>
          <w:szCs w:val="22"/>
        </w:rPr>
        <w:t>Cải cách bộ máy:</w:t>
      </w:r>
      <w:r w:rsidR="00BF3EA8" w:rsidRPr="00BF3EA8">
        <w:rPr>
          <w:b/>
          <w:color w:val="FF0000"/>
        </w:rPr>
        <w:t xml:space="preserve"> </w:t>
      </w:r>
      <w:r w:rsidR="00BF3EA8" w:rsidRPr="00BF3EA8">
        <w:rPr>
          <w:color w:val="FF0000"/>
          <w:sz w:val="22"/>
          <w:szCs w:val="22"/>
        </w:rPr>
        <w:t>đạt 5.50/6.50 điểm, xếp thứ 32/63</w:t>
      </w:r>
      <w:r w:rsidR="00BF3EA8">
        <w:rPr>
          <w:color w:val="FF0000"/>
          <w:sz w:val="22"/>
          <w:szCs w:val="22"/>
        </w:rPr>
        <w:t xml:space="preserve">; </w:t>
      </w:r>
      <w:r w:rsidR="00BF3EA8">
        <w:rPr>
          <w:sz w:val="22"/>
          <w:szCs w:val="22"/>
        </w:rPr>
        <w:t>năm 2018</w:t>
      </w:r>
      <w:r w:rsidR="00BF3EA8" w:rsidRPr="00BF3EA8">
        <w:rPr>
          <w:sz w:val="22"/>
          <w:szCs w:val="22"/>
        </w:rPr>
        <w:t xml:space="preserve"> </w:t>
      </w:r>
      <w:r w:rsidR="00BF3EA8">
        <w:rPr>
          <w:sz w:val="22"/>
          <w:szCs w:val="22"/>
        </w:rPr>
        <w:t>đ</w:t>
      </w:r>
      <w:r w:rsidR="00BF3EA8" w:rsidRPr="00BF3EA8">
        <w:rPr>
          <w:sz w:val="22"/>
          <w:szCs w:val="22"/>
        </w:rPr>
        <w:t>ạt 5.5/7.5 điểm, xếp hạng 28/63</w:t>
      </w:r>
      <w:r w:rsidR="00BF3EA8">
        <w:rPr>
          <w:sz w:val="22"/>
          <w:szCs w:val="22"/>
        </w:rPr>
        <w:t>.</w:t>
      </w:r>
    </w:p>
    <w:p w:rsidR="00693094" w:rsidRDefault="00693094" w:rsidP="00BF3EA8">
      <w:pPr>
        <w:pStyle w:val="FootnoteText"/>
        <w:jc w:val="both"/>
      </w:pPr>
      <w:r>
        <w:rPr>
          <w:sz w:val="22"/>
          <w:szCs w:val="22"/>
        </w:rPr>
        <w:t xml:space="preserve">(5) Cải cách công vụ công chức: </w:t>
      </w:r>
      <w:r w:rsidR="00EC37D8" w:rsidRPr="00EC37D8">
        <w:rPr>
          <w:sz w:val="22"/>
          <w:szCs w:val="22"/>
        </w:rPr>
        <w:t xml:space="preserve">Năm 2017 </w:t>
      </w:r>
      <w:r w:rsidR="00EC37D8" w:rsidRPr="00EC37D8">
        <w:t>đạt 6.50/10.00 điểm, xếp thứ 44/63</w:t>
      </w:r>
      <w:r w:rsidR="00AA2DA1">
        <w:t>;</w:t>
      </w:r>
      <w:r w:rsidR="00AA2DA1" w:rsidRPr="00AA2DA1">
        <w:rPr>
          <w:sz w:val="22"/>
          <w:szCs w:val="22"/>
        </w:rPr>
        <w:t xml:space="preserve"> </w:t>
      </w:r>
      <w:r w:rsidR="00AA2DA1">
        <w:rPr>
          <w:sz w:val="22"/>
          <w:szCs w:val="22"/>
        </w:rPr>
        <w:t xml:space="preserve">năm </w:t>
      </w:r>
      <w:r w:rsidR="00AA2DA1" w:rsidRPr="004D3BC8">
        <w:rPr>
          <w:sz w:val="22"/>
          <w:szCs w:val="22"/>
        </w:rPr>
        <w:t>201</w:t>
      </w:r>
      <w:r w:rsidR="00AA2DA1">
        <w:rPr>
          <w:sz w:val="22"/>
          <w:szCs w:val="22"/>
        </w:rPr>
        <w:t>8</w:t>
      </w:r>
      <w:r w:rsidR="00AA2DA1" w:rsidRPr="00AA2DA1">
        <w:t xml:space="preserve"> </w:t>
      </w:r>
      <w:r w:rsidR="00AA2DA1">
        <w:t>đ</w:t>
      </w:r>
      <w:r w:rsidR="00AA2DA1" w:rsidRPr="00F12C5B">
        <w:t>ạt 5.25/7.5 điểm, xếp hạng 22/63</w:t>
      </w:r>
      <w:r w:rsidR="005D2321">
        <w:t>.</w:t>
      </w:r>
    </w:p>
    <w:p w:rsidR="005D2321" w:rsidRDefault="005D2321" w:rsidP="00BF3EA8">
      <w:pPr>
        <w:pStyle w:val="FootnoteText"/>
        <w:jc w:val="both"/>
        <w:rPr>
          <w:spacing w:val="-4"/>
        </w:rPr>
      </w:pPr>
      <w:r>
        <w:t xml:space="preserve">(6) Cải cách tài chính công: Năm 2017 </w:t>
      </w:r>
      <w:r w:rsidRPr="005D2321">
        <w:rPr>
          <w:sz w:val="22"/>
          <w:szCs w:val="22"/>
        </w:rPr>
        <w:t>đạt 2.00/4.00 điểm, xếp thứ 50/63</w:t>
      </w:r>
      <w:r>
        <w:rPr>
          <w:sz w:val="22"/>
          <w:szCs w:val="22"/>
        </w:rPr>
        <w:t xml:space="preserve">; năm </w:t>
      </w:r>
      <w:r w:rsidRPr="004D3BC8">
        <w:rPr>
          <w:sz w:val="22"/>
          <w:szCs w:val="22"/>
        </w:rPr>
        <w:t>201</w:t>
      </w:r>
      <w:r>
        <w:rPr>
          <w:sz w:val="22"/>
          <w:szCs w:val="22"/>
        </w:rPr>
        <w:t xml:space="preserve">8 </w:t>
      </w:r>
      <w:r>
        <w:rPr>
          <w:spacing w:val="-4"/>
        </w:rPr>
        <w:t>đ</w:t>
      </w:r>
      <w:r w:rsidRPr="00F12C5B">
        <w:rPr>
          <w:spacing w:val="-4"/>
        </w:rPr>
        <w:t>ạt 5.55/8.5 điểm</w:t>
      </w:r>
      <w:r w:rsidRPr="00F12C5B">
        <w:t>, xếp hạng</w:t>
      </w:r>
      <w:r w:rsidRPr="00F12C5B">
        <w:rPr>
          <w:spacing w:val="-4"/>
        </w:rPr>
        <w:t xml:space="preserve"> 32/63</w:t>
      </w:r>
      <w:r>
        <w:rPr>
          <w:spacing w:val="-4"/>
        </w:rPr>
        <w:t>.</w:t>
      </w:r>
    </w:p>
    <w:p w:rsidR="005D2321" w:rsidRDefault="005D2321" w:rsidP="00BF3EA8">
      <w:pPr>
        <w:pStyle w:val="FootnoteText"/>
        <w:jc w:val="both"/>
        <w:rPr>
          <w:spacing w:val="-4"/>
        </w:rPr>
      </w:pPr>
      <w:r>
        <w:rPr>
          <w:spacing w:val="-4"/>
        </w:rPr>
        <w:t>(7) Hiện đại hóa nền hành chính</w:t>
      </w:r>
      <w:r w:rsidRPr="005D2321">
        <w:rPr>
          <w:spacing w:val="-4"/>
          <w:sz w:val="22"/>
          <w:szCs w:val="22"/>
        </w:rPr>
        <w:t xml:space="preserve">: </w:t>
      </w:r>
      <w:r w:rsidRPr="005D2321">
        <w:rPr>
          <w:sz w:val="22"/>
          <w:szCs w:val="22"/>
        </w:rPr>
        <w:t>Năm 2017 đạt 6.95/12.00 điểm, xếp thứ 36/63</w:t>
      </w:r>
      <w:r>
        <w:rPr>
          <w:sz w:val="22"/>
          <w:szCs w:val="22"/>
        </w:rPr>
        <w:t xml:space="preserve">; năm </w:t>
      </w:r>
      <w:r w:rsidRPr="004D3BC8">
        <w:rPr>
          <w:sz w:val="22"/>
          <w:szCs w:val="22"/>
        </w:rPr>
        <w:t>201</w:t>
      </w:r>
      <w:r>
        <w:rPr>
          <w:sz w:val="22"/>
          <w:szCs w:val="22"/>
        </w:rPr>
        <w:t xml:space="preserve">8 </w:t>
      </w:r>
      <w:r w:rsidR="00F6158D">
        <w:rPr>
          <w:spacing w:val="-10"/>
        </w:rPr>
        <w:t>đ</w:t>
      </w:r>
      <w:r w:rsidRPr="00F12C5B">
        <w:rPr>
          <w:spacing w:val="-10"/>
        </w:rPr>
        <w:t xml:space="preserve">ạt 4.11/9.5 điểm </w:t>
      </w:r>
      <w:r w:rsidRPr="00F12C5B">
        <w:t>, xếp hạng</w:t>
      </w:r>
      <w:r w:rsidRPr="00F12C5B">
        <w:rPr>
          <w:spacing w:val="-4"/>
        </w:rPr>
        <w:t xml:space="preserve"> 45/63</w:t>
      </w:r>
      <w:r w:rsidR="00F6158D">
        <w:rPr>
          <w:spacing w:val="-4"/>
        </w:rPr>
        <w:t>.</w:t>
      </w:r>
    </w:p>
    <w:p w:rsidR="00FC6A67" w:rsidRDefault="00F6158D" w:rsidP="00FC6A67">
      <w:pPr>
        <w:pStyle w:val="FootnoteText"/>
        <w:jc w:val="both"/>
        <w:rPr>
          <w:sz w:val="22"/>
          <w:szCs w:val="22"/>
        </w:rPr>
      </w:pPr>
      <w:r>
        <w:rPr>
          <w:spacing w:val="-4"/>
        </w:rPr>
        <w:t xml:space="preserve">(8) </w:t>
      </w:r>
      <w:r w:rsidR="00901920" w:rsidRPr="00901920">
        <w:rPr>
          <w:sz w:val="22"/>
          <w:szCs w:val="22"/>
        </w:rPr>
        <w:t>Điểm đo lường tác động của CCHC đến sự hài lòng của người dân, tổ chức và sự phát triển kinh tế - xã hội của tỉnh</w:t>
      </w:r>
      <w:r w:rsidR="00901920">
        <w:rPr>
          <w:sz w:val="22"/>
          <w:szCs w:val="22"/>
        </w:rPr>
        <w:t>:</w:t>
      </w:r>
    </w:p>
    <w:p w:rsidR="00901920" w:rsidRDefault="00FC6A67" w:rsidP="00FC6A67">
      <w:pPr>
        <w:pStyle w:val="FootnoteText"/>
        <w:jc w:val="both"/>
        <w:rPr>
          <w:sz w:val="22"/>
          <w:szCs w:val="22"/>
        </w:rPr>
      </w:pPr>
      <w:r>
        <w:rPr>
          <w:sz w:val="22"/>
          <w:szCs w:val="22"/>
        </w:rPr>
        <w:t xml:space="preserve">- </w:t>
      </w:r>
      <w:r w:rsidR="00901920" w:rsidRPr="00901920">
        <w:rPr>
          <w:spacing w:val="-4"/>
          <w:sz w:val="22"/>
          <w:szCs w:val="22"/>
        </w:rPr>
        <w:t>Năm</w:t>
      </w:r>
      <w:r w:rsidR="00901920">
        <w:rPr>
          <w:spacing w:val="-4"/>
        </w:rPr>
        <w:t xml:space="preserve"> 2017 đạt </w:t>
      </w:r>
      <w:r w:rsidR="00901920" w:rsidRPr="00901920">
        <w:rPr>
          <w:sz w:val="22"/>
          <w:szCs w:val="22"/>
        </w:rPr>
        <w:t>14,72/15,5</w:t>
      </w:r>
      <w:r w:rsidR="00901920">
        <w:rPr>
          <w:sz w:val="22"/>
          <w:szCs w:val="22"/>
        </w:rPr>
        <w:t xml:space="preserve"> điểm</w:t>
      </w:r>
      <w:r w:rsidR="00901920" w:rsidRPr="00901920">
        <w:rPr>
          <w:sz w:val="22"/>
          <w:szCs w:val="22"/>
        </w:rPr>
        <w:t>; xếp thứ 28/63</w:t>
      </w:r>
      <w:r w:rsidR="00901920">
        <w:rPr>
          <w:sz w:val="22"/>
          <w:szCs w:val="22"/>
        </w:rPr>
        <w:t xml:space="preserve"> </w:t>
      </w:r>
      <w:r w:rsidR="00901920">
        <w:rPr>
          <w:spacing w:val="-4"/>
          <w:sz w:val="22"/>
          <w:szCs w:val="22"/>
        </w:rPr>
        <w:t xml:space="preserve">(trong đó: </w:t>
      </w:r>
      <w:r w:rsidR="00901920" w:rsidRPr="00901920">
        <w:rPr>
          <w:sz w:val="22"/>
          <w:szCs w:val="22"/>
        </w:rPr>
        <w:t>Đo lường sự hài lòng của người dân, doanh nghiệp đối với sự phục vụ của cơ quan hành chính nhà nước đạt 11.72/12.00 điểm</w:t>
      </w:r>
      <w:r w:rsidR="00901920">
        <w:rPr>
          <w:sz w:val="22"/>
          <w:szCs w:val="22"/>
        </w:rPr>
        <w:t>; t</w:t>
      </w:r>
      <w:r w:rsidR="00901920" w:rsidRPr="00901920">
        <w:rPr>
          <w:sz w:val="22"/>
          <w:szCs w:val="22"/>
        </w:rPr>
        <w:t>ác động của CCHC đến sự phát triển kinh tế - xã hội của tỉnh đạt 3.0/3.5 điểm</w:t>
      </w:r>
      <w:r w:rsidR="00901920">
        <w:rPr>
          <w:sz w:val="22"/>
          <w:szCs w:val="22"/>
        </w:rPr>
        <w:t>)</w:t>
      </w:r>
      <w:r w:rsidR="00901920" w:rsidRPr="00901920">
        <w:rPr>
          <w:sz w:val="22"/>
          <w:szCs w:val="22"/>
        </w:rPr>
        <w:t>.</w:t>
      </w:r>
    </w:p>
    <w:p w:rsidR="00BD3493" w:rsidRPr="00901920" w:rsidRDefault="00BD3493" w:rsidP="00FC6A67">
      <w:pPr>
        <w:pStyle w:val="FootnoteText"/>
        <w:jc w:val="both"/>
        <w:rPr>
          <w:sz w:val="22"/>
          <w:szCs w:val="22"/>
        </w:rPr>
      </w:pPr>
      <w:r>
        <w:rPr>
          <w:sz w:val="22"/>
          <w:szCs w:val="22"/>
        </w:rPr>
        <w:t xml:space="preserve">- Năm 2018 </w:t>
      </w:r>
      <w:r w:rsidRPr="00F12C5B">
        <w:t>đạt 12.94/16.5, xếp thứ 38/63</w:t>
      </w:r>
      <w:r>
        <w:t xml:space="preserve"> </w:t>
      </w:r>
      <w:r>
        <w:rPr>
          <w:spacing w:val="-4"/>
          <w:sz w:val="22"/>
          <w:szCs w:val="22"/>
        </w:rPr>
        <w:t xml:space="preserve">(trong đó: </w:t>
      </w:r>
      <w:r w:rsidRPr="00901920">
        <w:rPr>
          <w:sz w:val="22"/>
          <w:szCs w:val="22"/>
        </w:rPr>
        <w:t xml:space="preserve">Đo lường sự hài lòng của người dân, doanh nghiệp đối với sự phục vụ của cơ quan hành chính nhà nước đạt </w:t>
      </w:r>
      <w:r w:rsidRPr="00BD3493">
        <w:rPr>
          <w:sz w:val="22"/>
          <w:szCs w:val="22"/>
        </w:rPr>
        <w:t>9.44/12</w:t>
      </w:r>
      <w:r>
        <w:t xml:space="preserve"> </w:t>
      </w:r>
      <w:r w:rsidRPr="00901920">
        <w:rPr>
          <w:sz w:val="22"/>
          <w:szCs w:val="22"/>
        </w:rPr>
        <w:t>điểm</w:t>
      </w:r>
      <w:r>
        <w:rPr>
          <w:sz w:val="22"/>
          <w:szCs w:val="22"/>
        </w:rPr>
        <w:t>; t</w:t>
      </w:r>
      <w:r w:rsidRPr="00901920">
        <w:rPr>
          <w:sz w:val="22"/>
          <w:szCs w:val="22"/>
        </w:rPr>
        <w:t>ác động của CCHC đến sự phát triển kinh tế - xã hội của tỉnh đạt 3.</w:t>
      </w:r>
      <w:r>
        <w:rPr>
          <w:sz w:val="22"/>
          <w:szCs w:val="22"/>
        </w:rPr>
        <w:t>5</w:t>
      </w:r>
      <w:r w:rsidRPr="00901920">
        <w:rPr>
          <w:sz w:val="22"/>
          <w:szCs w:val="22"/>
        </w:rPr>
        <w:t>/</w:t>
      </w:r>
      <w:r>
        <w:rPr>
          <w:sz w:val="22"/>
          <w:szCs w:val="22"/>
        </w:rPr>
        <w:t>4</w:t>
      </w:r>
      <w:r w:rsidRPr="00901920">
        <w:rPr>
          <w:sz w:val="22"/>
          <w:szCs w:val="22"/>
        </w:rPr>
        <w:t>.5 điểm</w:t>
      </w:r>
      <w:r>
        <w:rPr>
          <w:sz w:val="22"/>
          <w:szCs w:val="22"/>
        </w:rPr>
        <w:t>)</w:t>
      </w:r>
      <w:r w:rsidRPr="00901920">
        <w:rPr>
          <w:sz w:val="22"/>
          <w:szCs w:val="22"/>
        </w:rPr>
        <w:t>.</w:t>
      </w:r>
    </w:p>
    <w:p w:rsidR="00D04A76" w:rsidRPr="00BD3493" w:rsidRDefault="00BD3493" w:rsidP="00901920">
      <w:pPr>
        <w:pStyle w:val="FootnoteText"/>
        <w:jc w:val="both"/>
        <w:rPr>
          <w:sz w:val="22"/>
          <w:szCs w:val="22"/>
        </w:rPr>
      </w:pPr>
      <w:r>
        <w:rPr>
          <w:sz w:val="22"/>
          <w:szCs w:val="22"/>
        </w:rPr>
        <w:t xml:space="preserve">(9) </w:t>
      </w:r>
      <w:r w:rsidRPr="00BD3493">
        <w:rPr>
          <w:sz w:val="22"/>
          <w:szCs w:val="22"/>
        </w:rPr>
        <w:t>Điểm đo lường sự hài lòng của công chức, lãnh đạo quản lý đối với công tác cải cách hành chính của tỉnh: Năm 2017  đạt 13.75/22.5 điểm (hài lòng thấp, đạt 61.1%)</w:t>
      </w:r>
      <w:r>
        <w:rPr>
          <w:sz w:val="22"/>
          <w:szCs w:val="22"/>
        </w:rPr>
        <w:t>,</w:t>
      </w:r>
      <w:r w:rsidRPr="00BD3493">
        <w:t xml:space="preserve"> </w:t>
      </w:r>
      <w:r w:rsidRPr="00F12C5B">
        <w:t xml:space="preserve">xếp thứ </w:t>
      </w:r>
      <w:r w:rsidR="00C6675B">
        <w:t>63</w:t>
      </w:r>
      <w:r w:rsidRPr="00F12C5B">
        <w:t>/63</w:t>
      </w:r>
      <w:r>
        <w:rPr>
          <w:sz w:val="22"/>
          <w:szCs w:val="22"/>
        </w:rPr>
        <w:t xml:space="preserve">; năm 2018 đạt </w:t>
      </w:r>
      <w:r w:rsidR="00C6675B" w:rsidRPr="005235C9">
        <w:rPr>
          <w:color w:val="000000"/>
        </w:rPr>
        <w:t>14.70/23.5</w:t>
      </w:r>
      <w:r w:rsidR="00C6675B">
        <w:rPr>
          <w:color w:val="000000"/>
        </w:rPr>
        <w:t xml:space="preserve"> điểm </w:t>
      </w:r>
      <w:r w:rsidR="00C6675B" w:rsidRPr="005235C9">
        <w:rPr>
          <w:color w:val="000000"/>
        </w:rPr>
        <w:t>xếp thứ 63/63</w:t>
      </w:r>
      <w:r w:rsidR="00C6675B">
        <w:rPr>
          <w:color w:val="000000"/>
        </w:rPr>
        <w:t>.</w:t>
      </w:r>
      <w:r w:rsidR="00C6675B" w:rsidRPr="005235C9">
        <w:rPr>
          <w:color w:val="000000"/>
        </w:rPr>
        <w:t xml:space="preserve">  </w:t>
      </w:r>
    </w:p>
    <w:p w:rsidR="006D65A0" w:rsidRPr="00DB0FB6" w:rsidRDefault="006D65A0">
      <w:pPr>
        <w:pStyle w:val="FootnoteText"/>
        <w:rPr>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026D5" w:rsidRDefault="00B026D5">
    <w:pPr>
      <w:pStyle w:val="Header"/>
      <w:jc w:val="center"/>
    </w:pPr>
  </w:p>
  <w:p w:rsidR="00B026D5" w:rsidRDefault="00B026D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311828"/>
      <w:docPartObj>
        <w:docPartGallery w:val="Page Numbers (Top of Page)"/>
        <w:docPartUnique/>
      </w:docPartObj>
    </w:sdtPr>
    <w:sdtEndPr/>
    <w:sdtContent>
      <w:p w:rsidR="00B026D5" w:rsidRDefault="00B026D5">
        <w:pPr>
          <w:pStyle w:val="Header"/>
          <w:jc w:val="center"/>
        </w:pPr>
        <w:r>
          <w:fldChar w:fldCharType="begin"/>
        </w:r>
        <w:r>
          <w:instrText xml:space="preserve"> PAGE   \* MERGEFORMAT </w:instrText>
        </w:r>
        <w:r>
          <w:fldChar w:fldCharType="separate"/>
        </w:r>
        <w:r>
          <w:rPr>
            <w:noProof/>
          </w:rPr>
          <w:t>1</w:t>
        </w:r>
        <w:r>
          <w:rPr>
            <w:noProof/>
          </w:rPr>
          <w:fldChar w:fldCharType="end"/>
        </w:r>
      </w:p>
    </w:sdtContent>
  </w:sdt>
  <w:p w:rsidR="00B026D5" w:rsidRDefault="00B026D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B82388"/>
    <w:multiLevelType w:val="hybridMultilevel"/>
    <w:tmpl w:val="08BC6C48"/>
    <w:lvl w:ilvl="0" w:tplc="092EA470">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
    <w:nsid w:val="026631FB"/>
    <w:multiLevelType w:val="hybridMultilevel"/>
    <w:tmpl w:val="374A5A1E"/>
    <w:lvl w:ilvl="0" w:tplc="1980C1BE">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2">
    <w:nsid w:val="09176D35"/>
    <w:multiLevelType w:val="hybridMultilevel"/>
    <w:tmpl w:val="4A981DAE"/>
    <w:lvl w:ilvl="0" w:tplc="07C6B2F0">
      <w:start w:val="1"/>
      <w:numFmt w:val="upperRoman"/>
      <w:lvlText w:val="%1."/>
      <w:lvlJc w:val="left"/>
      <w:pPr>
        <w:ind w:left="1287" w:hanging="7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nsid w:val="0A7D7F40"/>
    <w:multiLevelType w:val="hybridMultilevel"/>
    <w:tmpl w:val="04E64488"/>
    <w:lvl w:ilvl="0" w:tplc="F78E93F0">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1B5F4B7E"/>
    <w:multiLevelType w:val="hybridMultilevel"/>
    <w:tmpl w:val="D304F63E"/>
    <w:lvl w:ilvl="0" w:tplc="9482D764">
      <w:start w:val="2"/>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5">
    <w:nsid w:val="1D835883"/>
    <w:multiLevelType w:val="hybridMultilevel"/>
    <w:tmpl w:val="E0C2102C"/>
    <w:lvl w:ilvl="0" w:tplc="D8A0F2DE">
      <w:start w:val="1"/>
      <w:numFmt w:val="decimal"/>
      <w:lvlText w:val="(%1)"/>
      <w:lvlJc w:val="left"/>
      <w:pPr>
        <w:ind w:left="928" w:hanging="360"/>
      </w:pPr>
      <w:rPr>
        <w:rFonts w:hint="default"/>
        <w:sz w:val="22"/>
        <w:szCs w:val="22"/>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6">
    <w:nsid w:val="1E735143"/>
    <w:multiLevelType w:val="hybridMultilevel"/>
    <w:tmpl w:val="4716820A"/>
    <w:lvl w:ilvl="0" w:tplc="FD82F28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249A721D"/>
    <w:multiLevelType w:val="hybridMultilevel"/>
    <w:tmpl w:val="774C0A0E"/>
    <w:lvl w:ilvl="0" w:tplc="E62CED1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2C5C065F"/>
    <w:multiLevelType w:val="hybridMultilevel"/>
    <w:tmpl w:val="0B10C798"/>
    <w:lvl w:ilvl="0" w:tplc="2EA864D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D174A08"/>
    <w:multiLevelType w:val="hybridMultilevel"/>
    <w:tmpl w:val="D9485664"/>
    <w:lvl w:ilvl="0" w:tplc="5D806D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nsid w:val="401704A4"/>
    <w:multiLevelType w:val="hybridMultilevel"/>
    <w:tmpl w:val="9C308A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7C80D1C"/>
    <w:multiLevelType w:val="hybridMultilevel"/>
    <w:tmpl w:val="BA4CAE24"/>
    <w:lvl w:ilvl="0" w:tplc="CC2E7E5A">
      <w:start w:val="2"/>
      <w:numFmt w:val="bullet"/>
      <w:lvlText w:val="-"/>
      <w:lvlJc w:val="left"/>
      <w:pPr>
        <w:ind w:left="927" w:hanging="360"/>
      </w:pPr>
      <w:rPr>
        <w:rFonts w:ascii="Times New Roman" w:eastAsia="Times New Roman" w:hAnsi="Times New Roman" w:cs="Times New Roman" w:hint="default"/>
      </w:rPr>
    </w:lvl>
    <w:lvl w:ilvl="1" w:tplc="042A0003" w:tentative="1">
      <w:start w:val="1"/>
      <w:numFmt w:val="bullet"/>
      <w:lvlText w:val="o"/>
      <w:lvlJc w:val="left"/>
      <w:pPr>
        <w:ind w:left="1647" w:hanging="360"/>
      </w:pPr>
      <w:rPr>
        <w:rFonts w:ascii="Courier New" w:hAnsi="Courier New" w:cs="Courier New" w:hint="default"/>
      </w:rPr>
    </w:lvl>
    <w:lvl w:ilvl="2" w:tplc="042A0005" w:tentative="1">
      <w:start w:val="1"/>
      <w:numFmt w:val="bullet"/>
      <w:lvlText w:val=""/>
      <w:lvlJc w:val="left"/>
      <w:pPr>
        <w:ind w:left="2367" w:hanging="360"/>
      </w:pPr>
      <w:rPr>
        <w:rFonts w:ascii="Wingdings" w:hAnsi="Wingdings" w:hint="default"/>
      </w:rPr>
    </w:lvl>
    <w:lvl w:ilvl="3" w:tplc="042A0001" w:tentative="1">
      <w:start w:val="1"/>
      <w:numFmt w:val="bullet"/>
      <w:lvlText w:val=""/>
      <w:lvlJc w:val="left"/>
      <w:pPr>
        <w:ind w:left="3087" w:hanging="360"/>
      </w:pPr>
      <w:rPr>
        <w:rFonts w:ascii="Symbol" w:hAnsi="Symbol" w:hint="default"/>
      </w:rPr>
    </w:lvl>
    <w:lvl w:ilvl="4" w:tplc="042A0003" w:tentative="1">
      <w:start w:val="1"/>
      <w:numFmt w:val="bullet"/>
      <w:lvlText w:val="o"/>
      <w:lvlJc w:val="left"/>
      <w:pPr>
        <w:ind w:left="3807" w:hanging="360"/>
      </w:pPr>
      <w:rPr>
        <w:rFonts w:ascii="Courier New" w:hAnsi="Courier New" w:cs="Courier New" w:hint="default"/>
      </w:rPr>
    </w:lvl>
    <w:lvl w:ilvl="5" w:tplc="042A0005" w:tentative="1">
      <w:start w:val="1"/>
      <w:numFmt w:val="bullet"/>
      <w:lvlText w:val=""/>
      <w:lvlJc w:val="left"/>
      <w:pPr>
        <w:ind w:left="4527" w:hanging="360"/>
      </w:pPr>
      <w:rPr>
        <w:rFonts w:ascii="Wingdings" w:hAnsi="Wingdings" w:hint="default"/>
      </w:rPr>
    </w:lvl>
    <w:lvl w:ilvl="6" w:tplc="042A0001" w:tentative="1">
      <w:start w:val="1"/>
      <w:numFmt w:val="bullet"/>
      <w:lvlText w:val=""/>
      <w:lvlJc w:val="left"/>
      <w:pPr>
        <w:ind w:left="5247" w:hanging="360"/>
      </w:pPr>
      <w:rPr>
        <w:rFonts w:ascii="Symbol" w:hAnsi="Symbol" w:hint="default"/>
      </w:rPr>
    </w:lvl>
    <w:lvl w:ilvl="7" w:tplc="042A0003" w:tentative="1">
      <w:start w:val="1"/>
      <w:numFmt w:val="bullet"/>
      <w:lvlText w:val="o"/>
      <w:lvlJc w:val="left"/>
      <w:pPr>
        <w:ind w:left="5967" w:hanging="360"/>
      </w:pPr>
      <w:rPr>
        <w:rFonts w:ascii="Courier New" w:hAnsi="Courier New" w:cs="Courier New" w:hint="default"/>
      </w:rPr>
    </w:lvl>
    <w:lvl w:ilvl="8" w:tplc="042A0005" w:tentative="1">
      <w:start w:val="1"/>
      <w:numFmt w:val="bullet"/>
      <w:lvlText w:val=""/>
      <w:lvlJc w:val="left"/>
      <w:pPr>
        <w:ind w:left="6687" w:hanging="360"/>
      </w:pPr>
      <w:rPr>
        <w:rFonts w:ascii="Wingdings" w:hAnsi="Wingdings" w:hint="default"/>
      </w:rPr>
    </w:lvl>
  </w:abstractNum>
  <w:abstractNum w:abstractNumId="12">
    <w:nsid w:val="4BF00E35"/>
    <w:multiLevelType w:val="hybridMultilevel"/>
    <w:tmpl w:val="E092E2F2"/>
    <w:lvl w:ilvl="0" w:tplc="E48440C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516B2E4C"/>
    <w:multiLevelType w:val="hybridMultilevel"/>
    <w:tmpl w:val="DE8E6EE8"/>
    <w:lvl w:ilvl="0" w:tplc="CAA0DC9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57F64193"/>
    <w:multiLevelType w:val="hybridMultilevel"/>
    <w:tmpl w:val="532ACC0C"/>
    <w:lvl w:ilvl="0" w:tplc="830E182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58DE0633"/>
    <w:multiLevelType w:val="hybridMultilevel"/>
    <w:tmpl w:val="FA705C14"/>
    <w:lvl w:ilvl="0" w:tplc="16003CB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6">
    <w:nsid w:val="5F482999"/>
    <w:multiLevelType w:val="hybridMultilevel"/>
    <w:tmpl w:val="1492782C"/>
    <w:lvl w:ilvl="0" w:tplc="8890A3D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608E056B"/>
    <w:multiLevelType w:val="hybridMultilevel"/>
    <w:tmpl w:val="3A82F9BA"/>
    <w:lvl w:ilvl="0" w:tplc="B71E696E">
      <w:start w:val="1"/>
      <w:numFmt w:val="decimal"/>
      <w:lvlText w:val="(%1)"/>
      <w:lvlJc w:val="left"/>
      <w:pPr>
        <w:ind w:left="987" w:hanging="360"/>
      </w:pPr>
      <w:rPr>
        <w:rFonts w:hint="default"/>
      </w:rPr>
    </w:lvl>
    <w:lvl w:ilvl="1" w:tplc="04090019" w:tentative="1">
      <w:start w:val="1"/>
      <w:numFmt w:val="lowerLetter"/>
      <w:lvlText w:val="%2."/>
      <w:lvlJc w:val="left"/>
      <w:pPr>
        <w:ind w:left="1707" w:hanging="360"/>
      </w:pPr>
    </w:lvl>
    <w:lvl w:ilvl="2" w:tplc="0409001B" w:tentative="1">
      <w:start w:val="1"/>
      <w:numFmt w:val="lowerRoman"/>
      <w:lvlText w:val="%3."/>
      <w:lvlJc w:val="right"/>
      <w:pPr>
        <w:ind w:left="2427" w:hanging="180"/>
      </w:pPr>
    </w:lvl>
    <w:lvl w:ilvl="3" w:tplc="0409000F" w:tentative="1">
      <w:start w:val="1"/>
      <w:numFmt w:val="decimal"/>
      <w:lvlText w:val="%4."/>
      <w:lvlJc w:val="left"/>
      <w:pPr>
        <w:ind w:left="3147" w:hanging="360"/>
      </w:pPr>
    </w:lvl>
    <w:lvl w:ilvl="4" w:tplc="04090019" w:tentative="1">
      <w:start w:val="1"/>
      <w:numFmt w:val="lowerLetter"/>
      <w:lvlText w:val="%5."/>
      <w:lvlJc w:val="left"/>
      <w:pPr>
        <w:ind w:left="3867" w:hanging="360"/>
      </w:pPr>
    </w:lvl>
    <w:lvl w:ilvl="5" w:tplc="0409001B" w:tentative="1">
      <w:start w:val="1"/>
      <w:numFmt w:val="lowerRoman"/>
      <w:lvlText w:val="%6."/>
      <w:lvlJc w:val="right"/>
      <w:pPr>
        <w:ind w:left="4587" w:hanging="180"/>
      </w:pPr>
    </w:lvl>
    <w:lvl w:ilvl="6" w:tplc="0409000F" w:tentative="1">
      <w:start w:val="1"/>
      <w:numFmt w:val="decimal"/>
      <w:lvlText w:val="%7."/>
      <w:lvlJc w:val="left"/>
      <w:pPr>
        <w:ind w:left="5307" w:hanging="360"/>
      </w:pPr>
    </w:lvl>
    <w:lvl w:ilvl="7" w:tplc="04090019" w:tentative="1">
      <w:start w:val="1"/>
      <w:numFmt w:val="lowerLetter"/>
      <w:lvlText w:val="%8."/>
      <w:lvlJc w:val="left"/>
      <w:pPr>
        <w:ind w:left="6027" w:hanging="360"/>
      </w:pPr>
    </w:lvl>
    <w:lvl w:ilvl="8" w:tplc="0409001B" w:tentative="1">
      <w:start w:val="1"/>
      <w:numFmt w:val="lowerRoman"/>
      <w:lvlText w:val="%9."/>
      <w:lvlJc w:val="right"/>
      <w:pPr>
        <w:ind w:left="6747" w:hanging="180"/>
      </w:pPr>
    </w:lvl>
  </w:abstractNum>
  <w:abstractNum w:abstractNumId="18">
    <w:nsid w:val="63E92DEE"/>
    <w:multiLevelType w:val="hybridMultilevel"/>
    <w:tmpl w:val="474EF81E"/>
    <w:lvl w:ilvl="0" w:tplc="F4A85CB6">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69DA2500"/>
    <w:multiLevelType w:val="hybridMultilevel"/>
    <w:tmpl w:val="C966C462"/>
    <w:lvl w:ilvl="0" w:tplc="593E307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6FA0234C"/>
    <w:multiLevelType w:val="hybridMultilevel"/>
    <w:tmpl w:val="87320D64"/>
    <w:lvl w:ilvl="0" w:tplc="0922D666">
      <w:start w:val="1"/>
      <w:numFmt w:val="decimal"/>
      <w:lvlText w:val="%1."/>
      <w:lvlJc w:val="left"/>
      <w:pPr>
        <w:ind w:left="927" w:hanging="360"/>
      </w:pPr>
      <w:rPr>
        <w:rFonts w:hint="default"/>
        <w:b/>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28D6456"/>
    <w:multiLevelType w:val="hybridMultilevel"/>
    <w:tmpl w:val="9F2A83C6"/>
    <w:lvl w:ilvl="0" w:tplc="C310CDEE">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2">
    <w:nsid w:val="77C81787"/>
    <w:multiLevelType w:val="hybridMultilevel"/>
    <w:tmpl w:val="AB845CFE"/>
    <w:lvl w:ilvl="0" w:tplc="3DDC7F64">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4"/>
  </w:num>
  <w:num w:numId="2">
    <w:abstractNumId w:val="11"/>
  </w:num>
  <w:num w:numId="3">
    <w:abstractNumId w:val="1"/>
  </w:num>
  <w:num w:numId="4">
    <w:abstractNumId w:val="15"/>
  </w:num>
  <w:num w:numId="5">
    <w:abstractNumId w:val="0"/>
  </w:num>
  <w:num w:numId="6">
    <w:abstractNumId w:val="6"/>
  </w:num>
  <w:num w:numId="7">
    <w:abstractNumId w:val="18"/>
  </w:num>
  <w:num w:numId="8">
    <w:abstractNumId w:val="7"/>
  </w:num>
  <w:num w:numId="9">
    <w:abstractNumId w:val="22"/>
  </w:num>
  <w:num w:numId="10">
    <w:abstractNumId w:val="3"/>
  </w:num>
  <w:num w:numId="11">
    <w:abstractNumId w:val="2"/>
  </w:num>
  <w:num w:numId="12">
    <w:abstractNumId w:val="8"/>
  </w:num>
  <w:num w:numId="13">
    <w:abstractNumId w:val="9"/>
  </w:num>
  <w:num w:numId="14">
    <w:abstractNumId w:val="19"/>
  </w:num>
  <w:num w:numId="15">
    <w:abstractNumId w:val="5"/>
  </w:num>
  <w:num w:numId="16">
    <w:abstractNumId w:val="17"/>
  </w:num>
  <w:num w:numId="17">
    <w:abstractNumId w:val="16"/>
  </w:num>
  <w:num w:numId="18">
    <w:abstractNumId w:val="20"/>
  </w:num>
  <w:num w:numId="19">
    <w:abstractNumId w:val="12"/>
  </w:num>
  <w:num w:numId="20">
    <w:abstractNumId w:val="13"/>
  </w:num>
  <w:num w:numId="21">
    <w:abstractNumId w:val="10"/>
  </w:num>
  <w:num w:numId="22">
    <w:abstractNumId w:val="14"/>
  </w:num>
  <w:num w:numId="2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hideSpellingErrors/>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4E12"/>
    <w:rsid w:val="00000011"/>
    <w:rsid w:val="0000027D"/>
    <w:rsid w:val="0000183A"/>
    <w:rsid w:val="00001B43"/>
    <w:rsid w:val="00001D2B"/>
    <w:rsid w:val="00002219"/>
    <w:rsid w:val="00002F96"/>
    <w:rsid w:val="000037D0"/>
    <w:rsid w:val="00003B08"/>
    <w:rsid w:val="000049A0"/>
    <w:rsid w:val="0000510C"/>
    <w:rsid w:val="000057CC"/>
    <w:rsid w:val="00005827"/>
    <w:rsid w:val="00005C71"/>
    <w:rsid w:val="00006357"/>
    <w:rsid w:val="00006A20"/>
    <w:rsid w:val="00010166"/>
    <w:rsid w:val="000105A1"/>
    <w:rsid w:val="00011716"/>
    <w:rsid w:val="00011EF6"/>
    <w:rsid w:val="000132C7"/>
    <w:rsid w:val="0001334C"/>
    <w:rsid w:val="000135B6"/>
    <w:rsid w:val="00013F8E"/>
    <w:rsid w:val="00014631"/>
    <w:rsid w:val="000149EB"/>
    <w:rsid w:val="000155E4"/>
    <w:rsid w:val="0001619F"/>
    <w:rsid w:val="00016546"/>
    <w:rsid w:val="00016C32"/>
    <w:rsid w:val="00017162"/>
    <w:rsid w:val="00017506"/>
    <w:rsid w:val="000179CE"/>
    <w:rsid w:val="00020010"/>
    <w:rsid w:val="000208D2"/>
    <w:rsid w:val="00021906"/>
    <w:rsid w:val="00021DC2"/>
    <w:rsid w:val="000224DE"/>
    <w:rsid w:val="0002332E"/>
    <w:rsid w:val="00023693"/>
    <w:rsid w:val="00023D5C"/>
    <w:rsid w:val="00023D7C"/>
    <w:rsid w:val="0002447B"/>
    <w:rsid w:val="00024724"/>
    <w:rsid w:val="00024CB2"/>
    <w:rsid w:val="00024FC3"/>
    <w:rsid w:val="00025174"/>
    <w:rsid w:val="000251BC"/>
    <w:rsid w:val="0002595D"/>
    <w:rsid w:val="00025979"/>
    <w:rsid w:val="00025A41"/>
    <w:rsid w:val="0002624E"/>
    <w:rsid w:val="00026E70"/>
    <w:rsid w:val="00027D04"/>
    <w:rsid w:val="00027F2A"/>
    <w:rsid w:val="000306B9"/>
    <w:rsid w:val="000306BD"/>
    <w:rsid w:val="0003098A"/>
    <w:rsid w:val="00030CA5"/>
    <w:rsid w:val="000314E6"/>
    <w:rsid w:val="00031880"/>
    <w:rsid w:val="000324D2"/>
    <w:rsid w:val="00032D82"/>
    <w:rsid w:val="00033DCC"/>
    <w:rsid w:val="0003441A"/>
    <w:rsid w:val="00034AEE"/>
    <w:rsid w:val="00034C4F"/>
    <w:rsid w:val="00034C94"/>
    <w:rsid w:val="00034F3D"/>
    <w:rsid w:val="00034FBC"/>
    <w:rsid w:val="000355F0"/>
    <w:rsid w:val="00035ADF"/>
    <w:rsid w:val="000365F8"/>
    <w:rsid w:val="00036E06"/>
    <w:rsid w:val="000370BA"/>
    <w:rsid w:val="000378DA"/>
    <w:rsid w:val="00040CEE"/>
    <w:rsid w:val="00040CF9"/>
    <w:rsid w:val="000419AC"/>
    <w:rsid w:val="000422FD"/>
    <w:rsid w:val="000426AA"/>
    <w:rsid w:val="00042D7A"/>
    <w:rsid w:val="000434CC"/>
    <w:rsid w:val="000436DE"/>
    <w:rsid w:val="00043E11"/>
    <w:rsid w:val="0004421D"/>
    <w:rsid w:val="000447B9"/>
    <w:rsid w:val="00045F76"/>
    <w:rsid w:val="000463D6"/>
    <w:rsid w:val="000470D8"/>
    <w:rsid w:val="0004726C"/>
    <w:rsid w:val="0005004E"/>
    <w:rsid w:val="00050284"/>
    <w:rsid w:val="00050B94"/>
    <w:rsid w:val="00050DB8"/>
    <w:rsid w:val="00051837"/>
    <w:rsid w:val="00052121"/>
    <w:rsid w:val="000523E0"/>
    <w:rsid w:val="000529CE"/>
    <w:rsid w:val="00052CAC"/>
    <w:rsid w:val="00052D08"/>
    <w:rsid w:val="00053658"/>
    <w:rsid w:val="00053CC5"/>
    <w:rsid w:val="0005462D"/>
    <w:rsid w:val="000551AE"/>
    <w:rsid w:val="000555EB"/>
    <w:rsid w:val="00056133"/>
    <w:rsid w:val="000566B6"/>
    <w:rsid w:val="00057760"/>
    <w:rsid w:val="00057B2E"/>
    <w:rsid w:val="00057B6B"/>
    <w:rsid w:val="00057DC2"/>
    <w:rsid w:val="0006023E"/>
    <w:rsid w:val="00060466"/>
    <w:rsid w:val="00060574"/>
    <w:rsid w:val="00061980"/>
    <w:rsid w:val="00061DEA"/>
    <w:rsid w:val="000632C5"/>
    <w:rsid w:val="00063452"/>
    <w:rsid w:val="00064256"/>
    <w:rsid w:val="00064685"/>
    <w:rsid w:val="0006485E"/>
    <w:rsid w:val="00064E8C"/>
    <w:rsid w:val="00065AAA"/>
    <w:rsid w:val="00065ED6"/>
    <w:rsid w:val="00065EFE"/>
    <w:rsid w:val="00067359"/>
    <w:rsid w:val="00070120"/>
    <w:rsid w:val="00070F49"/>
    <w:rsid w:val="0007184C"/>
    <w:rsid w:val="00072700"/>
    <w:rsid w:val="0007358D"/>
    <w:rsid w:val="00073EF4"/>
    <w:rsid w:val="000763D5"/>
    <w:rsid w:val="00076554"/>
    <w:rsid w:val="00076C8D"/>
    <w:rsid w:val="00076EBE"/>
    <w:rsid w:val="00077B50"/>
    <w:rsid w:val="000800CB"/>
    <w:rsid w:val="00080AFF"/>
    <w:rsid w:val="000813CA"/>
    <w:rsid w:val="00081A13"/>
    <w:rsid w:val="00081B25"/>
    <w:rsid w:val="000822B9"/>
    <w:rsid w:val="0008398F"/>
    <w:rsid w:val="00083A1A"/>
    <w:rsid w:val="00083BDF"/>
    <w:rsid w:val="00083F0B"/>
    <w:rsid w:val="000842C7"/>
    <w:rsid w:val="00085D97"/>
    <w:rsid w:val="000871C8"/>
    <w:rsid w:val="0008744F"/>
    <w:rsid w:val="00090296"/>
    <w:rsid w:val="00090EB2"/>
    <w:rsid w:val="00091683"/>
    <w:rsid w:val="00091DBB"/>
    <w:rsid w:val="00092631"/>
    <w:rsid w:val="000929E5"/>
    <w:rsid w:val="000930CB"/>
    <w:rsid w:val="0009347A"/>
    <w:rsid w:val="00094FE5"/>
    <w:rsid w:val="000950C9"/>
    <w:rsid w:val="000951A1"/>
    <w:rsid w:val="0009535F"/>
    <w:rsid w:val="000954C2"/>
    <w:rsid w:val="00095FA9"/>
    <w:rsid w:val="000965C7"/>
    <w:rsid w:val="000975DA"/>
    <w:rsid w:val="00097F7C"/>
    <w:rsid w:val="000A095E"/>
    <w:rsid w:val="000A0A44"/>
    <w:rsid w:val="000A1051"/>
    <w:rsid w:val="000A1833"/>
    <w:rsid w:val="000A3090"/>
    <w:rsid w:val="000A3BFE"/>
    <w:rsid w:val="000A4BB3"/>
    <w:rsid w:val="000A5E2B"/>
    <w:rsid w:val="000A60C1"/>
    <w:rsid w:val="000A650C"/>
    <w:rsid w:val="000A7F33"/>
    <w:rsid w:val="000B1507"/>
    <w:rsid w:val="000B1B77"/>
    <w:rsid w:val="000B227E"/>
    <w:rsid w:val="000B25FE"/>
    <w:rsid w:val="000B2B3D"/>
    <w:rsid w:val="000B2EA6"/>
    <w:rsid w:val="000B4471"/>
    <w:rsid w:val="000B4E83"/>
    <w:rsid w:val="000B5B13"/>
    <w:rsid w:val="000B5C81"/>
    <w:rsid w:val="000B62E8"/>
    <w:rsid w:val="000B72E5"/>
    <w:rsid w:val="000B74D5"/>
    <w:rsid w:val="000B783E"/>
    <w:rsid w:val="000C08F8"/>
    <w:rsid w:val="000C10CA"/>
    <w:rsid w:val="000C13BF"/>
    <w:rsid w:val="000C19AA"/>
    <w:rsid w:val="000C1C80"/>
    <w:rsid w:val="000C1F30"/>
    <w:rsid w:val="000C22F8"/>
    <w:rsid w:val="000C2798"/>
    <w:rsid w:val="000C27C4"/>
    <w:rsid w:val="000C2DB2"/>
    <w:rsid w:val="000C2EA5"/>
    <w:rsid w:val="000C381F"/>
    <w:rsid w:val="000C3942"/>
    <w:rsid w:val="000C3CA2"/>
    <w:rsid w:val="000C406B"/>
    <w:rsid w:val="000C4D7E"/>
    <w:rsid w:val="000C52EC"/>
    <w:rsid w:val="000C6B14"/>
    <w:rsid w:val="000C6B8F"/>
    <w:rsid w:val="000C701F"/>
    <w:rsid w:val="000C7C1D"/>
    <w:rsid w:val="000C7D3D"/>
    <w:rsid w:val="000D0384"/>
    <w:rsid w:val="000D253E"/>
    <w:rsid w:val="000D3B95"/>
    <w:rsid w:val="000D3E98"/>
    <w:rsid w:val="000D5CD0"/>
    <w:rsid w:val="000D6672"/>
    <w:rsid w:val="000D6871"/>
    <w:rsid w:val="000D6A80"/>
    <w:rsid w:val="000D7115"/>
    <w:rsid w:val="000D7652"/>
    <w:rsid w:val="000D7A37"/>
    <w:rsid w:val="000D7F1C"/>
    <w:rsid w:val="000E0D68"/>
    <w:rsid w:val="000E0F7E"/>
    <w:rsid w:val="000E1C1D"/>
    <w:rsid w:val="000E20CB"/>
    <w:rsid w:val="000E38AD"/>
    <w:rsid w:val="000E3F11"/>
    <w:rsid w:val="000E4279"/>
    <w:rsid w:val="000E5133"/>
    <w:rsid w:val="000E5382"/>
    <w:rsid w:val="000E5F8F"/>
    <w:rsid w:val="000E66A4"/>
    <w:rsid w:val="000E693A"/>
    <w:rsid w:val="000E6ED0"/>
    <w:rsid w:val="000E6F43"/>
    <w:rsid w:val="000F1AD0"/>
    <w:rsid w:val="000F2271"/>
    <w:rsid w:val="000F2B74"/>
    <w:rsid w:val="000F315F"/>
    <w:rsid w:val="000F331F"/>
    <w:rsid w:val="000F4852"/>
    <w:rsid w:val="000F4AF0"/>
    <w:rsid w:val="000F4E6A"/>
    <w:rsid w:val="000F56C3"/>
    <w:rsid w:val="000F6719"/>
    <w:rsid w:val="000F6BDB"/>
    <w:rsid w:val="000F6D8A"/>
    <w:rsid w:val="00100088"/>
    <w:rsid w:val="001000D1"/>
    <w:rsid w:val="001000D6"/>
    <w:rsid w:val="00100645"/>
    <w:rsid w:val="001009AB"/>
    <w:rsid w:val="001009E1"/>
    <w:rsid w:val="00101662"/>
    <w:rsid w:val="00101F9C"/>
    <w:rsid w:val="0010211A"/>
    <w:rsid w:val="00102D60"/>
    <w:rsid w:val="0010322D"/>
    <w:rsid w:val="00104BCC"/>
    <w:rsid w:val="0010534D"/>
    <w:rsid w:val="001057B1"/>
    <w:rsid w:val="001058E1"/>
    <w:rsid w:val="00105EC5"/>
    <w:rsid w:val="001068C8"/>
    <w:rsid w:val="00106A33"/>
    <w:rsid w:val="00107C9A"/>
    <w:rsid w:val="001100C2"/>
    <w:rsid w:val="00110354"/>
    <w:rsid w:val="00110F10"/>
    <w:rsid w:val="00111024"/>
    <w:rsid w:val="001111FD"/>
    <w:rsid w:val="00111CF6"/>
    <w:rsid w:val="0011284A"/>
    <w:rsid w:val="00113790"/>
    <w:rsid w:val="001137E9"/>
    <w:rsid w:val="00113AB3"/>
    <w:rsid w:val="001142F0"/>
    <w:rsid w:val="00114BE7"/>
    <w:rsid w:val="00115766"/>
    <w:rsid w:val="00115790"/>
    <w:rsid w:val="00115F66"/>
    <w:rsid w:val="00116433"/>
    <w:rsid w:val="001164C0"/>
    <w:rsid w:val="00116D38"/>
    <w:rsid w:val="00117564"/>
    <w:rsid w:val="001175B1"/>
    <w:rsid w:val="00117CB9"/>
    <w:rsid w:val="00117DFF"/>
    <w:rsid w:val="001205D7"/>
    <w:rsid w:val="00120900"/>
    <w:rsid w:val="00120C30"/>
    <w:rsid w:val="00120CED"/>
    <w:rsid w:val="00121A8E"/>
    <w:rsid w:val="00121DC7"/>
    <w:rsid w:val="00121FE8"/>
    <w:rsid w:val="001220FF"/>
    <w:rsid w:val="001222C9"/>
    <w:rsid w:val="00122803"/>
    <w:rsid w:val="00122A30"/>
    <w:rsid w:val="00122CE9"/>
    <w:rsid w:val="00123B55"/>
    <w:rsid w:val="001249C0"/>
    <w:rsid w:val="00124DF5"/>
    <w:rsid w:val="001252E1"/>
    <w:rsid w:val="001254DE"/>
    <w:rsid w:val="00126146"/>
    <w:rsid w:val="001261E6"/>
    <w:rsid w:val="0012631A"/>
    <w:rsid w:val="001266A4"/>
    <w:rsid w:val="00126ADA"/>
    <w:rsid w:val="00126F13"/>
    <w:rsid w:val="00127AC1"/>
    <w:rsid w:val="00127D87"/>
    <w:rsid w:val="00127E55"/>
    <w:rsid w:val="00130975"/>
    <w:rsid w:val="00130B14"/>
    <w:rsid w:val="00132118"/>
    <w:rsid w:val="001321DA"/>
    <w:rsid w:val="001330D6"/>
    <w:rsid w:val="0013386C"/>
    <w:rsid w:val="00133B66"/>
    <w:rsid w:val="001343C2"/>
    <w:rsid w:val="00134621"/>
    <w:rsid w:val="00135299"/>
    <w:rsid w:val="00135534"/>
    <w:rsid w:val="001355AE"/>
    <w:rsid w:val="00136711"/>
    <w:rsid w:val="001377BB"/>
    <w:rsid w:val="00140C64"/>
    <w:rsid w:val="001412AF"/>
    <w:rsid w:val="00142191"/>
    <w:rsid w:val="0014236E"/>
    <w:rsid w:val="001426CB"/>
    <w:rsid w:val="00142A81"/>
    <w:rsid w:val="001434C5"/>
    <w:rsid w:val="00144F63"/>
    <w:rsid w:val="001456B2"/>
    <w:rsid w:val="0014578E"/>
    <w:rsid w:val="001457F7"/>
    <w:rsid w:val="001458E5"/>
    <w:rsid w:val="0014631C"/>
    <w:rsid w:val="00146786"/>
    <w:rsid w:val="00146BAC"/>
    <w:rsid w:val="001473E4"/>
    <w:rsid w:val="001509D9"/>
    <w:rsid w:val="00150A6C"/>
    <w:rsid w:val="00151189"/>
    <w:rsid w:val="001514A9"/>
    <w:rsid w:val="0015236A"/>
    <w:rsid w:val="001528AF"/>
    <w:rsid w:val="00152FE9"/>
    <w:rsid w:val="00153072"/>
    <w:rsid w:val="00153682"/>
    <w:rsid w:val="001539B5"/>
    <w:rsid w:val="001540CA"/>
    <w:rsid w:val="00154868"/>
    <w:rsid w:val="001548D4"/>
    <w:rsid w:val="001549A3"/>
    <w:rsid w:val="001549D7"/>
    <w:rsid w:val="001566E5"/>
    <w:rsid w:val="001575FE"/>
    <w:rsid w:val="00157921"/>
    <w:rsid w:val="00157B16"/>
    <w:rsid w:val="001607C7"/>
    <w:rsid w:val="00160ACF"/>
    <w:rsid w:val="00160B66"/>
    <w:rsid w:val="0016180E"/>
    <w:rsid w:val="00161928"/>
    <w:rsid w:val="00161C36"/>
    <w:rsid w:val="00161C47"/>
    <w:rsid w:val="001620F6"/>
    <w:rsid w:val="001626A8"/>
    <w:rsid w:val="00162FA4"/>
    <w:rsid w:val="00163759"/>
    <w:rsid w:val="00163B72"/>
    <w:rsid w:val="00164B2C"/>
    <w:rsid w:val="00164B89"/>
    <w:rsid w:val="00166057"/>
    <w:rsid w:val="00166475"/>
    <w:rsid w:val="00166930"/>
    <w:rsid w:val="00166D28"/>
    <w:rsid w:val="0016753F"/>
    <w:rsid w:val="001702A5"/>
    <w:rsid w:val="00170D13"/>
    <w:rsid w:val="0017117B"/>
    <w:rsid w:val="0017141C"/>
    <w:rsid w:val="001716E2"/>
    <w:rsid w:val="00171BFC"/>
    <w:rsid w:val="00171C17"/>
    <w:rsid w:val="00171D4B"/>
    <w:rsid w:val="00172099"/>
    <w:rsid w:val="00173297"/>
    <w:rsid w:val="00173882"/>
    <w:rsid w:val="00173BB0"/>
    <w:rsid w:val="00174747"/>
    <w:rsid w:val="001748DA"/>
    <w:rsid w:val="00175119"/>
    <w:rsid w:val="00176E49"/>
    <w:rsid w:val="001805E4"/>
    <w:rsid w:val="001805FF"/>
    <w:rsid w:val="00180708"/>
    <w:rsid w:val="00181381"/>
    <w:rsid w:val="00182053"/>
    <w:rsid w:val="001828F0"/>
    <w:rsid w:val="001828F8"/>
    <w:rsid w:val="00182992"/>
    <w:rsid w:val="00182D0F"/>
    <w:rsid w:val="00182E91"/>
    <w:rsid w:val="00183559"/>
    <w:rsid w:val="001837BC"/>
    <w:rsid w:val="001840A0"/>
    <w:rsid w:val="001840B0"/>
    <w:rsid w:val="00184686"/>
    <w:rsid w:val="0018498F"/>
    <w:rsid w:val="00184E66"/>
    <w:rsid w:val="001850AF"/>
    <w:rsid w:val="00185519"/>
    <w:rsid w:val="001855E8"/>
    <w:rsid w:val="0018613F"/>
    <w:rsid w:val="00186B49"/>
    <w:rsid w:val="00187069"/>
    <w:rsid w:val="00187554"/>
    <w:rsid w:val="001878AB"/>
    <w:rsid w:val="00187A61"/>
    <w:rsid w:val="0019010F"/>
    <w:rsid w:val="001904E7"/>
    <w:rsid w:val="001915A2"/>
    <w:rsid w:val="00191875"/>
    <w:rsid w:val="00191951"/>
    <w:rsid w:val="00191C7C"/>
    <w:rsid w:val="001929D6"/>
    <w:rsid w:val="00193BE0"/>
    <w:rsid w:val="001947E9"/>
    <w:rsid w:val="001952CA"/>
    <w:rsid w:val="00195355"/>
    <w:rsid w:val="001955C7"/>
    <w:rsid w:val="00195619"/>
    <w:rsid w:val="00195F1B"/>
    <w:rsid w:val="001964AF"/>
    <w:rsid w:val="00196915"/>
    <w:rsid w:val="00197267"/>
    <w:rsid w:val="0019791F"/>
    <w:rsid w:val="00197953"/>
    <w:rsid w:val="00197E46"/>
    <w:rsid w:val="00197F3C"/>
    <w:rsid w:val="001A0656"/>
    <w:rsid w:val="001A09FD"/>
    <w:rsid w:val="001A0DA5"/>
    <w:rsid w:val="001A0F73"/>
    <w:rsid w:val="001A142A"/>
    <w:rsid w:val="001A2028"/>
    <w:rsid w:val="001A2064"/>
    <w:rsid w:val="001A2805"/>
    <w:rsid w:val="001A2A3F"/>
    <w:rsid w:val="001A3101"/>
    <w:rsid w:val="001A3F3D"/>
    <w:rsid w:val="001A41DB"/>
    <w:rsid w:val="001A4D31"/>
    <w:rsid w:val="001A525A"/>
    <w:rsid w:val="001A56A7"/>
    <w:rsid w:val="001A6549"/>
    <w:rsid w:val="001A69AC"/>
    <w:rsid w:val="001A749B"/>
    <w:rsid w:val="001A7D48"/>
    <w:rsid w:val="001B00CC"/>
    <w:rsid w:val="001B156B"/>
    <w:rsid w:val="001B20FB"/>
    <w:rsid w:val="001B227E"/>
    <w:rsid w:val="001B229E"/>
    <w:rsid w:val="001B27A8"/>
    <w:rsid w:val="001B2989"/>
    <w:rsid w:val="001B2A4A"/>
    <w:rsid w:val="001B36F7"/>
    <w:rsid w:val="001B37F7"/>
    <w:rsid w:val="001B3F19"/>
    <w:rsid w:val="001B49F3"/>
    <w:rsid w:val="001B4AB3"/>
    <w:rsid w:val="001B6528"/>
    <w:rsid w:val="001B6546"/>
    <w:rsid w:val="001B6A7F"/>
    <w:rsid w:val="001B72AA"/>
    <w:rsid w:val="001C0171"/>
    <w:rsid w:val="001C02D8"/>
    <w:rsid w:val="001C1648"/>
    <w:rsid w:val="001C2794"/>
    <w:rsid w:val="001C2DA7"/>
    <w:rsid w:val="001C301C"/>
    <w:rsid w:val="001C3584"/>
    <w:rsid w:val="001C3837"/>
    <w:rsid w:val="001C3EFF"/>
    <w:rsid w:val="001C3F0B"/>
    <w:rsid w:val="001C5928"/>
    <w:rsid w:val="001C6740"/>
    <w:rsid w:val="001C68E6"/>
    <w:rsid w:val="001C7039"/>
    <w:rsid w:val="001C740B"/>
    <w:rsid w:val="001C75E4"/>
    <w:rsid w:val="001C7923"/>
    <w:rsid w:val="001D117F"/>
    <w:rsid w:val="001D2851"/>
    <w:rsid w:val="001D2871"/>
    <w:rsid w:val="001D2E75"/>
    <w:rsid w:val="001D3240"/>
    <w:rsid w:val="001D331F"/>
    <w:rsid w:val="001D38CC"/>
    <w:rsid w:val="001D3FD6"/>
    <w:rsid w:val="001D67F3"/>
    <w:rsid w:val="001D6D3B"/>
    <w:rsid w:val="001D796D"/>
    <w:rsid w:val="001D7D33"/>
    <w:rsid w:val="001E0103"/>
    <w:rsid w:val="001E020D"/>
    <w:rsid w:val="001E0F4E"/>
    <w:rsid w:val="001E177E"/>
    <w:rsid w:val="001E226C"/>
    <w:rsid w:val="001E25A5"/>
    <w:rsid w:val="001E29E6"/>
    <w:rsid w:val="001E2A6F"/>
    <w:rsid w:val="001E2C45"/>
    <w:rsid w:val="001E325B"/>
    <w:rsid w:val="001E389E"/>
    <w:rsid w:val="001E3A3F"/>
    <w:rsid w:val="001E3DA2"/>
    <w:rsid w:val="001E4526"/>
    <w:rsid w:val="001E4668"/>
    <w:rsid w:val="001E528F"/>
    <w:rsid w:val="001E624C"/>
    <w:rsid w:val="001E6A37"/>
    <w:rsid w:val="001E6CE9"/>
    <w:rsid w:val="001F0883"/>
    <w:rsid w:val="001F0F1A"/>
    <w:rsid w:val="001F4701"/>
    <w:rsid w:val="001F488B"/>
    <w:rsid w:val="001F48A1"/>
    <w:rsid w:val="001F4A2C"/>
    <w:rsid w:val="001F4B8E"/>
    <w:rsid w:val="001F5084"/>
    <w:rsid w:val="001F5879"/>
    <w:rsid w:val="001F5B17"/>
    <w:rsid w:val="001F5C47"/>
    <w:rsid w:val="001F6305"/>
    <w:rsid w:val="001F67CA"/>
    <w:rsid w:val="001F71C3"/>
    <w:rsid w:val="002001CD"/>
    <w:rsid w:val="00200D6B"/>
    <w:rsid w:val="00201E2A"/>
    <w:rsid w:val="00202552"/>
    <w:rsid w:val="0020314F"/>
    <w:rsid w:val="0020364F"/>
    <w:rsid w:val="00203652"/>
    <w:rsid w:val="00203709"/>
    <w:rsid w:val="00203B40"/>
    <w:rsid w:val="00204FC9"/>
    <w:rsid w:val="00205905"/>
    <w:rsid w:val="00205EA1"/>
    <w:rsid w:val="00206AFD"/>
    <w:rsid w:val="00206D23"/>
    <w:rsid w:val="00207B0E"/>
    <w:rsid w:val="00210FCF"/>
    <w:rsid w:val="00211311"/>
    <w:rsid w:val="0021205C"/>
    <w:rsid w:val="00212F3A"/>
    <w:rsid w:val="002139AD"/>
    <w:rsid w:val="00213A1E"/>
    <w:rsid w:val="00213B5A"/>
    <w:rsid w:val="00213E61"/>
    <w:rsid w:val="00215A12"/>
    <w:rsid w:val="002165C4"/>
    <w:rsid w:val="00216C10"/>
    <w:rsid w:val="002172E6"/>
    <w:rsid w:val="00217365"/>
    <w:rsid w:val="00217990"/>
    <w:rsid w:val="002203FA"/>
    <w:rsid w:val="002209C7"/>
    <w:rsid w:val="00221820"/>
    <w:rsid w:val="0022295E"/>
    <w:rsid w:val="00222ADC"/>
    <w:rsid w:val="00222EB6"/>
    <w:rsid w:val="00224005"/>
    <w:rsid w:val="002242AF"/>
    <w:rsid w:val="00225098"/>
    <w:rsid w:val="002263D3"/>
    <w:rsid w:val="002265D8"/>
    <w:rsid w:val="00226ED7"/>
    <w:rsid w:val="00227432"/>
    <w:rsid w:val="002275A0"/>
    <w:rsid w:val="00227DB2"/>
    <w:rsid w:val="00227FC4"/>
    <w:rsid w:val="00230263"/>
    <w:rsid w:val="00230AA0"/>
    <w:rsid w:val="00230C8D"/>
    <w:rsid w:val="00233345"/>
    <w:rsid w:val="002337CB"/>
    <w:rsid w:val="00233D84"/>
    <w:rsid w:val="00234261"/>
    <w:rsid w:val="00234805"/>
    <w:rsid w:val="00234C92"/>
    <w:rsid w:val="00234F43"/>
    <w:rsid w:val="00235899"/>
    <w:rsid w:val="002364AD"/>
    <w:rsid w:val="002365D0"/>
    <w:rsid w:val="002379EE"/>
    <w:rsid w:val="00237ED6"/>
    <w:rsid w:val="0024010B"/>
    <w:rsid w:val="002401DF"/>
    <w:rsid w:val="00240516"/>
    <w:rsid w:val="00240EF3"/>
    <w:rsid w:val="00241455"/>
    <w:rsid w:val="00241A89"/>
    <w:rsid w:val="00241C6B"/>
    <w:rsid w:val="00242018"/>
    <w:rsid w:val="00242156"/>
    <w:rsid w:val="00242382"/>
    <w:rsid w:val="00242A19"/>
    <w:rsid w:val="002440EE"/>
    <w:rsid w:val="00246578"/>
    <w:rsid w:val="00246948"/>
    <w:rsid w:val="0024719F"/>
    <w:rsid w:val="00250475"/>
    <w:rsid w:val="0025056E"/>
    <w:rsid w:val="00251039"/>
    <w:rsid w:val="00251FCB"/>
    <w:rsid w:val="00252817"/>
    <w:rsid w:val="00252FC7"/>
    <w:rsid w:val="0025338E"/>
    <w:rsid w:val="002534CD"/>
    <w:rsid w:val="00253E4B"/>
    <w:rsid w:val="00254027"/>
    <w:rsid w:val="00254257"/>
    <w:rsid w:val="0025581F"/>
    <w:rsid w:val="00256E6E"/>
    <w:rsid w:val="002571C9"/>
    <w:rsid w:val="002575DF"/>
    <w:rsid w:val="002579C2"/>
    <w:rsid w:val="00260801"/>
    <w:rsid w:val="00260B3B"/>
    <w:rsid w:val="0026124B"/>
    <w:rsid w:val="0026164A"/>
    <w:rsid w:val="00262335"/>
    <w:rsid w:val="002632F9"/>
    <w:rsid w:val="0026348A"/>
    <w:rsid w:val="0026360B"/>
    <w:rsid w:val="00263A9C"/>
    <w:rsid w:val="00263DAD"/>
    <w:rsid w:val="00263E2F"/>
    <w:rsid w:val="002640E7"/>
    <w:rsid w:val="0026496F"/>
    <w:rsid w:val="00264ADD"/>
    <w:rsid w:val="00264BC5"/>
    <w:rsid w:val="00265251"/>
    <w:rsid w:val="002659F8"/>
    <w:rsid w:val="00265A76"/>
    <w:rsid w:val="00265E5B"/>
    <w:rsid w:val="0026662E"/>
    <w:rsid w:val="002672E2"/>
    <w:rsid w:val="00267553"/>
    <w:rsid w:val="00267D51"/>
    <w:rsid w:val="00267F26"/>
    <w:rsid w:val="0027046B"/>
    <w:rsid w:val="00270AE7"/>
    <w:rsid w:val="00271483"/>
    <w:rsid w:val="00272287"/>
    <w:rsid w:val="00272883"/>
    <w:rsid w:val="00272D2A"/>
    <w:rsid w:val="00273513"/>
    <w:rsid w:val="00274231"/>
    <w:rsid w:val="002742EF"/>
    <w:rsid w:val="00274BF4"/>
    <w:rsid w:val="00275625"/>
    <w:rsid w:val="002759FA"/>
    <w:rsid w:val="002761E2"/>
    <w:rsid w:val="002769D7"/>
    <w:rsid w:val="00276E8B"/>
    <w:rsid w:val="002773B3"/>
    <w:rsid w:val="00277B38"/>
    <w:rsid w:val="00280277"/>
    <w:rsid w:val="00280683"/>
    <w:rsid w:val="00280A0E"/>
    <w:rsid w:val="00280AF1"/>
    <w:rsid w:val="00280BA6"/>
    <w:rsid w:val="00280ED6"/>
    <w:rsid w:val="00280FA8"/>
    <w:rsid w:val="002813A9"/>
    <w:rsid w:val="00281887"/>
    <w:rsid w:val="00282074"/>
    <w:rsid w:val="00282477"/>
    <w:rsid w:val="00282EF4"/>
    <w:rsid w:val="002841E4"/>
    <w:rsid w:val="00284583"/>
    <w:rsid w:val="00284A01"/>
    <w:rsid w:val="00284C07"/>
    <w:rsid w:val="00284FBD"/>
    <w:rsid w:val="0028534A"/>
    <w:rsid w:val="002854EA"/>
    <w:rsid w:val="00285C18"/>
    <w:rsid w:val="00287478"/>
    <w:rsid w:val="002875E3"/>
    <w:rsid w:val="00287FE0"/>
    <w:rsid w:val="002903E9"/>
    <w:rsid w:val="00290564"/>
    <w:rsid w:val="00291125"/>
    <w:rsid w:val="00291336"/>
    <w:rsid w:val="00292044"/>
    <w:rsid w:val="002925D7"/>
    <w:rsid w:val="00292B7C"/>
    <w:rsid w:val="00293553"/>
    <w:rsid w:val="00294688"/>
    <w:rsid w:val="00294FB5"/>
    <w:rsid w:val="002952F0"/>
    <w:rsid w:val="002959DA"/>
    <w:rsid w:val="00295BDB"/>
    <w:rsid w:val="00295DA1"/>
    <w:rsid w:val="002979FD"/>
    <w:rsid w:val="002A046D"/>
    <w:rsid w:val="002A1D7C"/>
    <w:rsid w:val="002A20F8"/>
    <w:rsid w:val="002A2D15"/>
    <w:rsid w:val="002A2D81"/>
    <w:rsid w:val="002A2FBF"/>
    <w:rsid w:val="002A32DA"/>
    <w:rsid w:val="002A33D5"/>
    <w:rsid w:val="002A33F3"/>
    <w:rsid w:val="002A35F0"/>
    <w:rsid w:val="002A4AB5"/>
    <w:rsid w:val="002A5879"/>
    <w:rsid w:val="002A6B27"/>
    <w:rsid w:val="002A6E96"/>
    <w:rsid w:val="002B0007"/>
    <w:rsid w:val="002B05B2"/>
    <w:rsid w:val="002B0A6B"/>
    <w:rsid w:val="002B1011"/>
    <w:rsid w:val="002B13D4"/>
    <w:rsid w:val="002B2098"/>
    <w:rsid w:val="002B2134"/>
    <w:rsid w:val="002B2312"/>
    <w:rsid w:val="002B2F59"/>
    <w:rsid w:val="002B3369"/>
    <w:rsid w:val="002B33E8"/>
    <w:rsid w:val="002B3B74"/>
    <w:rsid w:val="002B4235"/>
    <w:rsid w:val="002B4916"/>
    <w:rsid w:val="002B5982"/>
    <w:rsid w:val="002B6684"/>
    <w:rsid w:val="002B6A4E"/>
    <w:rsid w:val="002B6E02"/>
    <w:rsid w:val="002B6E21"/>
    <w:rsid w:val="002B762C"/>
    <w:rsid w:val="002C050C"/>
    <w:rsid w:val="002C0665"/>
    <w:rsid w:val="002C0F01"/>
    <w:rsid w:val="002C15C1"/>
    <w:rsid w:val="002C19FA"/>
    <w:rsid w:val="002C1B7D"/>
    <w:rsid w:val="002C2520"/>
    <w:rsid w:val="002C2FCE"/>
    <w:rsid w:val="002C3630"/>
    <w:rsid w:val="002C3D45"/>
    <w:rsid w:val="002C3DE9"/>
    <w:rsid w:val="002C3F0E"/>
    <w:rsid w:val="002C47EF"/>
    <w:rsid w:val="002C4967"/>
    <w:rsid w:val="002C51B1"/>
    <w:rsid w:val="002C7694"/>
    <w:rsid w:val="002C7768"/>
    <w:rsid w:val="002D013C"/>
    <w:rsid w:val="002D033E"/>
    <w:rsid w:val="002D1D19"/>
    <w:rsid w:val="002D1D99"/>
    <w:rsid w:val="002D20EA"/>
    <w:rsid w:val="002D2867"/>
    <w:rsid w:val="002D3115"/>
    <w:rsid w:val="002D3DE5"/>
    <w:rsid w:val="002D4AF7"/>
    <w:rsid w:val="002D54FB"/>
    <w:rsid w:val="002D552A"/>
    <w:rsid w:val="002D597A"/>
    <w:rsid w:val="002D5E26"/>
    <w:rsid w:val="002D6BEE"/>
    <w:rsid w:val="002E013A"/>
    <w:rsid w:val="002E047D"/>
    <w:rsid w:val="002E0556"/>
    <w:rsid w:val="002E0567"/>
    <w:rsid w:val="002E0E3B"/>
    <w:rsid w:val="002E0F49"/>
    <w:rsid w:val="002E0F5C"/>
    <w:rsid w:val="002E0F63"/>
    <w:rsid w:val="002E0F7A"/>
    <w:rsid w:val="002E15DA"/>
    <w:rsid w:val="002E1A99"/>
    <w:rsid w:val="002E1B4D"/>
    <w:rsid w:val="002E1BA3"/>
    <w:rsid w:val="002E21A2"/>
    <w:rsid w:val="002E2EC4"/>
    <w:rsid w:val="002E3BDC"/>
    <w:rsid w:val="002E3EEF"/>
    <w:rsid w:val="002E43F1"/>
    <w:rsid w:val="002E4751"/>
    <w:rsid w:val="002E4B3F"/>
    <w:rsid w:val="002E4C8F"/>
    <w:rsid w:val="002E523B"/>
    <w:rsid w:val="002E53E3"/>
    <w:rsid w:val="002E5595"/>
    <w:rsid w:val="002E6CCC"/>
    <w:rsid w:val="002E7361"/>
    <w:rsid w:val="002E7760"/>
    <w:rsid w:val="002E7BC5"/>
    <w:rsid w:val="002F0375"/>
    <w:rsid w:val="002F0775"/>
    <w:rsid w:val="002F083E"/>
    <w:rsid w:val="002F0E04"/>
    <w:rsid w:val="002F0EE6"/>
    <w:rsid w:val="002F123D"/>
    <w:rsid w:val="002F1386"/>
    <w:rsid w:val="002F14ED"/>
    <w:rsid w:val="002F2013"/>
    <w:rsid w:val="002F2B3A"/>
    <w:rsid w:val="002F33DD"/>
    <w:rsid w:val="002F3AC1"/>
    <w:rsid w:val="002F42B0"/>
    <w:rsid w:val="002F4B97"/>
    <w:rsid w:val="002F4D54"/>
    <w:rsid w:val="002F5DBE"/>
    <w:rsid w:val="002F68CA"/>
    <w:rsid w:val="002F6A4E"/>
    <w:rsid w:val="002F6B12"/>
    <w:rsid w:val="002F6B18"/>
    <w:rsid w:val="002F7224"/>
    <w:rsid w:val="002F72C9"/>
    <w:rsid w:val="00300161"/>
    <w:rsid w:val="00300445"/>
    <w:rsid w:val="00300B04"/>
    <w:rsid w:val="0030134A"/>
    <w:rsid w:val="003035DE"/>
    <w:rsid w:val="003037F9"/>
    <w:rsid w:val="00303924"/>
    <w:rsid w:val="00303CE1"/>
    <w:rsid w:val="00303F2F"/>
    <w:rsid w:val="00303F30"/>
    <w:rsid w:val="00304BC5"/>
    <w:rsid w:val="00304F67"/>
    <w:rsid w:val="00305F49"/>
    <w:rsid w:val="00306165"/>
    <w:rsid w:val="003063C5"/>
    <w:rsid w:val="00306422"/>
    <w:rsid w:val="00306F63"/>
    <w:rsid w:val="00306FC1"/>
    <w:rsid w:val="00310447"/>
    <w:rsid w:val="00310C24"/>
    <w:rsid w:val="00310E24"/>
    <w:rsid w:val="0031175E"/>
    <w:rsid w:val="00311A8F"/>
    <w:rsid w:val="00312D40"/>
    <w:rsid w:val="00312DFC"/>
    <w:rsid w:val="00312E4E"/>
    <w:rsid w:val="003137EE"/>
    <w:rsid w:val="00313F9D"/>
    <w:rsid w:val="00314313"/>
    <w:rsid w:val="003144F3"/>
    <w:rsid w:val="00314E49"/>
    <w:rsid w:val="00314E5D"/>
    <w:rsid w:val="0031583F"/>
    <w:rsid w:val="00315AC5"/>
    <w:rsid w:val="00315F68"/>
    <w:rsid w:val="003164B0"/>
    <w:rsid w:val="00316733"/>
    <w:rsid w:val="00316B4F"/>
    <w:rsid w:val="00317074"/>
    <w:rsid w:val="0031750F"/>
    <w:rsid w:val="00317B3C"/>
    <w:rsid w:val="00320791"/>
    <w:rsid w:val="00320C27"/>
    <w:rsid w:val="003217AF"/>
    <w:rsid w:val="00321F2E"/>
    <w:rsid w:val="00323909"/>
    <w:rsid w:val="00323D67"/>
    <w:rsid w:val="00324883"/>
    <w:rsid w:val="00324B36"/>
    <w:rsid w:val="00324DBF"/>
    <w:rsid w:val="0032571E"/>
    <w:rsid w:val="00326E94"/>
    <w:rsid w:val="00326EEB"/>
    <w:rsid w:val="0032717D"/>
    <w:rsid w:val="003272F7"/>
    <w:rsid w:val="0032793C"/>
    <w:rsid w:val="00327AAA"/>
    <w:rsid w:val="0033140E"/>
    <w:rsid w:val="003314B6"/>
    <w:rsid w:val="00331505"/>
    <w:rsid w:val="003318BF"/>
    <w:rsid w:val="00331E23"/>
    <w:rsid w:val="0033255D"/>
    <w:rsid w:val="003329D7"/>
    <w:rsid w:val="00333091"/>
    <w:rsid w:val="003338D4"/>
    <w:rsid w:val="00333BED"/>
    <w:rsid w:val="003349A8"/>
    <w:rsid w:val="0033604C"/>
    <w:rsid w:val="003375AF"/>
    <w:rsid w:val="00337AD4"/>
    <w:rsid w:val="00337FAC"/>
    <w:rsid w:val="00340087"/>
    <w:rsid w:val="003402E2"/>
    <w:rsid w:val="00340689"/>
    <w:rsid w:val="00341DD4"/>
    <w:rsid w:val="003426CC"/>
    <w:rsid w:val="003428E2"/>
    <w:rsid w:val="00342E02"/>
    <w:rsid w:val="00344272"/>
    <w:rsid w:val="00344538"/>
    <w:rsid w:val="00344687"/>
    <w:rsid w:val="00344CE6"/>
    <w:rsid w:val="00345358"/>
    <w:rsid w:val="003455AE"/>
    <w:rsid w:val="0034568D"/>
    <w:rsid w:val="00345709"/>
    <w:rsid w:val="00345B7A"/>
    <w:rsid w:val="00346E12"/>
    <w:rsid w:val="00347C78"/>
    <w:rsid w:val="0035192A"/>
    <w:rsid w:val="0035243B"/>
    <w:rsid w:val="00352D60"/>
    <w:rsid w:val="00352F20"/>
    <w:rsid w:val="00353823"/>
    <w:rsid w:val="0035476B"/>
    <w:rsid w:val="00354E37"/>
    <w:rsid w:val="00355082"/>
    <w:rsid w:val="00355786"/>
    <w:rsid w:val="00355CDB"/>
    <w:rsid w:val="00356367"/>
    <w:rsid w:val="0035664C"/>
    <w:rsid w:val="00360F8F"/>
    <w:rsid w:val="00361714"/>
    <w:rsid w:val="00361864"/>
    <w:rsid w:val="003619AE"/>
    <w:rsid w:val="00361E25"/>
    <w:rsid w:val="00361ED5"/>
    <w:rsid w:val="003623A0"/>
    <w:rsid w:val="0036269C"/>
    <w:rsid w:val="00362EE3"/>
    <w:rsid w:val="003636EB"/>
    <w:rsid w:val="0036378B"/>
    <w:rsid w:val="00363811"/>
    <w:rsid w:val="0036395C"/>
    <w:rsid w:val="00363E90"/>
    <w:rsid w:val="00366100"/>
    <w:rsid w:val="0036642D"/>
    <w:rsid w:val="00366D20"/>
    <w:rsid w:val="00367AFE"/>
    <w:rsid w:val="00370BB2"/>
    <w:rsid w:val="00370E88"/>
    <w:rsid w:val="003710A7"/>
    <w:rsid w:val="00371D3C"/>
    <w:rsid w:val="003721BD"/>
    <w:rsid w:val="00372883"/>
    <w:rsid w:val="00372A6E"/>
    <w:rsid w:val="00373CB0"/>
    <w:rsid w:val="00374C3E"/>
    <w:rsid w:val="0037627A"/>
    <w:rsid w:val="003762B4"/>
    <w:rsid w:val="00376B25"/>
    <w:rsid w:val="00376C71"/>
    <w:rsid w:val="00376F14"/>
    <w:rsid w:val="003802C1"/>
    <w:rsid w:val="00380916"/>
    <w:rsid w:val="00381E97"/>
    <w:rsid w:val="003829AB"/>
    <w:rsid w:val="003833BE"/>
    <w:rsid w:val="003835EB"/>
    <w:rsid w:val="00384635"/>
    <w:rsid w:val="00385289"/>
    <w:rsid w:val="0038579F"/>
    <w:rsid w:val="00385B8C"/>
    <w:rsid w:val="00385F1C"/>
    <w:rsid w:val="00385F2A"/>
    <w:rsid w:val="003861CC"/>
    <w:rsid w:val="0038642A"/>
    <w:rsid w:val="0038702B"/>
    <w:rsid w:val="003879E8"/>
    <w:rsid w:val="0039162E"/>
    <w:rsid w:val="00391E34"/>
    <w:rsid w:val="003924E9"/>
    <w:rsid w:val="00392BD1"/>
    <w:rsid w:val="003937A3"/>
    <w:rsid w:val="00393E2B"/>
    <w:rsid w:val="003942CF"/>
    <w:rsid w:val="0039430E"/>
    <w:rsid w:val="00395478"/>
    <w:rsid w:val="00395D40"/>
    <w:rsid w:val="003960BB"/>
    <w:rsid w:val="00396472"/>
    <w:rsid w:val="00396970"/>
    <w:rsid w:val="00396B3C"/>
    <w:rsid w:val="00396D7B"/>
    <w:rsid w:val="00397395"/>
    <w:rsid w:val="003974B9"/>
    <w:rsid w:val="00397B55"/>
    <w:rsid w:val="003A00F8"/>
    <w:rsid w:val="003A037B"/>
    <w:rsid w:val="003A1940"/>
    <w:rsid w:val="003A2247"/>
    <w:rsid w:val="003A2921"/>
    <w:rsid w:val="003A313A"/>
    <w:rsid w:val="003A3F72"/>
    <w:rsid w:val="003A43A2"/>
    <w:rsid w:val="003A4454"/>
    <w:rsid w:val="003A4651"/>
    <w:rsid w:val="003A475F"/>
    <w:rsid w:val="003A48E5"/>
    <w:rsid w:val="003A48FB"/>
    <w:rsid w:val="003A5814"/>
    <w:rsid w:val="003A5AF7"/>
    <w:rsid w:val="003A5B8E"/>
    <w:rsid w:val="003A5DF6"/>
    <w:rsid w:val="003A6030"/>
    <w:rsid w:val="003A6899"/>
    <w:rsid w:val="003A6B62"/>
    <w:rsid w:val="003A6F29"/>
    <w:rsid w:val="003A757A"/>
    <w:rsid w:val="003B0A86"/>
    <w:rsid w:val="003B1F50"/>
    <w:rsid w:val="003B279F"/>
    <w:rsid w:val="003B2890"/>
    <w:rsid w:val="003B33FC"/>
    <w:rsid w:val="003B4A2C"/>
    <w:rsid w:val="003B4BE9"/>
    <w:rsid w:val="003B656B"/>
    <w:rsid w:val="003B6F6F"/>
    <w:rsid w:val="003C0842"/>
    <w:rsid w:val="003C09FF"/>
    <w:rsid w:val="003C195B"/>
    <w:rsid w:val="003C1C75"/>
    <w:rsid w:val="003C1D9B"/>
    <w:rsid w:val="003C2A2A"/>
    <w:rsid w:val="003C3109"/>
    <w:rsid w:val="003C3FCB"/>
    <w:rsid w:val="003C40A8"/>
    <w:rsid w:val="003C4251"/>
    <w:rsid w:val="003C4DAD"/>
    <w:rsid w:val="003C4EED"/>
    <w:rsid w:val="003C53BE"/>
    <w:rsid w:val="003C59AE"/>
    <w:rsid w:val="003C5AF8"/>
    <w:rsid w:val="003C5D1E"/>
    <w:rsid w:val="003C77A6"/>
    <w:rsid w:val="003C793E"/>
    <w:rsid w:val="003D006E"/>
    <w:rsid w:val="003D113E"/>
    <w:rsid w:val="003D1223"/>
    <w:rsid w:val="003D1D6B"/>
    <w:rsid w:val="003D1D9F"/>
    <w:rsid w:val="003D2725"/>
    <w:rsid w:val="003D2F23"/>
    <w:rsid w:val="003D2FED"/>
    <w:rsid w:val="003D30DE"/>
    <w:rsid w:val="003D3C0E"/>
    <w:rsid w:val="003D3F36"/>
    <w:rsid w:val="003D4D61"/>
    <w:rsid w:val="003D59F1"/>
    <w:rsid w:val="003D6936"/>
    <w:rsid w:val="003D6A6F"/>
    <w:rsid w:val="003D6B3F"/>
    <w:rsid w:val="003D6C68"/>
    <w:rsid w:val="003D6FA9"/>
    <w:rsid w:val="003D7098"/>
    <w:rsid w:val="003E058C"/>
    <w:rsid w:val="003E13AC"/>
    <w:rsid w:val="003E198D"/>
    <w:rsid w:val="003E1BC2"/>
    <w:rsid w:val="003E1F55"/>
    <w:rsid w:val="003E210B"/>
    <w:rsid w:val="003E21D4"/>
    <w:rsid w:val="003E2971"/>
    <w:rsid w:val="003E2D2C"/>
    <w:rsid w:val="003E2F62"/>
    <w:rsid w:val="003E3001"/>
    <w:rsid w:val="003E36A5"/>
    <w:rsid w:val="003E3A16"/>
    <w:rsid w:val="003E446B"/>
    <w:rsid w:val="003E530F"/>
    <w:rsid w:val="003E6592"/>
    <w:rsid w:val="003E69E1"/>
    <w:rsid w:val="003F0174"/>
    <w:rsid w:val="003F01E2"/>
    <w:rsid w:val="003F0539"/>
    <w:rsid w:val="003F06A6"/>
    <w:rsid w:val="003F1236"/>
    <w:rsid w:val="003F348D"/>
    <w:rsid w:val="003F43BA"/>
    <w:rsid w:val="003F49AE"/>
    <w:rsid w:val="003F4DD3"/>
    <w:rsid w:val="003F564B"/>
    <w:rsid w:val="003F5C7E"/>
    <w:rsid w:val="004003CF"/>
    <w:rsid w:val="00400400"/>
    <w:rsid w:val="004005F9"/>
    <w:rsid w:val="004006E0"/>
    <w:rsid w:val="004008F2"/>
    <w:rsid w:val="00401467"/>
    <w:rsid w:val="0040173B"/>
    <w:rsid w:val="00401F4B"/>
    <w:rsid w:val="00402C14"/>
    <w:rsid w:val="00403368"/>
    <w:rsid w:val="00404863"/>
    <w:rsid w:val="0040561E"/>
    <w:rsid w:val="00406006"/>
    <w:rsid w:val="00406BAF"/>
    <w:rsid w:val="004072A1"/>
    <w:rsid w:val="00407689"/>
    <w:rsid w:val="00407B47"/>
    <w:rsid w:val="00407F37"/>
    <w:rsid w:val="0041048B"/>
    <w:rsid w:val="004106E6"/>
    <w:rsid w:val="00410932"/>
    <w:rsid w:val="00411296"/>
    <w:rsid w:val="00411EA6"/>
    <w:rsid w:val="00412088"/>
    <w:rsid w:val="00412CDF"/>
    <w:rsid w:val="00413048"/>
    <w:rsid w:val="004135B1"/>
    <w:rsid w:val="00413B7D"/>
    <w:rsid w:val="00413BAA"/>
    <w:rsid w:val="00413C33"/>
    <w:rsid w:val="00413F19"/>
    <w:rsid w:val="004145BF"/>
    <w:rsid w:val="00414C87"/>
    <w:rsid w:val="00414F9E"/>
    <w:rsid w:val="00415830"/>
    <w:rsid w:val="00416B0C"/>
    <w:rsid w:val="00416EAA"/>
    <w:rsid w:val="00417083"/>
    <w:rsid w:val="00417509"/>
    <w:rsid w:val="0041765E"/>
    <w:rsid w:val="004204A5"/>
    <w:rsid w:val="0042076D"/>
    <w:rsid w:val="00421234"/>
    <w:rsid w:val="00421AAE"/>
    <w:rsid w:val="00421B2D"/>
    <w:rsid w:val="004231D1"/>
    <w:rsid w:val="00423EE6"/>
    <w:rsid w:val="00424A16"/>
    <w:rsid w:val="00425506"/>
    <w:rsid w:val="004257AF"/>
    <w:rsid w:val="00425B4D"/>
    <w:rsid w:val="00425EE1"/>
    <w:rsid w:val="00425FBF"/>
    <w:rsid w:val="0042600C"/>
    <w:rsid w:val="004262A3"/>
    <w:rsid w:val="00427B65"/>
    <w:rsid w:val="00427BBC"/>
    <w:rsid w:val="0043055E"/>
    <w:rsid w:val="004324ED"/>
    <w:rsid w:val="004330A5"/>
    <w:rsid w:val="004341C2"/>
    <w:rsid w:val="00434C58"/>
    <w:rsid w:val="00435D01"/>
    <w:rsid w:val="00435F92"/>
    <w:rsid w:val="0043663E"/>
    <w:rsid w:val="004367F5"/>
    <w:rsid w:val="004371E2"/>
    <w:rsid w:val="004409FC"/>
    <w:rsid w:val="00440D47"/>
    <w:rsid w:val="004411D2"/>
    <w:rsid w:val="00442078"/>
    <w:rsid w:val="004421B4"/>
    <w:rsid w:val="004428B1"/>
    <w:rsid w:val="004430AE"/>
    <w:rsid w:val="004431A9"/>
    <w:rsid w:val="0044396B"/>
    <w:rsid w:val="00443B1B"/>
    <w:rsid w:val="00443D2B"/>
    <w:rsid w:val="0044443E"/>
    <w:rsid w:val="004449AC"/>
    <w:rsid w:val="004452DF"/>
    <w:rsid w:val="004461D9"/>
    <w:rsid w:val="00446742"/>
    <w:rsid w:val="0044687A"/>
    <w:rsid w:val="0044770B"/>
    <w:rsid w:val="0045041E"/>
    <w:rsid w:val="00450E27"/>
    <w:rsid w:val="00451119"/>
    <w:rsid w:val="0045243F"/>
    <w:rsid w:val="00453036"/>
    <w:rsid w:val="004531F1"/>
    <w:rsid w:val="00453563"/>
    <w:rsid w:val="00453E07"/>
    <w:rsid w:val="00454D32"/>
    <w:rsid w:val="0045514B"/>
    <w:rsid w:val="00456047"/>
    <w:rsid w:val="00456EB5"/>
    <w:rsid w:val="00456FEF"/>
    <w:rsid w:val="00457DEE"/>
    <w:rsid w:val="004608E4"/>
    <w:rsid w:val="00460AAF"/>
    <w:rsid w:val="00460CBE"/>
    <w:rsid w:val="00460E61"/>
    <w:rsid w:val="0046163B"/>
    <w:rsid w:val="00461B16"/>
    <w:rsid w:val="00461B86"/>
    <w:rsid w:val="00461DE2"/>
    <w:rsid w:val="00462C9E"/>
    <w:rsid w:val="00462F11"/>
    <w:rsid w:val="0046311D"/>
    <w:rsid w:val="00463185"/>
    <w:rsid w:val="004632E4"/>
    <w:rsid w:val="00463528"/>
    <w:rsid w:val="00463BC8"/>
    <w:rsid w:val="00463C78"/>
    <w:rsid w:val="00463F49"/>
    <w:rsid w:val="00463F4A"/>
    <w:rsid w:val="0046498C"/>
    <w:rsid w:val="004657AF"/>
    <w:rsid w:val="00465A57"/>
    <w:rsid w:val="00465C7F"/>
    <w:rsid w:val="00465D49"/>
    <w:rsid w:val="00465E98"/>
    <w:rsid w:val="00467465"/>
    <w:rsid w:val="004674D9"/>
    <w:rsid w:val="004677A2"/>
    <w:rsid w:val="004678A5"/>
    <w:rsid w:val="00470850"/>
    <w:rsid w:val="00470A1C"/>
    <w:rsid w:val="0047227D"/>
    <w:rsid w:val="004729A1"/>
    <w:rsid w:val="00472D5E"/>
    <w:rsid w:val="00474126"/>
    <w:rsid w:val="00474588"/>
    <w:rsid w:val="00474629"/>
    <w:rsid w:val="0047465A"/>
    <w:rsid w:val="004746CD"/>
    <w:rsid w:val="004749AB"/>
    <w:rsid w:val="00475233"/>
    <w:rsid w:val="004758D8"/>
    <w:rsid w:val="004770A7"/>
    <w:rsid w:val="00477559"/>
    <w:rsid w:val="00477851"/>
    <w:rsid w:val="00477CA8"/>
    <w:rsid w:val="0048006E"/>
    <w:rsid w:val="004806AF"/>
    <w:rsid w:val="00480C91"/>
    <w:rsid w:val="004818A5"/>
    <w:rsid w:val="004818C1"/>
    <w:rsid w:val="00481D67"/>
    <w:rsid w:val="00482166"/>
    <w:rsid w:val="004826E0"/>
    <w:rsid w:val="00482715"/>
    <w:rsid w:val="0048291C"/>
    <w:rsid w:val="00482F9E"/>
    <w:rsid w:val="004832F3"/>
    <w:rsid w:val="00483957"/>
    <w:rsid w:val="00483B2F"/>
    <w:rsid w:val="00483E7C"/>
    <w:rsid w:val="00484717"/>
    <w:rsid w:val="00484756"/>
    <w:rsid w:val="00484CB7"/>
    <w:rsid w:val="00485E9F"/>
    <w:rsid w:val="00486237"/>
    <w:rsid w:val="00487028"/>
    <w:rsid w:val="00487050"/>
    <w:rsid w:val="0048779D"/>
    <w:rsid w:val="004877C9"/>
    <w:rsid w:val="00487E25"/>
    <w:rsid w:val="004903D1"/>
    <w:rsid w:val="00490864"/>
    <w:rsid w:val="004909A1"/>
    <w:rsid w:val="00492088"/>
    <w:rsid w:val="0049220A"/>
    <w:rsid w:val="004926B0"/>
    <w:rsid w:val="004928C9"/>
    <w:rsid w:val="00492A7D"/>
    <w:rsid w:val="00492E2E"/>
    <w:rsid w:val="004938F6"/>
    <w:rsid w:val="00493BEF"/>
    <w:rsid w:val="00493F58"/>
    <w:rsid w:val="004948F2"/>
    <w:rsid w:val="00495449"/>
    <w:rsid w:val="0049569B"/>
    <w:rsid w:val="00495FE7"/>
    <w:rsid w:val="004965E5"/>
    <w:rsid w:val="00496C20"/>
    <w:rsid w:val="00496F02"/>
    <w:rsid w:val="0049760D"/>
    <w:rsid w:val="00497997"/>
    <w:rsid w:val="00497B8E"/>
    <w:rsid w:val="00497E41"/>
    <w:rsid w:val="00497F0A"/>
    <w:rsid w:val="004A000C"/>
    <w:rsid w:val="004A0EAA"/>
    <w:rsid w:val="004A11FE"/>
    <w:rsid w:val="004A1CCB"/>
    <w:rsid w:val="004A1F51"/>
    <w:rsid w:val="004A3325"/>
    <w:rsid w:val="004A349E"/>
    <w:rsid w:val="004A3B5F"/>
    <w:rsid w:val="004A49CB"/>
    <w:rsid w:val="004A576F"/>
    <w:rsid w:val="004A62E6"/>
    <w:rsid w:val="004A65AD"/>
    <w:rsid w:val="004A7575"/>
    <w:rsid w:val="004A792E"/>
    <w:rsid w:val="004B0504"/>
    <w:rsid w:val="004B2839"/>
    <w:rsid w:val="004B286C"/>
    <w:rsid w:val="004B3560"/>
    <w:rsid w:val="004B4630"/>
    <w:rsid w:val="004B48CC"/>
    <w:rsid w:val="004B4BC4"/>
    <w:rsid w:val="004B4CF5"/>
    <w:rsid w:val="004B4EB0"/>
    <w:rsid w:val="004B4F69"/>
    <w:rsid w:val="004B557F"/>
    <w:rsid w:val="004B5582"/>
    <w:rsid w:val="004B5DA8"/>
    <w:rsid w:val="004B6E94"/>
    <w:rsid w:val="004B7A29"/>
    <w:rsid w:val="004C01FC"/>
    <w:rsid w:val="004C022C"/>
    <w:rsid w:val="004C0D4E"/>
    <w:rsid w:val="004C0E7D"/>
    <w:rsid w:val="004C0F3D"/>
    <w:rsid w:val="004C0F72"/>
    <w:rsid w:val="004C1739"/>
    <w:rsid w:val="004C1982"/>
    <w:rsid w:val="004C287D"/>
    <w:rsid w:val="004C356A"/>
    <w:rsid w:val="004C3721"/>
    <w:rsid w:val="004C382A"/>
    <w:rsid w:val="004C4709"/>
    <w:rsid w:val="004C4F88"/>
    <w:rsid w:val="004C4FE7"/>
    <w:rsid w:val="004C5B71"/>
    <w:rsid w:val="004C5C2F"/>
    <w:rsid w:val="004C5CD8"/>
    <w:rsid w:val="004C5DD2"/>
    <w:rsid w:val="004C5ECC"/>
    <w:rsid w:val="004C6237"/>
    <w:rsid w:val="004C7C3B"/>
    <w:rsid w:val="004D07E9"/>
    <w:rsid w:val="004D0A14"/>
    <w:rsid w:val="004D0B8A"/>
    <w:rsid w:val="004D0F13"/>
    <w:rsid w:val="004D11FF"/>
    <w:rsid w:val="004D1DC9"/>
    <w:rsid w:val="004D1E5B"/>
    <w:rsid w:val="004D2273"/>
    <w:rsid w:val="004D2571"/>
    <w:rsid w:val="004D258A"/>
    <w:rsid w:val="004D2853"/>
    <w:rsid w:val="004D2BE5"/>
    <w:rsid w:val="004D341D"/>
    <w:rsid w:val="004D36F0"/>
    <w:rsid w:val="004D3BC8"/>
    <w:rsid w:val="004D41AA"/>
    <w:rsid w:val="004D4B64"/>
    <w:rsid w:val="004D5157"/>
    <w:rsid w:val="004D664C"/>
    <w:rsid w:val="004D6979"/>
    <w:rsid w:val="004D6ED9"/>
    <w:rsid w:val="004D78B1"/>
    <w:rsid w:val="004E0681"/>
    <w:rsid w:val="004E0C2B"/>
    <w:rsid w:val="004E0EEB"/>
    <w:rsid w:val="004E1A38"/>
    <w:rsid w:val="004E2095"/>
    <w:rsid w:val="004E25AB"/>
    <w:rsid w:val="004E303B"/>
    <w:rsid w:val="004E64C2"/>
    <w:rsid w:val="004E744B"/>
    <w:rsid w:val="004E7C2A"/>
    <w:rsid w:val="004F0AF8"/>
    <w:rsid w:val="004F0B54"/>
    <w:rsid w:val="004F1F3E"/>
    <w:rsid w:val="004F1FDD"/>
    <w:rsid w:val="004F2255"/>
    <w:rsid w:val="004F264D"/>
    <w:rsid w:val="004F27F2"/>
    <w:rsid w:val="004F3F02"/>
    <w:rsid w:val="004F42D9"/>
    <w:rsid w:val="004F4BAB"/>
    <w:rsid w:val="004F5009"/>
    <w:rsid w:val="004F5DE7"/>
    <w:rsid w:val="004F5E56"/>
    <w:rsid w:val="004F62BF"/>
    <w:rsid w:val="004F647F"/>
    <w:rsid w:val="004F64D4"/>
    <w:rsid w:val="004F6895"/>
    <w:rsid w:val="004F6E40"/>
    <w:rsid w:val="0050094D"/>
    <w:rsid w:val="00500D99"/>
    <w:rsid w:val="00501182"/>
    <w:rsid w:val="005023D9"/>
    <w:rsid w:val="0050275D"/>
    <w:rsid w:val="00503738"/>
    <w:rsid w:val="005037D7"/>
    <w:rsid w:val="00503B0A"/>
    <w:rsid w:val="005040F9"/>
    <w:rsid w:val="00504122"/>
    <w:rsid w:val="00504B9B"/>
    <w:rsid w:val="00504DEF"/>
    <w:rsid w:val="00505BC5"/>
    <w:rsid w:val="00505F93"/>
    <w:rsid w:val="005069CB"/>
    <w:rsid w:val="00507474"/>
    <w:rsid w:val="0051089B"/>
    <w:rsid w:val="00513000"/>
    <w:rsid w:val="005137C7"/>
    <w:rsid w:val="00513888"/>
    <w:rsid w:val="005144E7"/>
    <w:rsid w:val="00515585"/>
    <w:rsid w:val="00515BBF"/>
    <w:rsid w:val="005162F6"/>
    <w:rsid w:val="00516302"/>
    <w:rsid w:val="00516A8C"/>
    <w:rsid w:val="00516BCD"/>
    <w:rsid w:val="00517369"/>
    <w:rsid w:val="00520728"/>
    <w:rsid w:val="00520EE6"/>
    <w:rsid w:val="005210D6"/>
    <w:rsid w:val="00521767"/>
    <w:rsid w:val="005218E2"/>
    <w:rsid w:val="00523AEB"/>
    <w:rsid w:val="00523E1B"/>
    <w:rsid w:val="00523EBA"/>
    <w:rsid w:val="00524C96"/>
    <w:rsid w:val="00525186"/>
    <w:rsid w:val="00526E00"/>
    <w:rsid w:val="00526EAE"/>
    <w:rsid w:val="00527550"/>
    <w:rsid w:val="00527AD4"/>
    <w:rsid w:val="00527E62"/>
    <w:rsid w:val="00530881"/>
    <w:rsid w:val="00530919"/>
    <w:rsid w:val="005318E8"/>
    <w:rsid w:val="00531D35"/>
    <w:rsid w:val="0053279C"/>
    <w:rsid w:val="005327AF"/>
    <w:rsid w:val="0053324D"/>
    <w:rsid w:val="005342E4"/>
    <w:rsid w:val="005348B7"/>
    <w:rsid w:val="00534F8B"/>
    <w:rsid w:val="005356A2"/>
    <w:rsid w:val="005358F7"/>
    <w:rsid w:val="00536754"/>
    <w:rsid w:val="005378CB"/>
    <w:rsid w:val="00537A22"/>
    <w:rsid w:val="00537E32"/>
    <w:rsid w:val="005406D1"/>
    <w:rsid w:val="005408E1"/>
    <w:rsid w:val="00541D9C"/>
    <w:rsid w:val="00542680"/>
    <w:rsid w:val="00542938"/>
    <w:rsid w:val="00543200"/>
    <w:rsid w:val="00543306"/>
    <w:rsid w:val="005434F9"/>
    <w:rsid w:val="00543FFF"/>
    <w:rsid w:val="00544950"/>
    <w:rsid w:val="00544E56"/>
    <w:rsid w:val="0054532A"/>
    <w:rsid w:val="00545785"/>
    <w:rsid w:val="00545836"/>
    <w:rsid w:val="005458DF"/>
    <w:rsid w:val="00545F4A"/>
    <w:rsid w:val="00546C4F"/>
    <w:rsid w:val="005470DB"/>
    <w:rsid w:val="0054743C"/>
    <w:rsid w:val="0054781C"/>
    <w:rsid w:val="00550172"/>
    <w:rsid w:val="005501D2"/>
    <w:rsid w:val="0055041A"/>
    <w:rsid w:val="005504B3"/>
    <w:rsid w:val="00550A91"/>
    <w:rsid w:val="00550B48"/>
    <w:rsid w:val="00551F62"/>
    <w:rsid w:val="005526E4"/>
    <w:rsid w:val="00552867"/>
    <w:rsid w:val="00552DA4"/>
    <w:rsid w:val="00553128"/>
    <w:rsid w:val="00553402"/>
    <w:rsid w:val="00553D51"/>
    <w:rsid w:val="005546AA"/>
    <w:rsid w:val="00554B2C"/>
    <w:rsid w:val="00555DF0"/>
    <w:rsid w:val="00555F21"/>
    <w:rsid w:val="00556267"/>
    <w:rsid w:val="0055637F"/>
    <w:rsid w:val="00556AF9"/>
    <w:rsid w:val="00557355"/>
    <w:rsid w:val="00557DA9"/>
    <w:rsid w:val="005602BB"/>
    <w:rsid w:val="0056132C"/>
    <w:rsid w:val="005614B7"/>
    <w:rsid w:val="00561CE1"/>
    <w:rsid w:val="005622D5"/>
    <w:rsid w:val="00562505"/>
    <w:rsid w:val="00562D56"/>
    <w:rsid w:val="0056322B"/>
    <w:rsid w:val="005633BC"/>
    <w:rsid w:val="005651B3"/>
    <w:rsid w:val="0056542F"/>
    <w:rsid w:val="00566229"/>
    <w:rsid w:val="005675D2"/>
    <w:rsid w:val="005677AC"/>
    <w:rsid w:val="00567FA0"/>
    <w:rsid w:val="005717D7"/>
    <w:rsid w:val="0057253B"/>
    <w:rsid w:val="00573BEE"/>
    <w:rsid w:val="00574704"/>
    <w:rsid w:val="00574910"/>
    <w:rsid w:val="00575CE4"/>
    <w:rsid w:val="00576862"/>
    <w:rsid w:val="00576CDB"/>
    <w:rsid w:val="005777EB"/>
    <w:rsid w:val="00580395"/>
    <w:rsid w:val="00580B56"/>
    <w:rsid w:val="00580D57"/>
    <w:rsid w:val="005814C0"/>
    <w:rsid w:val="00581EB1"/>
    <w:rsid w:val="00582F8D"/>
    <w:rsid w:val="00583563"/>
    <w:rsid w:val="00583B3B"/>
    <w:rsid w:val="00584158"/>
    <w:rsid w:val="0058546E"/>
    <w:rsid w:val="005856E1"/>
    <w:rsid w:val="00586ABA"/>
    <w:rsid w:val="0058716D"/>
    <w:rsid w:val="005876F5"/>
    <w:rsid w:val="005879E6"/>
    <w:rsid w:val="005904CE"/>
    <w:rsid w:val="00590910"/>
    <w:rsid w:val="00590AD6"/>
    <w:rsid w:val="005911F1"/>
    <w:rsid w:val="00591839"/>
    <w:rsid w:val="005926E8"/>
    <w:rsid w:val="00593AC9"/>
    <w:rsid w:val="00593EA6"/>
    <w:rsid w:val="0059428F"/>
    <w:rsid w:val="00594433"/>
    <w:rsid w:val="0059443E"/>
    <w:rsid w:val="00594738"/>
    <w:rsid w:val="00594BFF"/>
    <w:rsid w:val="00596A7F"/>
    <w:rsid w:val="00596B85"/>
    <w:rsid w:val="00597952"/>
    <w:rsid w:val="005A0468"/>
    <w:rsid w:val="005A091A"/>
    <w:rsid w:val="005A14FA"/>
    <w:rsid w:val="005A15B6"/>
    <w:rsid w:val="005A2760"/>
    <w:rsid w:val="005A2D1D"/>
    <w:rsid w:val="005A3242"/>
    <w:rsid w:val="005A35AB"/>
    <w:rsid w:val="005A365A"/>
    <w:rsid w:val="005A3F8F"/>
    <w:rsid w:val="005A4823"/>
    <w:rsid w:val="005A4B99"/>
    <w:rsid w:val="005A5047"/>
    <w:rsid w:val="005A5254"/>
    <w:rsid w:val="005A5402"/>
    <w:rsid w:val="005A5AEE"/>
    <w:rsid w:val="005A5C21"/>
    <w:rsid w:val="005A5E6B"/>
    <w:rsid w:val="005A647D"/>
    <w:rsid w:val="005A64C8"/>
    <w:rsid w:val="005A673B"/>
    <w:rsid w:val="005A67B2"/>
    <w:rsid w:val="005A7041"/>
    <w:rsid w:val="005A71FF"/>
    <w:rsid w:val="005A77B9"/>
    <w:rsid w:val="005B0A4B"/>
    <w:rsid w:val="005B1005"/>
    <w:rsid w:val="005B1EF5"/>
    <w:rsid w:val="005B1F68"/>
    <w:rsid w:val="005B28F1"/>
    <w:rsid w:val="005B2B23"/>
    <w:rsid w:val="005B3678"/>
    <w:rsid w:val="005B387A"/>
    <w:rsid w:val="005B38A9"/>
    <w:rsid w:val="005B3AB5"/>
    <w:rsid w:val="005B43A6"/>
    <w:rsid w:val="005B4A0C"/>
    <w:rsid w:val="005B4E45"/>
    <w:rsid w:val="005B615D"/>
    <w:rsid w:val="005B720F"/>
    <w:rsid w:val="005B78B5"/>
    <w:rsid w:val="005B7D5A"/>
    <w:rsid w:val="005B7EA1"/>
    <w:rsid w:val="005C080A"/>
    <w:rsid w:val="005C08B0"/>
    <w:rsid w:val="005C0FB4"/>
    <w:rsid w:val="005C128F"/>
    <w:rsid w:val="005C1518"/>
    <w:rsid w:val="005C1918"/>
    <w:rsid w:val="005C1AF4"/>
    <w:rsid w:val="005C1EC2"/>
    <w:rsid w:val="005C2179"/>
    <w:rsid w:val="005C25C8"/>
    <w:rsid w:val="005C25F6"/>
    <w:rsid w:val="005C3E29"/>
    <w:rsid w:val="005C4F2B"/>
    <w:rsid w:val="005C516B"/>
    <w:rsid w:val="005C524F"/>
    <w:rsid w:val="005C6914"/>
    <w:rsid w:val="005C770F"/>
    <w:rsid w:val="005C79AE"/>
    <w:rsid w:val="005C7FEB"/>
    <w:rsid w:val="005D0DCE"/>
    <w:rsid w:val="005D1624"/>
    <w:rsid w:val="005D1629"/>
    <w:rsid w:val="005D2321"/>
    <w:rsid w:val="005D3580"/>
    <w:rsid w:val="005D3986"/>
    <w:rsid w:val="005D4289"/>
    <w:rsid w:val="005D452C"/>
    <w:rsid w:val="005D493E"/>
    <w:rsid w:val="005D55E2"/>
    <w:rsid w:val="005D58EC"/>
    <w:rsid w:val="005D728D"/>
    <w:rsid w:val="005D7752"/>
    <w:rsid w:val="005E14CC"/>
    <w:rsid w:val="005E172E"/>
    <w:rsid w:val="005E1FBB"/>
    <w:rsid w:val="005E234F"/>
    <w:rsid w:val="005E339E"/>
    <w:rsid w:val="005E3824"/>
    <w:rsid w:val="005E3A51"/>
    <w:rsid w:val="005E3BAC"/>
    <w:rsid w:val="005E4197"/>
    <w:rsid w:val="005E471C"/>
    <w:rsid w:val="005E4B5E"/>
    <w:rsid w:val="005E4FFC"/>
    <w:rsid w:val="005E52FA"/>
    <w:rsid w:val="005E56CD"/>
    <w:rsid w:val="005E5CF0"/>
    <w:rsid w:val="005E6134"/>
    <w:rsid w:val="005E6972"/>
    <w:rsid w:val="005E6B29"/>
    <w:rsid w:val="005E7135"/>
    <w:rsid w:val="005E76E6"/>
    <w:rsid w:val="005E7A62"/>
    <w:rsid w:val="005E7C89"/>
    <w:rsid w:val="005F053F"/>
    <w:rsid w:val="005F09E8"/>
    <w:rsid w:val="005F0BC8"/>
    <w:rsid w:val="005F0EEF"/>
    <w:rsid w:val="005F113A"/>
    <w:rsid w:val="005F2DEC"/>
    <w:rsid w:val="005F3081"/>
    <w:rsid w:val="005F30A2"/>
    <w:rsid w:val="005F36D6"/>
    <w:rsid w:val="005F42AB"/>
    <w:rsid w:val="005F56C3"/>
    <w:rsid w:val="005F5C49"/>
    <w:rsid w:val="005F7ADB"/>
    <w:rsid w:val="005F7CF2"/>
    <w:rsid w:val="0060002D"/>
    <w:rsid w:val="006009D6"/>
    <w:rsid w:val="00601A1A"/>
    <w:rsid w:val="0060264B"/>
    <w:rsid w:val="00602935"/>
    <w:rsid w:val="0060380E"/>
    <w:rsid w:val="00603821"/>
    <w:rsid w:val="006039D3"/>
    <w:rsid w:val="00604254"/>
    <w:rsid w:val="00604578"/>
    <w:rsid w:val="00605021"/>
    <w:rsid w:val="00605064"/>
    <w:rsid w:val="0060589E"/>
    <w:rsid w:val="00606633"/>
    <w:rsid w:val="00606A63"/>
    <w:rsid w:val="00607413"/>
    <w:rsid w:val="006105C4"/>
    <w:rsid w:val="00610A01"/>
    <w:rsid w:val="00610FA2"/>
    <w:rsid w:val="00611268"/>
    <w:rsid w:val="0061133E"/>
    <w:rsid w:val="00611705"/>
    <w:rsid w:val="006119D9"/>
    <w:rsid w:val="0061202D"/>
    <w:rsid w:val="00612154"/>
    <w:rsid w:val="00612408"/>
    <w:rsid w:val="00613F9B"/>
    <w:rsid w:val="00614121"/>
    <w:rsid w:val="00614523"/>
    <w:rsid w:val="0061455D"/>
    <w:rsid w:val="00614586"/>
    <w:rsid w:val="00614C30"/>
    <w:rsid w:val="00614EDA"/>
    <w:rsid w:val="0061518A"/>
    <w:rsid w:val="006156B7"/>
    <w:rsid w:val="00615968"/>
    <w:rsid w:val="0061605D"/>
    <w:rsid w:val="00616118"/>
    <w:rsid w:val="00616786"/>
    <w:rsid w:val="006169C6"/>
    <w:rsid w:val="00616F31"/>
    <w:rsid w:val="006171E7"/>
    <w:rsid w:val="0061726F"/>
    <w:rsid w:val="00617508"/>
    <w:rsid w:val="00620281"/>
    <w:rsid w:val="006203B6"/>
    <w:rsid w:val="00620922"/>
    <w:rsid w:val="00620D01"/>
    <w:rsid w:val="00621DA1"/>
    <w:rsid w:val="00621E3C"/>
    <w:rsid w:val="0062233F"/>
    <w:rsid w:val="006227D8"/>
    <w:rsid w:val="0062280B"/>
    <w:rsid w:val="00622977"/>
    <w:rsid w:val="006229C6"/>
    <w:rsid w:val="006229F1"/>
    <w:rsid w:val="00622DB6"/>
    <w:rsid w:val="006235C5"/>
    <w:rsid w:val="006242E4"/>
    <w:rsid w:val="00624E8B"/>
    <w:rsid w:val="006251F4"/>
    <w:rsid w:val="00626A9B"/>
    <w:rsid w:val="0062793C"/>
    <w:rsid w:val="00627EE4"/>
    <w:rsid w:val="006309CF"/>
    <w:rsid w:val="00630BF7"/>
    <w:rsid w:val="00631232"/>
    <w:rsid w:val="00631AB9"/>
    <w:rsid w:val="00632048"/>
    <w:rsid w:val="00632107"/>
    <w:rsid w:val="0063238B"/>
    <w:rsid w:val="006326F8"/>
    <w:rsid w:val="0063283B"/>
    <w:rsid w:val="00632FCC"/>
    <w:rsid w:val="00633C82"/>
    <w:rsid w:val="00633E09"/>
    <w:rsid w:val="006349BF"/>
    <w:rsid w:val="00634F60"/>
    <w:rsid w:val="006366E8"/>
    <w:rsid w:val="00636C7B"/>
    <w:rsid w:val="00636DE1"/>
    <w:rsid w:val="00637923"/>
    <w:rsid w:val="00637A2E"/>
    <w:rsid w:val="00637A78"/>
    <w:rsid w:val="00637F54"/>
    <w:rsid w:val="006401FF"/>
    <w:rsid w:val="00640827"/>
    <w:rsid w:val="00640C0A"/>
    <w:rsid w:val="00641279"/>
    <w:rsid w:val="00641B78"/>
    <w:rsid w:val="00642610"/>
    <w:rsid w:val="006429DA"/>
    <w:rsid w:val="00642FB3"/>
    <w:rsid w:val="006432CA"/>
    <w:rsid w:val="0064372D"/>
    <w:rsid w:val="00643AA5"/>
    <w:rsid w:val="0064401A"/>
    <w:rsid w:val="0064573A"/>
    <w:rsid w:val="00645B95"/>
    <w:rsid w:val="00646128"/>
    <w:rsid w:val="00646150"/>
    <w:rsid w:val="006464EE"/>
    <w:rsid w:val="006467D5"/>
    <w:rsid w:val="00646E63"/>
    <w:rsid w:val="006479A4"/>
    <w:rsid w:val="00647DDD"/>
    <w:rsid w:val="006508A3"/>
    <w:rsid w:val="006512D6"/>
    <w:rsid w:val="00651656"/>
    <w:rsid w:val="00651823"/>
    <w:rsid w:val="00651E71"/>
    <w:rsid w:val="006521CC"/>
    <w:rsid w:val="006526C5"/>
    <w:rsid w:val="006526F4"/>
    <w:rsid w:val="00653BB4"/>
    <w:rsid w:val="00653C2F"/>
    <w:rsid w:val="00654E3D"/>
    <w:rsid w:val="00655289"/>
    <w:rsid w:val="00655CD0"/>
    <w:rsid w:val="00655D89"/>
    <w:rsid w:val="00656CC0"/>
    <w:rsid w:val="00656DB5"/>
    <w:rsid w:val="006573C2"/>
    <w:rsid w:val="006576B2"/>
    <w:rsid w:val="00660360"/>
    <w:rsid w:val="00660F3E"/>
    <w:rsid w:val="00661F92"/>
    <w:rsid w:val="006629D9"/>
    <w:rsid w:val="00662DD8"/>
    <w:rsid w:val="00662F43"/>
    <w:rsid w:val="00663044"/>
    <w:rsid w:val="00663276"/>
    <w:rsid w:val="006632F5"/>
    <w:rsid w:val="00663DEC"/>
    <w:rsid w:val="00664343"/>
    <w:rsid w:val="00664405"/>
    <w:rsid w:val="00664B5C"/>
    <w:rsid w:val="00664E15"/>
    <w:rsid w:val="0066587C"/>
    <w:rsid w:val="00665DBC"/>
    <w:rsid w:val="0066638C"/>
    <w:rsid w:val="006667D2"/>
    <w:rsid w:val="00666824"/>
    <w:rsid w:val="00666B57"/>
    <w:rsid w:val="00666DD9"/>
    <w:rsid w:val="00671E86"/>
    <w:rsid w:val="006723FA"/>
    <w:rsid w:val="00672500"/>
    <w:rsid w:val="006742E6"/>
    <w:rsid w:val="0067452F"/>
    <w:rsid w:val="00674D82"/>
    <w:rsid w:val="00674F96"/>
    <w:rsid w:val="006756C0"/>
    <w:rsid w:val="00675775"/>
    <w:rsid w:val="00675E27"/>
    <w:rsid w:val="0067620F"/>
    <w:rsid w:val="006765CA"/>
    <w:rsid w:val="0067671C"/>
    <w:rsid w:val="00676909"/>
    <w:rsid w:val="00676E8E"/>
    <w:rsid w:val="00676ECC"/>
    <w:rsid w:val="006771BA"/>
    <w:rsid w:val="00677500"/>
    <w:rsid w:val="00677959"/>
    <w:rsid w:val="00677B13"/>
    <w:rsid w:val="00677D3D"/>
    <w:rsid w:val="00680530"/>
    <w:rsid w:val="0068061B"/>
    <w:rsid w:val="00680EB9"/>
    <w:rsid w:val="00681425"/>
    <w:rsid w:val="00682153"/>
    <w:rsid w:val="0068263A"/>
    <w:rsid w:val="006830E1"/>
    <w:rsid w:val="0068342B"/>
    <w:rsid w:val="0068443B"/>
    <w:rsid w:val="00684681"/>
    <w:rsid w:val="0068468D"/>
    <w:rsid w:val="006852B8"/>
    <w:rsid w:val="0068590A"/>
    <w:rsid w:val="00685D1F"/>
    <w:rsid w:val="00687AA0"/>
    <w:rsid w:val="00687F94"/>
    <w:rsid w:val="00690367"/>
    <w:rsid w:val="0069039F"/>
    <w:rsid w:val="00690469"/>
    <w:rsid w:val="00690F6D"/>
    <w:rsid w:val="00691161"/>
    <w:rsid w:val="00691894"/>
    <w:rsid w:val="006919ED"/>
    <w:rsid w:val="00691B5B"/>
    <w:rsid w:val="00691EF2"/>
    <w:rsid w:val="006921C1"/>
    <w:rsid w:val="0069277A"/>
    <w:rsid w:val="00692EFC"/>
    <w:rsid w:val="00693094"/>
    <w:rsid w:val="006934BE"/>
    <w:rsid w:val="006945E3"/>
    <w:rsid w:val="00694D26"/>
    <w:rsid w:val="00695278"/>
    <w:rsid w:val="006954C9"/>
    <w:rsid w:val="00695BF9"/>
    <w:rsid w:val="006964F9"/>
    <w:rsid w:val="0069688F"/>
    <w:rsid w:val="006976E0"/>
    <w:rsid w:val="006978F8"/>
    <w:rsid w:val="006A0861"/>
    <w:rsid w:val="006A0A15"/>
    <w:rsid w:val="006A0AE5"/>
    <w:rsid w:val="006A0E07"/>
    <w:rsid w:val="006A181E"/>
    <w:rsid w:val="006A2245"/>
    <w:rsid w:val="006A2476"/>
    <w:rsid w:val="006A26A4"/>
    <w:rsid w:val="006A2F2E"/>
    <w:rsid w:val="006A2FCA"/>
    <w:rsid w:val="006A2FE0"/>
    <w:rsid w:val="006A41E3"/>
    <w:rsid w:val="006A48DB"/>
    <w:rsid w:val="006A5050"/>
    <w:rsid w:val="006A514D"/>
    <w:rsid w:val="006A523D"/>
    <w:rsid w:val="006A5A65"/>
    <w:rsid w:val="006A5F30"/>
    <w:rsid w:val="006A6300"/>
    <w:rsid w:val="006A6704"/>
    <w:rsid w:val="006A6B3E"/>
    <w:rsid w:val="006A6C5C"/>
    <w:rsid w:val="006A6CA7"/>
    <w:rsid w:val="006A7B4A"/>
    <w:rsid w:val="006B15B8"/>
    <w:rsid w:val="006B2942"/>
    <w:rsid w:val="006B322F"/>
    <w:rsid w:val="006B3A5E"/>
    <w:rsid w:val="006B4B3F"/>
    <w:rsid w:val="006B4DED"/>
    <w:rsid w:val="006B4E14"/>
    <w:rsid w:val="006B6493"/>
    <w:rsid w:val="006B6A11"/>
    <w:rsid w:val="006B6A14"/>
    <w:rsid w:val="006B6AD7"/>
    <w:rsid w:val="006B7386"/>
    <w:rsid w:val="006B7E52"/>
    <w:rsid w:val="006C03E9"/>
    <w:rsid w:val="006C191D"/>
    <w:rsid w:val="006C2A12"/>
    <w:rsid w:val="006C36C9"/>
    <w:rsid w:val="006C402E"/>
    <w:rsid w:val="006C5143"/>
    <w:rsid w:val="006C5367"/>
    <w:rsid w:val="006C53FA"/>
    <w:rsid w:val="006C5B16"/>
    <w:rsid w:val="006C64B4"/>
    <w:rsid w:val="006C689F"/>
    <w:rsid w:val="006C6D13"/>
    <w:rsid w:val="006C6FD2"/>
    <w:rsid w:val="006C7DE9"/>
    <w:rsid w:val="006C7E89"/>
    <w:rsid w:val="006D0164"/>
    <w:rsid w:val="006D0666"/>
    <w:rsid w:val="006D0818"/>
    <w:rsid w:val="006D0B01"/>
    <w:rsid w:val="006D0F40"/>
    <w:rsid w:val="006D1508"/>
    <w:rsid w:val="006D18E0"/>
    <w:rsid w:val="006D1BCD"/>
    <w:rsid w:val="006D2AFF"/>
    <w:rsid w:val="006D2C0F"/>
    <w:rsid w:val="006D335D"/>
    <w:rsid w:val="006D3529"/>
    <w:rsid w:val="006D449E"/>
    <w:rsid w:val="006D51C7"/>
    <w:rsid w:val="006D5916"/>
    <w:rsid w:val="006D5B6D"/>
    <w:rsid w:val="006D640E"/>
    <w:rsid w:val="006D65A0"/>
    <w:rsid w:val="006D6BBC"/>
    <w:rsid w:val="006D6FF4"/>
    <w:rsid w:val="006D77E2"/>
    <w:rsid w:val="006E0834"/>
    <w:rsid w:val="006E1BE2"/>
    <w:rsid w:val="006E1D6F"/>
    <w:rsid w:val="006E1F44"/>
    <w:rsid w:val="006E22A4"/>
    <w:rsid w:val="006E24D5"/>
    <w:rsid w:val="006E26CD"/>
    <w:rsid w:val="006E2967"/>
    <w:rsid w:val="006E2C68"/>
    <w:rsid w:val="006E2E33"/>
    <w:rsid w:val="006E2FDF"/>
    <w:rsid w:val="006E522A"/>
    <w:rsid w:val="006E527B"/>
    <w:rsid w:val="006E56AF"/>
    <w:rsid w:val="006E576C"/>
    <w:rsid w:val="006E627C"/>
    <w:rsid w:val="006E652E"/>
    <w:rsid w:val="006E697C"/>
    <w:rsid w:val="006E74B2"/>
    <w:rsid w:val="006E761E"/>
    <w:rsid w:val="006E7D65"/>
    <w:rsid w:val="006F0552"/>
    <w:rsid w:val="006F0F57"/>
    <w:rsid w:val="006F1FD5"/>
    <w:rsid w:val="006F216C"/>
    <w:rsid w:val="006F36EF"/>
    <w:rsid w:val="006F3B0E"/>
    <w:rsid w:val="006F3D8C"/>
    <w:rsid w:val="006F47FC"/>
    <w:rsid w:val="006F64BA"/>
    <w:rsid w:val="006F707B"/>
    <w:rsid w:val="006F7C9D"/>
    <w:rsid w:val="006F7CEE"/>
    <w:rsid w:val="006F7D0D"/>
    <w:rsid w:val="007001A8"/>
    <w:rsid w:val="0070062A"/>
    <w:rsid w:val="007009D9"/>
    <w:rsid w:val="00701ACC"/>
    <w:rsid w:val="007020CB"/>
    <w:rsid w:val="00702D8D"/>
    <w:rsid w:val="00703682"/>
    <w:rsid w:val="007038BA"/>
    <w:rsid w:val="00704E9C"/>
    <w:rsid w:val="007058F6"/>
    <w:rsid w:val="0070593A"/>
    <w:rsid w:val="00705BC1"/>
    <w:rsid w:val="00706A30"/>
    <w:rsid w:val="007076BE"/>
    <w:rsid w:val="00707722"/>
    <w:rsid w:val="007079D7"/>
    <w:rsid w:val="00707A41"/>
    <w:rsid w:val="00707C65"/>
    <w:rsid w:val="00710166"/>
    <w:rsid w:val="007112F3"/>
    <w:rsid w:val="00711306"/>
    <w:rsid w:val="007117B2"/>
    <w:rsid w:val="00711E3C"/>
    <w:rsid w:val="0071238D"/>
    <w:rsid w:val="00712D20"/>
    <w:rsid w:val="00712E9F"/>
    <w:rsid w:val="00713E89"/>
    <w:rsid w:val="00714CF9"/>
    <w:rsid w:val="00715D01"/>
    <w:rsid w:val="00715DB0"/>
    <w:rsid w:val="00716455"/>
    <w:rsid w:val="00716C26"/>
    <w:rsid w:val="00716FD4"/>
    <w:rsid w:val="00717016"/>
    <w:rsid w:val="0071753C"/>
    <w:rsid w:val="00717AB1"/>
    <w:rsid w:val="00720AB9"/>
    <w:rsid w:val="007224D2"/>
    <w:rsid w:val="007226D0"/>
    <w:rsid w:val="00722907"/>
    <w:rsid w:val="00722971"/>
    <w:rsid w:val="00722D5E"/>
    <w:rsid w:val="00722D7C"/>
    <w:rsid w:val="00723D8F"/>
    <w:rsid w:val="00724AB5"/>
    <w:rsid w:val="00724D67"/>
    <w:rsid w:val="00725480"/>
    <w:rsid w:val="00725D01"/>
    <w:rsid w:val="00725D65"/>
    <w:rsid w:val="00725EC4"/>
    <w:rsid w:val="0072673A"/>
    <w:rsid w:val="00726AAA"/>
    <w:rsid w:val="00727824"/>
    <w:rsid w:val="0073037D"/>
    <w:rsid w:val="007304C1"/>
    <w:rsid w:val="0073065B"/>
    <w:rsid w:val="00730667"/>
    <w:rsid w:val="00730EB0"/>
    <w:rsid w:val="007316B5"/>
    <w:rsid w:val="0073192A"/>
    <w:rsid w:val="00731D09"/>
    <w:rsid w:val="0073345F"/>
    <w:rsid w:val="0073374E"/>
    <w:rsid w:val="00734031"/>
    <w:rsid w:val="007342D6"/>
    <w:rsid w:val="00734DA4"/>
    <w:rsid w:val="00734E48"/>
    <w:rsid w:val="00734FA7"/>
    <w:rsid w:val="007350E0"/>
    <w:rsid w:val="00735474"/>
    <w:rsid w:val="007356FF"/>
    <w:rsid w:val="00736DBA"/>
    <w:rsid w:val="00737364"/>
    <w:rsid w:val="00737419"/>
    <w:rsid w:val="0073764A"/>
    <w:rsid w:val="007378AE"/>
    <w:rsid w:val="00737AA0"/>
    <w:rsid w:val="00737D06"/>
    <w:rsid w:val="007403EF"/>
    <w:rsid w:val="00741439"/>
    <w:rsid w:val="00741B62"/>
    <w:rsid w:val="007423A0"/>
    <w:rsid w:val="00742BEA"/>
    <w:rsid w:val="00742C31"/>
    <w:rsid w:val="00742C90"/>
    <w:rsid w:val="007433CF"/>
    <w:rsid w:val="007438A6"/>
    <w:rsid w:val="00744120"/>
    <w:rsid w:val="007441B9"/>
    <w:rsid w:val="00744245"/>
    <w:rsid w:val="00744BC2"/>
    <w:rsid w:val="007458F9"/>
    <w:rsid w:val="0074700E"/>
    <w:rsid w:val="0074763F"/>
    <w:rsid w:val="00747A1E"/>
    <w:rsid w:val="00747E06"/>
    <w:rsid w:val="00747ED6"/>
    <w:rsid w:val="0075116B"/>
    <w:rsid w:val="00751172"/>
    <w:rsid w:val="00752456"/>
    <w:rsid w:val="00753670"/>
    <w:rsid w:val="0075432F"/>
    <w:rsid w:val="00755CBB"/>
    <w:rsid w:val="00756616"/>
    <w:rsid w:val="007579B9"/>
    <w:rsid w:val="00757A62"/>
    <w:rsid w:val="00757F0E"/>
    <w:rsid w:val="0076035E"/>
    <w:rsid w:val="007609AC"/>
    <w:rsid w:val="00761084"/>
    <w:rsid w:val="00762160"/>
    <w:rsid w:val="007623BD"/>
    <w:rsid w:val="007629B7"/>
    <w:rsid w:val="007632BB"/>
    <w:rsid w:val="0076357E"/>
    <w:rsid w:val="00763FC9"/>
    <w:rsid w:val="007645D3"/>
    <w:rsid w:val="00764F4A"/>
    <w:rsid w:val="0076593E"/>
    <w:rsid w:val="00765CCF"/>
    <w:rsid w:val="00766A90"/>
    <w:rsid w:val="00767112"/>
    <w:rsid w:val="00767B86"/>
    <w:rsid w:val="0077003C"/>
    <w:rsid w:val="00770133"/>
    <w:rsid w:val="00771380"/>
    <w:rsid w:val="007715B5"/>
    <w:rsid w:val="00771935"/>
    <w:rsid w:val="00771B09"/>
    <w:rsid w:val="00772352"/>
    <w:rsid w:val="00772620"/>
    <w:rsid w:val="00772D1C"/>
    <w:rsid w:val="00773134"/>
    <w:rsid w:val="00773149"/>
    <w:rsid w:val="007734EB"/>
    <w:rsid w:val="007738A7"/>
    <w:rsid w:val="00773C8A"/>
    <w:rsid w:val="00773E48"/>
    <w:rsid w:val="007742AE"/>
    <w:rsid w:val="0077514B"/>
    <w:rsid w:val="007753B1"/>
    <w:rsid w:val="007754A1"/>
    <w:rsid w:val="00775931"/>
    <w:rsid w:val="00775D1E"/>
    <w:rsid w:val="0077624D"/>
    <w:rsid w:val="00776332"/>
    <w:rsid w:val="00777253"/>
    <w:rsid w:val="00777333"/>
    <w:rsid w:val="0077783C"/>
    <w:rsid w:val="00777F16"/>
    <w:rsid w:val="0078003D"/>
    <w:rsid w:val="00780554"/>
    <w:rsid w:val="0078136B"/>
    <w:rsid w:val="00781FEB"/>
    <w:rsid w:val="0078221E"/>
    <w:rsid w:val="00784165"/>
    <w:rsid w:val="007855B6"/>
    <w:rsid w:val="00785D4A"/>
    <w:rsid w:val="00786463"/>
    <w:rsid w:val="007864F9"/>
    <w:rsid w:val="007868E9"/>
    <w:rsid w:val="00786D94"/>
    <w:rsid w:val="00787459"/>
    <w:rsid w:val="007878EA"/>
    <w:rsid w:val="00790EA5"/>
    <w:rsid w:val="0079100A"/>
    <w:rsid w:val="00791208"/>
    <w:rsid w:val="007912C8"/>
    <w:rsid w:val="007918E2"/>
    <w:rsid w:val="00791F92"/>
    <w:rsid w:val="0079274E"/>
    <w:rsid w:val="00792D19"/>
    <w:rsid w:val="00793563"/>
    <w:rsid w:val="00794138"/>
    <w:rsid w:val="007952BD"/>
    <w:rsid w:val="007952E5"/>
    <w:rsid w:val="007956D1"/>
    <w:rsid w:val="00795857"/>
    <w:rsid w:val="00795AFF"/>
    <w:rsid w:val="00796FDD"/>
    <w:rsid w:val="007A0A3D"/>
    <w:rsid w:val="007A0BC9"/>
    <w:rsid w:val="007A0F35"/>
    <w:rsid w:val="007A2A7C"/>
    <w:rsid w:val="007A3DD5"/>
    <w:rsid w:val="007A41F7"/>
    <w:rsid w:val="007A442F"/>
    <w:rsid w:val="007A49EE"/>
    <w:rsid w:val="007A5A80"/>
    <w:rsid w:val="007A6261"/>
    <w:rsid w:val="007A672A"/>
    <w:rsid w:val="007A6BF2"/>
    <w:rsid w:val="007A7034"/>
    <w:rsid w:val="007A727A"/>
    <w:rsid w:val="007A7E4A"/>
    <w:rsid w:val="007B043E"/>
    <w:rsid w:val="007B1663"/>
    <w:rsid w:val="007B1C61"/>
    <w:rsid w:val="007B1F46"/>
    <w:rsid w:val="007B2426"/>
    <w:rsid w:val="007B2955"/>
    <w:rsid w:val="007B2F40"/>
    <w:rsid w:val="007B4478"/>
    <w:rsid w:val="007B44BF"/>
    <w:rsid w:val="007B5180"/>
    <w:rsid w:val="007B5968"/>
    <w:rsid w:val="007B5B17"/>
    <w:rsid w:val="007B637B"/>
    <w:rsid w:val="007B6659"/>
    <w:rsid w:val="007B6B39"/>
    <w:rsid w:val="007B7133"/>
    <w:rsid w:val="007B71A7"/>
    <w:rsid w:val="007B7DEB"/>
    <w:rsid w:val="007C095D"/>
    <w:rsid w:val="007C0A79"/>
    <w:rsid w:val="007C172C"/>
    <w:rsid w:val="007C1CDF"/>
    <w:rsid w:val="007C21D0"/>
    <w:rsid w:val="007C23D5"/>
    <w:rsid w:val="007C24BE"/>
    <w:rsid w:val="007C2C5A"/>
    <w:rsid w:val="007C2ED6"/>
    <w:rsid w:val="007C4180"/>
    <w:rsid w:val="007C514E"/>
    <w:rsid w:val="007C54CC"/>
    <w:rsid w:val="007C551A"/>
    <w:rsid w:val="007C5588"/>
    <w:rsid w:val="007C5FAC"/>
    <w:rsid w:val="007C6076"/>
    <w:rsid w:val="007C647D"/>
    <w:rsid w:val="007C6ADD"/>
    <w:rsid w:val="007C70F8"/>
    <w:rsid w:val="007D0C1F"/>
    <w:rsid w:val="007D0EEA"/>
    <w:rsid w:val="007D1589"/>
    <w:rsid w:val="007D1948"/>
    <w:rsid w:val="007D28A5"/>
    <w:rsid w:val="007D29D5"/>
    <w:rsid w:val="007D2AB3"/>
    <w:rsid w:val="007D3000"/>
    <w:rsid w:val="007D38B8"/>
    <w:rsid w:val="007D4913"/>
    <w:rsid w:val="007D51BA"/>
    <w:rsid w:val="007D5493"/>
    <w:rsid w:val="007D54E7"/>
    <w:rsid w:val="007D5621"/>
    <w:rsid w:val="007D568F"/>
    <w:rsid w:val="007D5AFA"/>
    <w:rsid w:val="007D5C7F"/>
    <w:rsid w:val="007D5D5C"/>
    <w:rsid w:val="007D6540"/>
    <w:rsid w:val="007D7A80"/>
    <w:rsid w:val="007E03A6"/>
    <w:rsid w:val="007E04AB"/>
    <w:rsid w:val="007E07D2"/>
    <w:rsid w:val="007E2AF2"/>
    <w:rsid w:val="007E3147"/>
    <w:rsid w:val="007E3481"/>
    <w:rsid w:val="007E3FF4"/>
    <w:rsid w:val="007E44C5"/>
    <w:rsid w:val="007E4957"/>
    <w:rsid w:val="007E4F9D"/>
    <w:rsid w:val="007E565D"/>
    <w:rsid w:val="007E5F7E"/>
    <w:rsid w:val="007E62F4"/>
    <w:rsid w:val="007E64AB"/>
    <w:rsid w:val="007E6951"/>
    <w:rsid w:val="007E7171"/>
    <w:rsid w:val="007E790B"/>
    <w:rsid w:val="007E7A7C"/>
    <w:rsid w:val="007F096F"/>
    <w:rsid w:val="007F0ACD"/>
    <w:rsid w:val="007F1F61"/>
    <w:rsid w:val="007F2F62"/>
    <w:rsid w:val="007F33AC"/>
    <w:rsid w:val="007F3D7F"/>
    <w:rsid w:val="007F48CA"/>
    <w:rsid w:val="007F4A86"/>
    <w:rsid w:val="007F5103"/>
    <w:rsid w:val="007F566A"/>
    <w:rsid w:val="007F5D69"/>
    <w:rsid w:val="007F60D0"/>
    <w:rsid w:val="007F7639"/>
    <w:rsid w:val="007F7725"/>
    <w:rsid w:val="007F7FD3"/>
    <w:rsid w:val="00800B3A"/>
    <w:rsid w:val="0080109F"/>
    <w:rsid w:val="00801A9F"/>
    <w:rsid w:val="00802A89"/>
    <w:rsid w:val="00802CB2"/>
    <w:rsid w:val="00803BD0"/>
    <w:rsid w:val="0080427D"/>
    <w:rsid w:val="00804C37"/>
    <w:rsid w:val="00805B36"/>
    <w:rsid w:val="00806663"/>
    <w:rsid w:val="00806C60"/>
    <w:rsid w:val="0080709E"/>
    <w:rsid w:val="00807132"/>
    <w:rsid w:val="00807433"/>
    <w:rsid w:val="0081051A"/>
    <w:rsid w:val="00810D26"/>
    <w:rsid w:val="00810E0A"/>
    <w:rsid w:val="008118DC"/>
    <w:rsid w:val="00811DA3"/>
    <w:rsid w:val="00811DE8"/>
    <w:rsid w:val="00811EFE"/>
    <w:rsid w:val="00812706"/>
    <w:rsid w:val="00812A29"/>
    <w:rsid w:val="00812C65"/>
    <w:rsid w:val="0081383E"/>
    <w:rsid w:val="00814076"/>
    <w:rsid w:val="00814BA9"/>
    <w:rsid w:val="00815048"/>
    <w:rsid w:val="008151E8"/>
    <w:rsid w:val="008156E6"/>
    <w:rsid w:val="00815721"/>
    <w:rsid w:val="00815B08"/>
    <w:rsid w:val="008164E7"/>
    <w:rsid w:val="008165BD"/>
    <w:rsid w:val="00816A1A"/>
    <w:rsid w:val="00816B56"/>
    <w:rsid w:val="008172C2"/>
    <w:rsid w:val="00817610"/>
    <w:rsid w:val="00817F25"/>
    <w:rsid w:val="00817FC6"/>
    <w:rsid w:val="008200AA"/>
    <w:rsid w:val="0082047E"/>
    <w:rsid w:val="00820911"/>
    <w:rsid w:val="00820D12"/>
    <w:rsid w:val="00821EE8"/>
    <w:rsid w:val="00821FBD"/>
    <w:rsid w:val="0082212A"/>
    <w:rsid w:val="00822930"/>
    <w:rsid w:val="00822982"/>
    <w:rsid w:val="00822B06"/>
    <w:rsid w:val="008233F5"/>
    <w:rsid w:val="00824328"/>
    <w:rsid w:val="00824B73"/>
    <w:rsid w:val="00824D13"/>
    <w:rsid w:val="00824DB3"/>
    <w:rsid w:val="00825726"/>
    <w:rsid w:val="008260CC"/>
    <w:rsid w:val="008262E9"/>
    <w:rsid w:val="00826A09"/>
    <w:rsid w:val="008279C1"/>
    <w:rsid w:val="0083004B"/>
    <w:rsid w:val="00830338"/>
    <w:rsid w:val="0083049E"/>
    <w:rsid w:val="00830CD7"/>
    <w:rsid w:val="0083111D"/>
    <w:rsid w:val="0083184A"/>
    <w:rsid w:val="00831F63"/>
    <w:rsid w:val="00833120"/>
    <w:rsid w:val="00833789"/>
    <w:rsid w:val="00834066"/>
    <w:rsid w:val="00834496"/>
    <w:rsid w:val="00835B5B"/>
    <w:rsid w:val="00836018"/>
    <w:rsid w:val="008366F4"/>
    <w:rsid w:val="008367F0"/>
    <w:rsid w:val="008371F8"/>
    <w:rsid w:val="00837674"/>
    <w:rsid w:val="00837B9F"/>
    <w:rsid w:val="0084004D"/>
    <w:rsid w:val="008406B4"/>
    <w:rsid w:val="008411D8"/>
    <w:rsid w:val="00841B91"/>
    <w:rsid w:val="00843464"/>
    <w:rsid w:val="0084372A"/>
    <w:rsid w:val="00843DAB"/>
    <w:rsid w:val="00844A70"/>
    <w:rsid w:val="00844F3D"/>
    <w:rsid w:val="00845687"/>
    <w:rsid w:val="008458AD"/>
    <w:rsid w:val="00845AA3"/>
    <w:rsid w:val="00845C6E"/>
    <w:rsid w:val="008461A6"/>
    <w:rsid w:val="00847A0F"/>
    <w:rsid w:val="00847CD6"/>
    <w:rsid w:val="00850640"/>
    <w:rsid w:val="00850CB1"/>
    <w:rsid w:val="008512A9"/>
    <w:rsid w:val="00851490"/>
    <w:rsid w:val="00851638"/>
    <w:rsid w:val="00851CAA"/>
    <w:rsid w:val="008544B2"/>
    <w:rsid w:val="00855BA9"/>
    <w:rsid w:val="008562FF"/>
    <w:rsid w:val="0085643F"/>
    <w:rsid w:val="00856AD5"/>
    <w:rsid w:val="00856C49"/>
    <w:rsid w:val="0085708C"/>
    <w:rsid w:val="00857BC8"/>
    <w:rsid w:val="00857D98"/>
    <w:rsid w:val="00857E7A"/>
    <w:rsid w:val="00860DE6"/>
    <w:rsid w:val="008611CC"/>
    <w:rsid w:val="008613F6"/>
    <w:rsid w:val="00862911"/>
    <w:rsid w:val="00862B67"/>
    <w:rsid w:val="00862BC5"/>
    <w:rsid w:val="00862EB8"/>
    <w:rsid w:val="008632FD"/>
    <w:rsid w:val="008634F9"/>
    <w:rsid w:val="008639BF"/>
    <w:rsid w:val="00864220"/>
    <w:rsid w:val="00864A23"/>
    <w:rsid w:val="00864BCC"/>
    <w:rsid w:val="008654BC"/>
    <w:rsid w:val="00865AFE"/>
    <w:rsid w:val="0086618E"/>
    <w:rsid w:val="00866F8D"/>
    <w:rsid w:val="0086705A"/>
    <w:rsid w:val="008672F7"/>
    <w:rsid w:val="00867C9E"/>
    <w:rsid w:val="00867D07"/>
    <w:rsid w:val="0087030C"/>
    <w:rsid w:val="0087215E"/>
    <w:rsid w:val="008721D4"/>
    <w:rsid w:val="00872322"/>
    <w:rsid w:val="00872DDA"/>
    <w:rsid w:val="008735F5"/>
    <w:rsid w:val="008741A8"/>
    <w:rsid w:val="00874405"/>
    <w:rsid w:val="00876322"/>
    <w:rsid w:val="00876FC0"/>
    <w:rsid w:val="00877294"/>
    <w:rsid w:val="008776E2"/>
    <w:rsid w:val="0088041E"/>
    <w:rsid w:val="0088173C"/>
    <w:rsid w:val="0088256A"/>
    <w:rsid w:val="00882E43"/>
    <w:rsid w:val="008831FF"/>
    <w:rsid w:val="008836CD"/>
    <w:rsid w:val="0088380E"/>
    <w:rsid w:val="00883A4D"/>
    <w:rsid w:val="00884967"/>
    <w:rsid w:val="00886734"/>
    <w:rsid w:val="00886E9C"/>
    <w:rsid w:val="00887158"/>
    <w:rsid w:val="008871D4"/>
    <w:rsid w:val="00887265"/>
    <w:rsid w:val="00890227"/>
    <w:rsid w:val="00890AEA"/>
    <w:rsid w:val="00891229"/>
    <w:rsid w:val="008913B5"/>
    <w:rsid w:val="00891460"/>
    <w:rsid w:val="0089205B"/>
    <w:rsid w:val="00892138"/>
    <w:rsid w:val="008931BE"/>
    <w:rsid w:val="00894C00"/>
    <w:rsid w:val="0089508E"/>
    <w:rsid w:val="00895481"/>
    <w:rsid w:val="008964A3"/>
    <w:rsid w:val="008974B1"/>
    <w:rsid w:val="008977F6"/>
    <w:rsid w:val="00897FC7"/>
    <w:rsid w:val="008A0439"/>
    <w:rsid w:val="008A08CA"/>
    <w:rsid w:val="008A0EA1"/>
    <w:rsid w:val="008A14DF"/>
    <w:rsid w:val="008A16E3"/>
    <w:rsid w:val="008A1CFA"/>
    <w:rsid w:val="008A2025"/>
    <w:rsid w:val="008A2034"/>
    <w:rsid w:val="008A2137"/>
    <w:rsid w:val="008A28AB"/>
    <w:rsid w:val="008A2EC3"/>
    <w:rsid w:val="008A3307"/>
    <w:rsid w:val="008A3B69"/>
    <w:rsid w:val="008A4BC1"/>
    <w:rsid w:val="008A4FAA"/>
    <w:rsid w:val="008A5AEC"/>
    <w:rsid w:val="008A7D57"/>
    <w:rsid w:val="008B0B1E"/>
    <w:rsid w:val="008B0B64"/>
    <w:rsid w:val="008B15EE"/>
    <w:rsid w:val="008B1E12"/>
    <w:rsid w:val="008B1F39"/>
    <w:rsid w:val="008B207E"/>
    <w:rsid w:val="008B23A8"/>
    <w:rsid w:val="008B2B42"/>
    <w:rsid w:val="008B3590"/>
    <w:rsid w:val="008B4DE6"/>
    <w:rsid w:val="008B52E0"/>
    <w:rsid w:val="008B5A78"/>
    <w:rsid w:val="008B5EAF"/>
    <w:rsid w:val="008B6365"/>
    <w:rsid w:val="008B679F"/>
    <w:rsid w:val="008B7133"/>
    <w:rsid w:val="008C003F"/>
    <w:rsid w:val="008C030F"/>
    <w:rsid w:val="008C1003"/>
    <w:rsid w:val="008C2578"/>
    <w:rsid w:val="008C270F"/>
    <w:rsid w:val="008C2E7F"/>
    <w:rsid w:val="008C3045"/>
    <w:rsid w:val="008C344B"/>
    <w:rsid w:val="008C34AA"/>
    <w:rsid w:val="008C3616"/>
    <w:rsid w:val="008C3C52"/>
    <w:rsid w:val="008C4520"/>
    <w:rsid w:val="008C469A"/>
    <w:rsid w:val="008C6022"/>
    <w:rsid w:val="008C68C6"/>
    <w:rsid w:val="008D1053"/>
    <w:rsid w:val="008D11D4"/>
    <w:rsid w:val="008D13D2"/>
    <w:rsid w:val="008D2829"/>
    <w:rsid w:val="008D2ECA"/>
    <w:rsid w:val="008D2FD1"/>
    <w:rsid w:val="008D35C1"/>
    <w:rsid w:val="008D45A9"/>
    <w:rsid w:val="008D501C"/>
    <w:rsid w:val="008D52CD"/>
    <w:rsid w:val="008D56D0"/>
    <w:rsid w:val="008D632A"/>
    <w:rsid w:val="008D68AB"/>
    <w:rsid w:val="008D75FF"/>
    <w:rsid w:val="008D79DC"/>
    <w:rsid w:val="008D7B5A"/>
    <w:rsid w:val="008E0545"/>
    <w:rsid w:val="008E055E"/>
    <w:rsid w:val="008E0F8D"/>
    <w:rsid w:val="008E1235"/>
    <w:rsid w:val="008E146D"/>
    <w:rsid w:val="008E167F"/>
    <w:rsid w:val="008E17A6"/>
    <w:rsid w:val="008E2B13"/>
    <w:rsid w:val="008E2BFD"/>
    <w:rsid w:val="008E3156"/>
    <w:rsid w:val="008E3EAD"/>
    <w:rsid w:val="008E4291"/>
    <w:rsid w:val="008E4379"/>
    <w:rsid w:val="008E4DF0"/>
    <w:rsid w:val="008E5221"/>
    <w:rsid w:val="008E549C"/>
    <w:rsid w:val="008E5A5C"/>
    <w:rsid w:val="008E6905"/>
    <w:rsid w:val="008E6BD9"/>
    <w:rsid w:val="008E6D59"/>
    <w:rsid w:val="008E7193"/>
    <w:rsid w:val="008E76AD"/>
    <w:rsid w:val="008E782D"/>
    <w:rsid w:val="008E79AF"/>
    <w:rsid w:val="008E7AA6"/>
    <w:rsid w:val="008E7D0A"/>
    <w:rsid w:val="008F007C"/>
    <w:rsid w:val="008F020B"/>
    <w:rsid w:val="008F1825"/>
    <w:rsid w:val="008F1879"/>
    <w:rsid w:val="008F1EDD"/>
    <w:rsid w:val="008F206A"/>
    <w:rsid w:val="008F26DE"/>
    <w:rsid w:val="008F2AD4"/>
    <w:rsid w:val="008F35FC"/>
    <w:rsid w:val="008F36E5"/>
    <w:rsid w:val="008F3736"/>
    <w:rsid w:val="008F3A80"/>
    <w:rsid w:val="008F43D3"/>
    <w:rsid w:val="008F4A18"/>
    <w:rsid w:val="008F5745"/>
    <w:rsid w:val="008F5B9C"/>
    <w:rsid w:val="008F60D9"/>
    <w:rsid w:val="008F630F"/>
    <w:rsid w:val="008F6B5B"/>
    <w:rsid w:val="0090001E"/>
    <w:rsid w:val="00900275"/>
    <w:rsid w:val="0090134B"/>
    <w:rsid w:val="009013DA"/>
    <w:rsid w:val="00901920"/>
    <w:rsid w:val="00901D48"/>
    <w:rsid w:val="00902850"/>
    <w:rsid w:val="009030FB"/>
    <w:rsid w:val="009031C1"/>
    <w:rsid w:val="009040D4"/>
    <w:rsid w:val="009041C5"/>
    <w:rsid w:val="00904549"/>
    <w:rsid w:val="00904559"/>
    <w:rsid w:val="009059B1"/>
    <w:rsid w:val="00906071"/>
    <w:rsid w:val="00906F0A"/>
    <w:rsid w:val="00906F1A"/>
    <w:rsid w:val="00906FC6"/>
    <w:rsid w:val="00907449"/>
    <w:rsid w:val="00910094"/>
    <w:rsid w:val="00910A8C"/>
    <w:rsid w:val="00911CFA"/>
    <w:rsid w:val="00911E9A"/>
    <w:rsid w:val="00911F01"/>
    <w:rsid w:val="00912446"/>
    <w:rsid w:val="00913AD5"/>
    <w:rsid w:val="00913CC8"/>
    <w:rsid w:val="009146CD"/>
    <w:rsid w:val="00914C81"/>
    <w:rsid w:val="00914E7D"/>
    <w:rsid w:val="00915126"/>
    <w:rsid w:val="00915150"/>
    <w:rsid w:val="0091528C"/>
    <w:rsid w:val="00915C0D"/>
    <w:rsid w:val="00916292"/>
    <w:rsid w:val="0092083A"/>
    <w:rsid w:val="009208AA"/>
    <w:rsid w:val="009211E9"/>
    <w:rsid w:val="00921D89"/>
    <w:rsid w:val="00921F71"/>
    <w:rsid w:val="009222A8"/>
    <w:rsid w:val="00923A8A"/>
    <w:rsid w:val="009240C4"/>
    <w:rsid w:val="009242D1"/>
    <w:rsid w:val="00924437"/>
    <w:rsid w:val="009247C2"/>
    <w:rsid w:val="00924E12"/>
    <w:rsid w:val="009251D4"/>
    <w:rsid w:val="009252F5"/>
    <w:rsid w:val="00925700"/>
    <w:rsid w:val="009258D9"/>
    <w:rsid w:val="009267D3"/>
    <w:rsid w:val="0092712C"/>
    <w:rsid w:val="009278AE"/>
    <w:rsid w:val="0093049D"/>
    <w:rsid w:val="00930A8A"/>
    <w:rsid w:val="0093120F"/>
    <w:rsid w:val="009314C4"/>
    <w:rsid w:val="009315EF"/>
    <w:rsid w:val="00931BAB"/>
    <w:rsid w:val="00931D12"/>
    <w:rsid w:val="009324CB"/>
    <w:rsid w:val="00932AAB"/>
    <w:rsid w:val="00933585"/>
    <w:rsid w:val="00933CF7"/>
    <w:rsid w:val="009342D8"/>
    <w:rsid w:val="00934499"/>
    <w:rsid w:val="00934527"/>
    <w:rsid w:val="009347B0"/>
    <w:rsid w:val="00934BD6"/>
    <w:rsid w:val="00934E3D"/>
    <w:rsid w:val="009352D6"/>
    <w:rsid w:val="00935EB3"/>
    <w:rsid w:val="009365C1"/>
    <w:rsid w:val="00936B58"/>
    <w:rsid w:val="0093732A"/>
    <w:rsid w:val="00937362"/>
    <w:rsid w:val="009375D2"/>
    <w:rsid w:val="00937790"/>
    <w:rsid w:val="00940314"/>
    <w:rsid w:val="0094044B"/>
    <w:rsid w:val="009408DA"/>
    <w:rsid w:val="0094175E"/>
    <w:rsid w:val="00941AB8"/>
    <w:rsid w:val="00941ABC"/>
    <w:rsid w:val="0094241D"/>
    <w:rsid w:val="00942C45"/>
    <w:rsid w:val="00943C67"/>
    <w:rsid w:val="00943F31"/>
    <w:rsid w:val="00944726"/>
    <w:rsid w:val="0094509A"/>
    <w:rsid w:val="009451FA"/>
    <w:rsid w:val="0094565A"/>
    <w:rsid w:val="009458A2"/>
    <w:rsid w:val="00945BDF"/>
    <w:rsid w:val="00946480"/>
    <w:rsid w:val="009467F9"/>
    <w:rsid w:val="00946819"/>
    <w:rsid w:val="009469A4"/>
    <w:rsid w:val="009478E8"/>
    <w:rsid w:val="00947969"/>
    <w:rsid w:val="00950488"/>
    <w:rsid w:val="00950C06"/>
    <w:rsid w:val="00951290"/>
    <w:rsid w:val="009529C1"/>
    <w:rsid w:val="009532AA"/>
    <w:rsid w:val="00953CA2"/>
    <w:rsid w:val="00954567"/>
    <w:rsid w:val="00954E89"/>
    <w:rsid w:val="009558A6"/>
    <w:rsid w:val="0095601E"/>
    <w:rsid w:val="00956313"/>
    <w:rsid w:val="0095691E"/>
    <w:rsid w:val="009577FF"/>
    <w:rsid w:val="00957CB2"/>
    <w:rsid w:val="0096170A"/>
    <w:rsid w:val="009617CA"/>
    <w:rsid w:val="00962106"/>
    <w:rsid w:val="00962522"/>
    <w:rsid w:val="00962B5C"/>
    <w:rsid w:val="00962E28"/>
    <w:rsid w:val="00963585"/>
    <w:rsid w:val="00964998"/>
    <w:rsid w:val="009652D2"/>
    <w:rsid w:val="009707DE"/>
    <w:rsid w:val="00970C30"/>
    <w:rsid w:val="0097269C"/>
    <w:rsid w:val="0097275B"/>
    <w:rsid w:val="009733D1"/>
    <w:rsid w:val="00973425"/>
    <w:rsid w:val="00973B29"/>
    <w:rsid w:val="00973E96"/>
    <w:rsid w:val="00974A0A"/>
    <w:rsid w:val="00974A6D"/>
    <w:rsid w:val="00974AC6"/>
    <w:rsid w:val="00975155"/>
    <w:rsid w:val="0097623F"/>
    <w:rsid w:val="0097642D"/>
    <w:rsid w:val="00976809"/>
    <w:rsid w:val="00976FEC"/>
    <w:rsid w:val="00977A68"/>
    <w:rsid w:val="00977B0E"/>
    <w:rsid w:val="009806C8"/>
    <w:rsid w:val="009809EC"/>
    <w:rsid w:val="00980EFA"/>
    <w:rsid w:val="00982EBD"/>
    <w:rsid w:val="00982FEA"/>
    <w:rsid w:val="00983330"/>
    <w:rsid w:val="00983B11"/>
    <w:rsid w:val="00983D39"/>
    <w:rsid w:val="00983F29"/>
    <w:rsid w:val="0098409D"/>
    <w:rsid w:val="009853C1"/>
    <w:rsid w:val="0098558E"/>
    <w:rsid w:val="0098561B"/>
    <w:rsid w:val="00985E77"/>
    <w:rsid w:val="0098665A"/>
    <w:rsid w:val="009869D4"/>
    <w:rsid w:val="0098727F"/>
    <w:rsid w:val="009874CF"/>
    <w:rsid w:val="009877A2"/>
    <w:rsid w:val="009918DA"/>
    <w:rsid w:val="00992290"/>
    <w:rsid w:val="00992EE1"/>
    <w:rsid w:val="00993B30"/>
    <w:rsid w:val="00994D0C"/>
    <w:rsid w:val="00995C0B"/>
    <w:rsid w:val="00996535"/>
    <w:rsid w:val="009967DD"/>
    <w:rsid w:val="00996C4D"/>
    <w:rsid w:val="00997440"/>
    <w:rsid w:val="009976F8"/>
    <w:rsid w:val="00997EA1"/>
    <w:rsid w:val="009A1BE1"/>
    <w:rsid w:val="009A1E31"/>
    <w:rsid w:val="009A3F22"/>
    <w:rsid w:val="009A594C"/>
    <w:rsid w:val="009A5F24"/>
    <w:rsid w:val="009A6738"/>
    <w:rsid w:val="009A6752"/>
    <w:rsid w:val="009B0198"/>
    <w:rsid w:val="009B09B6"/>
    <w:rsid w:val="009B0A42"/>
    <w:rsid w:val="009B0F26"/>
    <w:rsid w:val="009B22F0"/>
    <w:rsid w:val="009B2854"/>
    <w:rsid w:val="009B2C6C"/>
    <w:rsid w:val="009B4B56"/>
    <w:rsid w:val="009B4CD7"/>
    <w:rsid w:val="009B5134"/>
    <w:rsid w:val="009B66FA"/>
    <w:rsid w:val="009B7EA0"/>
    <w:rsid w:val="009C1122"/>
    <w:rsid w:val="009C121E"/>
    <w:rsid w:val="009C1664"/>
    <w:rsid w:val="009C1E12"/>
    <w:rsid w:val="009C2F5A"/>
    <w:rsid w:val="009C31E2"/>
    <w:rsid w:val="009C3874"/>
    <w:rsid w:val="009C447A"/>
    <w:rsid w:val="009C5190"/>
    <w:rsid w:val="009C5E5F"/>
    <w:rsid w:val="009C60A8"/>
    <w:rsid w:val="009C7202"/>
    <w:rsid w:val="009C7ECC"/>
    <w:rsid w:val="009D00AE"/>
    <w:rsid w:val="009D05DB"/>
    <w:rsid w:val="009D09D4"/>
    <w:rsid w:val="009D1310"/>
    <w:rsid w:val="009D1CC2"/>
    <w:rsid w:val="009D2041"/>
    <w:rsid w:val="009D23EE"/>
    <w:rsid w:val="009D25FA"/>
    <w:rsid w:val="009D3B90"/>
    <w:rsid w:val="009D3E12"/>
    <w:rsid w:val="009D434E"/>
    <w:rsid w:val="009D532A"/>
    <w:rsid w:val="009D55F1"/>
    <w:rsid w:val="009D6098"/>
    <w:rsid w:val="009D78A9"/>
    <w:rsid w:val="009E0898"/>
    <w:rsid w:val="009E110E"/>
    <w:rsid w:val="009E3001"/>
    <w:rsid w:val="009E3CFC"/>
    <w:rsid w:val="009E45C8"/>
    <w:rsid w:val="009E570D"/>
    <w:rsid w:val="009E5875"/>
    <w:rsid w:val="009E63C9"/>
    <w:rsid w:val="009E6715"/>
    <w:rsid w:val="009E6A7F"/>
    <w:rsid w:val="009E6AC0"/>
    <w:rsid w:val="009E7060"/>
    <w:rsid w:val="009E79DD"/>
    <w:rsid w:val="009E7B0A"/>
    <w:rsid w:val="009F005B"/>
    <w:rsid w:val="009F03D0"/>
    <w:rsid w:val="009F0D3A"/>
    <w:rsid w:val="009F15C3"/>
    <w:rsid w:val="009F2F85"/>
    <w:rsid w:val="009F3106"/>
    <w:rsid w:val="009F3D63"/>
    <w:rsid w:val="009F3E44"/>
    <w:rsid w:val="009F3EEA"/>
    <w:rsid w:val="009F45A6"/>
    <w:rsid w:val="009F4FC7"/>
    <w:rsid w:val="009F543C"/>
    <w:rsid w:val="009F550D"/>
    <w:rsid w:val="009F591E"/>
    <w:rsid w:val="009F6255"/>
    <w:rsid w:val="009F68DA"/>
    <w:rsid w:val="009F6A66"/>
    <w:rsid w:val="009F6FED"/>
    <w:rsid w:val="009F7E38"/>
    <w:rsid w:val="00A00113"/>
    <w:rsid w:val="00A01E84"/>
    <w:rsid w:val="00A01EEB"/>
    <w:rsid w:val="00A02021"/>
    <w:rsid w:val="00A03035"/>
    <w:rsid w:val="00A03083"/>
    <w:rsid w:val="00A036EE"/>
    <w:rsid w:val="00A03769"/>
    <w:rsid w:val="00A0393B"/>
    <w:rsid w:val="00A03A8B"/>
    <w:rsid w:val="00A03AB8"/>
    <w:rsid w:val="00A041A8"/>
    <w:rsid w:val="00A041D4"/>
    <w:rsid w:val="00A049EE"/>
    <w:rsid w:val="00A04C6D"/>
    <w:rsid w:val="00A04F4E"/>
    <w:rsid w:val="00A055C6"/>
    <w:rsid w:val="00A06115"/>
    <w:rsid w:val="00A07889"/>
    <w:rsid w:val="00A07D0B"/>
    <w:rsid w:val="00A07D74"/>
    <w:rsid w:val="00A07F4E"/>
    <w:rsid w:val="00A101F3"/>
    <w:rsid w:val="00A10EDA"/>
    <w:rsid w:val="00A11F32"/>
    <w:rsid w:val="00A125C1"/>
    <w:rsid w:val="00A1269F"/>
    <w:rsid w:val="00A12B45"/>
    <w:rsid w:val="00A13366"/>
    <w:rsid w:val="00A13400"/>
    <w:rsid w:val="00A13712"/>
    <w:rsid w:val="00A13CD6"/>
    <w:rsid w:val="00A14B1F"/>
    <w:rsid w:val="00A15441"/>
    <w:rsid w:val="00A15E87"/>
    <w:rsid w:val="00A15F17"/>
    <w:rsid w:val="00A16731"/>
    <w:rsid w:val="00A16B2F"/>
    <w:rsid w:val="00A16D01"/>
    <w:rsid w:val="00A1756C"/>
    <w:rsid w:val="00A17E5E"/>
    <w:rsid w:val="00A2077B"/>
    <w:rsid w:val="00A20BCD"/>
    <w:rsid w:val="00A21154"/>
    <w:rsid w:val="00A21A64"/>
    <w:rsid w:val="00A21CC9"/>
    <w:rsid w:val="00A21DFD"/>
    <w:rsid w:val="00A23027"/>
    <w:rsid w:val="00A2344E"/>
    <w:rsid w:val="00A2401F"/>
    <w:rsid w:val="00A258CF"/>
    <w:rsid w:val="00A25F20"/>
    <w:rsid w:val="00A268DB"/>
    <w:rsid w:val="00A26AF2"/>
    <w:rsid w:val="00A26E87"/>
    <w:rsid w:val="00A26F72"/>
    <w:rsid w:val="00A275C8"/>
    <w:rsid w:val="00A30043"/>
    <w:rsid w:val="00A3009A"/>
    <w:rsid w:val="00A30152"/>
    <w:rsid w:val="00A3056D"/>
    <w:rsid w:val="00A3079C"/>
    <w:rsid w:val="00A307FE"/>
    <w:rsid w:val="00A31128"/>
    <w:rsid w:val="00A31335"/>
    <w:rsid w:val="00A3205C"/>
    <w:rsid w:val="00A32805"/>
    <w:rsid w:val="00A334D9"/>
    <w:rsid w:val="00A33C07"/>
    <w:rsid w:val="00A3554A"/>
    <w:rsid w:val="00A3566D"/>
    <w:rsid w:val="00A35FFD"/>
    <w:rsid w:val="00A36055"/>
    <w:rsid w:val="00A367ED"/>
    <w:rsid w:val="00A36DE8"/>
    <w:rsid w:val="00A370DF"/>
    <w:rsid w:val="00A40467"/>
    <w:rsid w:val="00A40DD0"/>
    <w:rsid w:val="00A411A4"/>
    <w:rsid w:val="00A4141A"/>
    <w:rsid w:val="00A41816"/>
    <w:rsid w:val="00A423CC"/>
    <w:rsid w:val="00A42458"/>
    <w:rsid w:val="00A4286D"/>
    <w:rsid w:val="00A429CE"/>
    <w:rsid w:val="00A43EC6"/>
    <w:rsid w:val="00A43EFC"/>
    <w:rsid w:val="00A44B33"/>
    <w:rsid w:val="00A44E01"/>
    <w:rsid w:val="00A45794"/>
    <w:rsid w:val="00A45C4B"/>
    <w:rsid w:val="00A45E56"/>
    <w:rsid w:val="00A460D9"/>
    <w:rsid w:val="00A46211"/>
    <w:rsid w:val="00A4769F"/>
    <w:rsid w:val="00A47DA6"/>
    <w:rsid w:val="00A501E3"/>
    <w:rsid w:val="00A505CB"/>
    <w:rsid w:val="00A50910"/>
    <w:rsid w:val="00A51BFF"/>
    <w:rsid w:val="00A51E87"/>
    <w:rsid w:val="00A53686"/>
    <w:rsid w:val="00A54ABA"/>
    <w:rsid w:val="00A54BA8"/>
    <w:rsid w:val="00A54EFF"/>
    <w:rsid w:val="00A558E1"/>
    <w:rsid w:val="00A56B31"/>
    <w:rsid w:val="00A57702"/>
    <w:rsid w:val="00A600AD"/>
    <w:rsid w:val="00A606E0"/>
    <w:rsid w:val="00A60D8E"/>
    <w:rsid w:val="00A60E9F"/>
    <w:rsid w:val="00A60EED"/>
    <w:rsid w:val="00A613AE"/>
    <w:rsid w:val="00A6163E"/>
    <w:rsid w:val="00A62133"/>
    <w:rsid w:val="00A63285"/>
    <w:rsid w:val="00A63CC7"/>
    <w:rsid w:val="00A65151"/>
    <w:rsid w:val="00A651A4"/>
    <w:rsid w:val="00A652BC"/>
    <w:rsid w:val="00A65A8A"/>
    <w:rsid w:val="00A65C22"/>
    <w:rsid w:val="00A65E67"/>
    <w:rsid w:val="00A660B3"/>
    <w:rsid w:val="00A66301"/>
    <w:rsid w:val="00A6657C"/>
    <w:rsid w:val="00A67503"/>
    <w:rsid w:val="00A70044"/>
    <w:rsid w:val="00A702CB"/>
    <w:rsid w:val="00A7163C"/>
    <w:rsid w:val="00A7199A"/>
    <w:rsid w:val="00A719A6"/>
    <w:rsid w:val="00A72432"/>
    <w:rsid w:val="00A72C9D"/>
    <w:rsid w:val="00A75872"/>
    <w:rsid w:val="00A76737"/>
    <w:rsid w:val="00A80171"/>
    <w:rsid w:val="00A81C4D"/>
    <w:rsid w:val="00A81E01"/>
    <w:rsid w:val="00A81FE3"/>
    <w:rsid w:val="00A829AD"/>
    <w:rsid w:val="00A82AE2"/>
    <w:rsid w:val="00A834F3"/>
    <w:rsid w:val="00A83EF9"/>
    <w:rsid w:val="00A85441"/>
    <w:rsid w:val="00A87990"/>
    <w:rsid w:val="00A87EE3"/>
    <w:rsid w:val="00A87FD2"/>
    <w:rsid w:val="00A90288"/>
    <w:rsid w:val="00A907F0"/>
    <w:rsid w:val="00A90E60"/>
    <w:rsid w:val="00A91E6F"/>
    <w:rsid w:val="00A94217"/>
    <w:rsid w:val="00A942C3"/>
    <w:rsid w:val="00A9433F"/>
    <w:rsid w:val="00A9434B"/>
    <w:rsid w:val="00A9490D"/>
    <w:rsid w:val="00A96030"/>
    <w:rsid w:val="00A9658D"/>
    <w:rsid w:val="00A966E1"/>
    <w:rsid w:val="00A96A96"/>
    <w:rsid w:val="00AA056A"/>
    <w:rsid w:val="00AA0D5E"/>
    <w:rsid w:val="00AA0D60"/>
    <w:rsid w:val="00AA1E3B"/>
    <w:rsid w:val="00AA2062"/>
    <w:rsid w:val="00AA23B6"/>
    <w:rsid w:val="00AA278E"/>
    <w:rsid w:val="00AA2DA1"/>
    <w:rsid w:val="00AA300F"/>
    <w:rsid w:val="00AA4499"/>
    <w:rsid w:val="00AA496B"/>
    <w:rsid w:val="00AA5038"/>
    <w:rsid w:val="00AA5207"/>
    <w:rsid w:val="00AA5743"/>
    <w:rsid w:val="00AA5CD0"/>
    <w:rsid w:val="00AA6247"/>
    <w:rsid w:val="00AA6ACA"/>
    <w:rsid w:val="00AA76A0"/>
    <w:rsid w:val="00AA7AAC"/>
    <w:rsid w:val="00AA7AD0"/>
    <w:rsid w:val="00AB08E9"/>
    <w:rsid w:val="00AB11CC"/>
    <w:rsid w:val="00AB26DE"/>
    <w:rsid w:val="00AB27E1"/>
    <w:rsid w:val="00AB31D2"/>
    <w:rsid w:val="00AB3A77"/>
    <w:rsid w:val="00AB3BCB"/>
    <w:rsid w:val="00AB4133"/>
    <w:rsid w:val="00AB4AF8"/>
    <w:rsid w:val="00AB4B58"/>
    <w:rsid w:val="00AB6A04"/>
    <w:rsid w:val="00AB6BBB"/>
    <w:rsid w:val="00AB6FC7"/>
    <w:rsid w:val="00AB7D84"/>
    <w:rsid w:val="00AB7F1C"/>
    <w:rsid w:val="00AC0815"/>
    <w:rsid w:val="00AC0ADF"/>
    <w:rsid w:val="00AC1BF4"/>
    <w:rsid w:val="00AC1F08"/>
    <w:rsid w:val="00AC2739"/>
    <w:rsid w:val="00AC29A7"/>
    <w:rsid w:val="00AC2A03"/>
    <w:rsid w:val="00AC5893"/>
    <w:rsid w:val="00AC6156"/>
    <w:rsid w:val="00AC6938"/>
    <w:rsid w:val="00AC72FA"/>
    <w:rsid w:val="00AC75E9"/>
    <w:rsid w:val="00AC7AEA"/>
    <w:rsid w:val="00AD1139"/>
    <w:rsid w:val="00AD1224"/>
    <w:rsid w:val="00AD131F"/>
    <w:rsid w:val="00AD1764"/>
    <w:rsid w:val="00AD243E"/>
    <w:rsid w:val="00AD4B73"/>
    <w:rsid w:val="00AD4E6E"/>
    <w:rsid w:val="00AD5662"/>
    <w:rsid w:val="00AD5901"/>
    <w:rsid w:val="00AD5F18"/>
    <w:rsid w:val="00AD614A"/>
    <w:rsid w:val="00AD75E1"/>
    <w:rsid w:val="00AE0060"/>
    <w:rsid w:val="00AE090A"/>
    <w:rsid w:val="00AE0AE0"/>
    <w:rsid w:val="00AE0D6A"/>
    <w:rsid w:val="00AE0DD9"/>
    <w:rsid w:val="00AE139C"/>
    <w:rsid w:val="00AE1FF3"/>
    <w:rsid w:val="00AE2098"/>
    <w:rsid w:val="00AE2888"/>
    <w:rsid w:val="00AE327E"/>
    <w:rsid w:val="00AE376A"/>
    <w:rsid w:val="00AE3D63"/>
    <w:rsid w:val="00AE46C3"/>
    <w:rsid w:val="00AE4C4D"/>
    <w:rsid w:val="00AE5D57"/>
    <w:rsid w:val="00AE5D80"/>
    <w:rsid w:val="00AE6287"/>
    <w:rsid w:val="00AE7D91"/>
    <w:rsid w:val="00AF034D"/>
    <w:rsid w:val="00AF09FB"/>
    <w:rsid w:val="00AF3198"/>
    <w:rsid w:val="00AF3490"/>
    <w:rsid w:val="00AF4AB8"/>
    <w:rsid w:val="00AF4AF0"/>
    <w:rsid w:val="00AF4F14"/>
    <w:rsid w:val="00AF55A0"/>
    <w:rsid w:val="00AF5C65"/>
    <w:rsid w:val="00AF7019"/>
    <w:rsid w:val="00AF77B6"/>
    <w:rsid w:val="00B01530"/>
    <w:rsid w:val="00B026D5"/>
    <w:rsid w:val="00B02734"/>
    <w:rsid w:val="00B027A9"/>
    <w:rsid w:val="00B02B8D"/>
    <w:rsid w:val="00B02EAB"/>
    <w:rsid w:val="00B032B2"/>
    <w:rsid w:val="00B0342B"/>
    <w:rsid w:val="00B042DF"/>
    <w:rsid w:val="00B04680"/>
    <w:rsid w:val="00B052D2"/>
    <w:rsid w:val="00B06161"/>
    <w:rsid w:val="00B06265"/>
    <w:rsid w:val="00B064E2"/>
    <w:rsid w:val="00B067CB"/>
    <w:rsid w:val="00B07943"/>
    <w:rsid w:val="00B07A23"/>
    <w:rsid w:val="00B07FEA"/>
    <w:rsid w:val="00B10947"/>
    <w:rsid w:val="00B10BF7"/>
    <w:rsid w:val="00B11704"/>
    <w:rsid w:val="00B11C69"/>
    <w:rsid w:val="00B1248F"/>
    <w:rsid w:val="00B12C38"/>
    <w:rsid w:val="00B12E94"/>
    <w:rsid w:val="00B131A8"/>
    <w:rsid w:val="00B1433B"/>
    <w:rsid w:val="00B15E66"/>
    <w:rsid w:val="00B15E81"/>
    <w:rsid w:val="00B15F4B"/>
    <w:rsid w:val="00B1764D"/>
    <w:rsid w:val="00B17C26"/>
    <w:rsid w:val="00B2020B"/>
    <w:rsid w:val="00B207B7"/>
    <w:rsid w:val="00B20A6D"/>
    <w:rsid w:val="00B20F79"/>
    <w:rsid w:val="00B21E86"/>
    <w:rsid w:val="00B2343D"/>
    <w:rsid w:val="00B24091"/>
    <w:rsid w:val="00B2435A"/>
    <w:rsid w:val="00B252E3"/>
    <w:rsid w:val="00B25E07"/>
    <w:rsid w:val="00B26054"/>
    <w:rsid w:val="00B26138"/>
    <w:rsid w:val="00B26752"/>
    <w:rsid w:val="00B26DCF"/>
    <w:rsid w:val="00B2722A"/>
    <w:rsid w:val="00B27654"/>
    <w:rsid w:val="00B27B32"/>
    <w:rsid w:val="00B32466"/>
    <w:rsid w:val="00B3261D"/>
    <w:rsid w:val="00B32D07"/>
    <w:rsid w:val="00B338E2"/>
    <w:rsid w:val="00B33CC6"/>
    <w:rsid w:val="00B34304"/>
    <w:rsid w:val="00B34460"/>
    <w:rsid w:val="00B3496F"/>
    <w:rsid w:val="00B349F4"/>
    <w:rsid w:val="00B35062"/>
    <w:rsid w:val="00B3542B"/>
    <w:rsid w:val="00B35CEC"/>
    <w:rsid w:val="00B36F63"/>
    <w:rsid w:val="00B37071"/>
    <w:rsid w:val="00B37345"/>
    <w:rsid w:val="00B37777"/>
    <w:rsid w:val="00B40BC7"/>
    <w:rsid w:val="00B4235F"/>
    <w:rsid w:val="00B42617"/>
    <w:rsid w:val="00B426BF"/>
    <w:rsid w:val="00B42D16"/>
    <w:rsid w:val="00B4332E"/>
    <w:rsid w:val="00B43C8E"/>
    <w:rsid w:val="00B43F3C"/>
    <w:rsid w:val="00B444A4"/>
    <w:rsid w:val="00B45047"/>
    <w:rsid w:val="00B45C61"/>
    <w:rsid w:val="00B4726E"/>
    <w:rsid w:val="00B472D3"/>
    <w:rsid w:val="00B47F80"/>
    <w:rsid w:val="00B50473"/>
    <w:rsid w:val="00B5064C"/>
    <w:rsid w:val="00B50ED9"/>
    <w:rsid w:val="00B529E4"/>
    <w:rsid w:val="00B52A95"/>
    <w:rsid w:val="00B52EF4"/>
    <w:rsid w:val="00B538F3"/>
    <w:rsid w:val="00B54157"/>
    <w:rsid w:val="00B54203"/>
    <w:rsid w:val="00B5483A"/>
    <w:rsid w:val="00B54A6F"/>
    <w:rsid w:val="00B54D63"/>
    <w:rsid w:val="00B55055"/>
    <w:rsid w:val="00B55108"/>
    <w:rsid w:val="00B55AAC"/>
    <w:rsid w:val="00B55E76"/>
    <w:rsid w:val="00B56C01"/>
    <w:rsid w:val="00B57520"/>
    <w:rsid w:val="00B57DFB"/>
    <w:rsid w:val="00B60632"/>
    <w:rsid w:val="00B61342"/>
    <w:rsid w:val="00B613A6"/>
    <w:rsid w:val="00B62104"/>
    <w:rsid w:val="00B62864"/>
    <w:rsid w:val="00B62F1A"/>
    <w:rsid w:val="00B64A2C"/>
    <w:rsid w:val="00B65263"/>
    <w:rsid w:val="00B66194"/>
    <w:rsid w:val="00B66846"/>
    <w:rsid w:val="00B66D98"/>
    <w:rsid w:val="00B66F42"/>
    <w:rsid w:val="00B7147A"/>
    <w:rsid w:val="00B71507"/>
    <w:rsid w:val="00B71737"/>
    <w:rsid w:val="00B71757"/>
    <w:rsid w:val="00B718ED"/>
    <w:rsid w:val="00B71A54"/>
    <w:rsid w:val="00B75345"/>
    <w:rsid w:val="00B75399"/>
    <w:rsid w:val="00B76A2C"/>
    <w:rsid w:val="00B76BDC"/>
    <w:rsid w:val="00B771F8"/>
    <w:rsid w:val="00B806B0"/>
    <w:rsid w:val="00B80FDD"/>
    <w:rsid w:val="00B819BC"/>
    <w:rsid w:val="00B820B4"/>
    <w:rsid w:val="00B83480"/>
    <w:rsid w:val="00B83509"/>
    <w:rsid w:val="00B8353D"/>
    <w:rsid w:val="00B83840"/>
    <w:rsid w:val="00B83ECA"/>
    <w:rsid w:val="00B848A5"/>
    <w:rsid w:val="00B85A84"/>
    <w:rsid w:val="00B85EB6"/>
    <w:rsid w:val="00B86A4E"/>
    <w:rsid w:val="00B872D8"/>
    <w:rsid w:val="00B87941"/>
    <w:rsid w:val="00B87AA2"/>
    <w:rsid w:val="00B90AEC"/>
    <w:rsid w:val="00B90C71"/>
    <w:rsid w:val="00B910E3"/>
    <w:rsid w:val="00B912D3"/>
    <w:rsid w:val="00B91A60"/>
    <w:rsid w:val="00B91BC7"/>
    <w:rsid w:val="00B91FC1"/>
    <w:rsid w:val="00B9203A"/>
    <w:rsid w:val="00B922A6"/>
    <w:rsid w:val="00B92342"/>
    <w:rsid w:val="00B9340D"/>
    <w:rsid w:val="00B93FEB"/>
    <w:rsid w:val="00B93FF6"/>
    <w:rsid w:val="00B943CA"/>
    <w:rsid w:val="00B949D9"/>
    <w:rsid w:val="00B95030"/>
    <w:rsid w:val="00B954E5"/>
    <w:rsid w:val="00B9791B"/>
    <w:rsid w:val="00B97EEB"/>
    <w:rsid w:val="00BA0455"/>
    <w:rsid w:val="00BA09A2"/>
    <w:rsid w:val="00BA1508"/>
    <w:rsid w:val="00BA1640"/>
    <w:rsid w:val="00BA176D"/>
    <w:rsid w:val="00BA20D4"/>
    <w:rsid w:val="00BA2405"/>
    <w:rsid w:val="00BA2985"/>
    <w:rsid w:val="00BA3720"/>
    <w:rsid w:val="00BA402C"/>
    <w:rsid w:val="00BA42EF"/>
    <w:rsid w:val="00BA4FEF"/>
    <w:rsid w:val="00BA52AE"/>
    <w:rsid w:val="00BA5B14"/>
    <w:rsid w:val="00BA6A08"/>
    <w:rsid w:val="00BA6D90"/>
    <w:rsid w:val="00BA7823"/>
    <w:rsid w:val="00BA7969"/>
    <w:rsid w:val="00BA7D5C"/>
    <w:rsid w:val="00BB0143"/>
    <w:rsid w:val="00BB01DE"/>
    <w:rsid w:val="00BB07C3"/>
    <w:rsid w:val="00BB097C"/>
    <w:rsid w:val="00BB0FE4"/>
    <w:rsid w:val="00BB12A5"/>
    <w:rsid w:val="00BB1636"/>
    <w:rsid w:val="00BB21B2"/>
    <w:rsid w:val="00BB2228"/>
    <w:rsid w:val="00BB3154"/>
    <w:rsid w:val="00BB3889"/>
    <w:rsid w:val="00BB3A19"/>
    <w:rsid w:val="00BB3B13"/>
    <w:rsid w:val="00BB436D"/>
    <w:rsid w:val="00BB4F2F"/>
    <w:rsid w:val="00BB5C0E"/>
    <w:rsid w:val="00BB6140"/>
    <w:rsid w:val="00BB6E75"/>
    <w:rsid w:val="00BB708E"/>
    <w:rsid w:val="00BB76D6"/>
    <w:rsid w:val="00BB77BD"/>
    <w:rsid w:val="00BC0659"/>
    <w:rsid w:val="00BC171D"/>
    <w:rsid w:val="00BC2EA6"/>
    <w:rsid w:val="00BC2EFC"/>
    <w:rsid w:val="00BC2F46"/>
    <w:rsid w:val="00BC32BC"/>
    <w:rsid w:val="00BC41DE"/>
    <w:rsid w:val="00BC4472"/>
    <w:rsid w:val="00BC5245"/>
    <w:rsid w:val="00BC5380"/>
    <w:rsid w:val="00BC6442"/>
    <w:rsid w:val="00BC659A"/>
    <w:rsid w:val="00BD0306"/>
    <w:rsid w:val="00BD0517"/>
    <w:rsid w:val="00BD080F"/>
    <w:rsid w:val="00BD1229"/>
    <w:rsid w:val="00BD17E7"/>
    <w:rsid w:val="00BD24B8"/>
    <w:rsid w:val="00BD25DB"/>
    <w:rsid w:val="00BD2A70"/>
    <w:rsid w:val="00BD3493"/>
    <w:rsid w:val="00BD3516"/>
    <w:rsid w:val="00BD37AE"/>
    <w:rsid w:val="00BD47A1"/>
    <w:rsid w:val="00BD516E"/>
    <w:rsid w:val="00BD59CD"/>
    <w:rsid w:val="00BD59DF"/>
    <w:rsid w:val="00BD5A0A"/>
    <w:rsid w:val="00BD5E01"/>
    <w:rsid w:val="00BD673A"/>
    <w:rsid w:val="00BE0166"/>
    <w:rsid w:val="00BE0172"/>
    <w:rsid w:val="00BE0AC2"/>
    <w:rsid w:val="00BE0ACE"/>
    <w:rsid w:val="00BE10AD"/>
    <w:rsid w:val="00BE1273"/>
    <w:rsid w:val="00BE1329"/>
    <w:rsid w:val="00BE1354"/>
    <w:rsid w:val="00BE1EAC"/>
    <w:rsid w:val="00BE22B5"/>
    <w:rsid w:val="00BE2DA3"/>
    <w:rsid w:val="00BE3821"/>
    <w:rsid w:val="00BE3988"/>
    <w:rsid w:val="00BE3ECF"/>
    <w:rsid w:val="00BE4452"/>
    <w:rsid w:val="00BE4529"/>
    <w:rsid w:val="00BE48BD"/>
    <w:rsid w:val="00BE4903"/>
    <w:rsid w:val="00BE53E7"/>
    <w:rsid w:val="00BE5DBF"/>
    <w:rsid w:val="00BE6A29"/>
    <w:rsid w:val="00BE6F4C"/>
    <w:rsid w:val="00BE6F6D"/>
    <w:rsid w:val="00BE70EA"/>
    <w:rsid w:val="00BE747B"/>
    <w:rsid w:val="00BF00FF"/>
    <w:rsid w:val="00BF0654"/>
    <w:rsid w:val="00BF0AEE"/>
    <w:rsid w:val="00BF0BF1"/>
    <w:rsid w:val="00BF0F4C"/>
    <w:rsid w:val="00BF1291"/>
    <w:rsid w:val="00BF1773"/>
    <w:rsid w:val="00BF1A7A"/>
    <w:rsid w:val="00BF310C"/>
    <w:rsid w:val="00BF3B6B"/>
    <w:rsid w:val="00BF3EA8"/>
    <w:rsid w:val="00BF411A"/>
    <w:rsid w:val="00BF4E01"/>
    <w:rsid w:val="00BF594C"/>
    <w:rsid w:val="00BF62EE"/>
    <w:rsid w:val="00BF6324"/>
    <w:rsid w:val="00BF68A6"/>
    <w:rsid w:val="00BF6ABE"/>
    <w:rsid w:val="00BF7299"/>
    <w:rsid w:val="00BF7B24"/>
    <w:rsid w:val="00C0032F"/>
    <w:rsid w:val="00C00B88"/>
    <w:rsid w:val="00C01368"/>
    <w:rsid w:val="00C02D5C"/>
    <w:rsid w:val="00C03B79"/>
    <w:rsid w:val="00C0422E"/>
    <w:rsid w:val="00C042C8"/>
    <w:rsid w:val="00C04FA0"/>
    <w:rsid w:val="00C0553E"/>
    <w:rsid w:val="00C056FC"/>
    <w:rsid w:val="00C0723D"/>
    <w:rsid w:val="00C07B7A"/>
    <w:rsid w:val="00C112B7"/>
    <w:rsid w:val="00C11682"/>
    <w:rsid w:val="00C1275A"/>
    <w:rsid w:val="00C12847"/>
    <w:rsid w:val="00C12CB9"/>
    <w:rsid w:val="00C13F8B"/>
    <w:rsid w:val="00C14089"/>
    <w:rsid w:val="00C141C6"/>
    <w:rsid w:val="00C149E6"/>
    <w:rsid w:val="00C14CD9"/>
    <w:rsid w:val="00C152B8"/>
    <w:rsid w:val="00C1554C"/>
    <w:rsid w:val="00C15921"/>
    <w:rsid w:val="00C17E76"/>
    <w:rsid w:val="00C17FA4"/>
    <w:rsid w:val="00C208CD"/>
    <w:rsid w:val="00C20B95"/>
    <w:rsid w:val="00C20BEF"/>
    <w:rsid w:val="00C20E51"/>
    <w:rsid w:val="00C21660"/>
    <w:rsid w:val="00C22A83"/>
    <w:rsid w:val="00C22BDD"/>
    <w:rsid w:val="00C23486"/>
    <w:rsid w:val="00C24377"/>
    <w:rsid w:val="00C257CF"/>
    <w:rsid w:val="00C26264"/>
    <w:rsid w:val="00C2631E"/>
    <w:rsid w:val="00C271B4"/>
    <w:rsid w:val="00C27914"/>
    <w:rsid w:val="00C27D90"/>
    <w:rsid w:val="00C30489"/>
    <w:rsid w:val="00C30C64"/>
    <w:rsid w:val="00C31259"/>
    <w:rsid w:val="00C3214B"/>
    <w:rsid w:val="00C3231C"/>
    <w:rsid w:val="00C338EB"/>
    <w:rsid w:val="00C341A1"/>
    <w:rsid w:val="00C341DD"/>
    <w:rsid w:val="00C34879"/>
    <w:rsid w:val="00C349D7"/>
    <w:rsid w:val="00C35068"/>
    <w:rsid w:val="00C35258"/>
    <w:rsid w:val="00C35FCD"/>
    <w:rsid w:val="00C36184"/>
    <w:rsid w:val="00C36519"/>
    <w:rsid w:val="00C369D6"/>
    <w:rsid w:val="00C36BCF"/>
    <w:rsid w:val="00C37228"/>
    <w:rsid w:val="00C40C91"/>
    <w:rsid w:val="00C41302"/>
    <w:rsid w:val="00C41EDB"/>
    <w:rsid w:val="00C41F53"/>
    <w:rsid w:val="00C41F8B"/>
    <w:rsid w:val="00C429BA"/>
    <w:rsid w:val="00C436D0"/>
    <w:rsid w:val="00C43791"/>
    <w:rsid w:val="00C43B00"/>
    <w:rsid w:val="00C43FE5"/>
    <w:rsid w:val="00C44A58"/>
    <w:rsid w:val="00C456F0"/>
    <w:rsid w:val="00C45B36"/>
    <w:rsid w:val="00C45F10"/>
    <w:rsid w:val="00C4653C"/>
    <w:rsid w:val="00C47964"/>
    <w:rsid w:val="00C502C7"/>
    <w:rsid w:val="00C51644"/>
    <w:rsid w:val="00C51E98"/>
    <w:rsid w:val="00C53784"/>
    <w:rsid w:val="00C54875"/>
    <w:rsid w:val="00C55F1A"/>
    <w:rsid w:val="00C5653B"/>
    <w:rsid w:val="00C56AD1"/>
    <w:rsid w:val="00C57C1C"/>
    <w:rsid w:val="00C57D08"/>
    <w:rsid w:val="00C6046D"/>
    <w:rsid w:val="00C60D7B"/>
    <w:rsid w:val="00C61EAD"/>
    <w:rsid w:val="00C626BF"/>
    <w:rsid w:val="00C626CF"/>
    <w:rsid w:val="00C629F8"/>
    <w:rsid w:val="00C64221"/>
    <w:rsid w:val="00C6425E"/>
    <w:rsid w:val="00C643AC"/>
    <w:rsid w:val="00C64C21"/>
    <w:rsid w:val="00C64F9F"/>
    <w:rsid w:val="00C657B5"/>
    <w:rsid w:val="00C6620B"/>
    <w:rsid w:val="00C6675B"/>
    <w:rsid w:val="00C66CA6"/>
    <w:rsid w:val="00C67AD5"/>
    <w:rsid w:val="00C67D17"/>
    <w:rsid w:val="00C700A0"/>
    <w:rsid w:val="00C706B1"/>
    <w:rsid w:val="00C70B06"/>
    <w:rsid w:val="00C717FB"/>
    <w:rsid w:val="00C7181F"/>
    <w:rsid w:val="00C7190E"/>
    <w:rsid w:val="00C72636"/>
    <w:rsid w:val="00C72673"/>
    <w:rsid w:val="00C72CEB"/>
    <w:rsid w:val="00C7357B"/>
    <w:rsid w:val="00C73D6D"/>
    <w:rsid w:val="00C73F9E"/>
    <w:rsid w:val="00C74456"/>
    <w:rsid w:val="00C75352"/>
    <w:rsid w:val="00C75B57"/>
    <w:rsid w:val="00C76D1A"/>
    <w:rsid w:val="00C77488"/>
    <w:rsid w:val="00C77DE4"/>
    <w:rsid w:val="00C80483"/>
    <w:rsid w:val="00C804B9"/>
    <w:rsid w:val="00C80780"/>
    <w:rsid w:val="00C80A11"/>
    <w:rsid w:val="00C80E8F"/>
    <w:rsid w:val="00C80F18"/>
    <w:rsid w:val="00C814ED"/>
    <w:rsid w:val="00C81935"/>
    <w:rsid w:val="00C81A38"/>
    <w:rsid w:val="00C82435"/>
    <w:rsid w:val="00C82AE0"/>
    <w:rsid w:val="00C82CCE"/>
    <w:rsid w:val="00C839B4"/>
    <w:rsid w:val="00C841EF"/>
    <w:rsid w:val="00C84864"/>
    <w:rsid w:val="00C848C3"/>
    <w:rsid w:val="00C84996"/>
    <w:rsid w:val="00C85411"/>
    <w:rsid w:val="00C855C9"/>
    <w:rsid w:val="00C8664D"/>
    <w:rsid w:val="00C87A67"/>
    <w:rsid w:val="00C87A70"/>
    <w:rsid w:val="00C87AE7"/>
    <w:rsid w:val="00C87D68"/>
    <w:rsid w:val="00C910C8"/>
    <w:rsid w:val="00C91AAF"/>
    <w:rsid w:val="00C91B03"/>
    <w:rsid w:val="00C91EFB"/>
    <w:rsid w:val="00C92802"/>
    <w:rsid w:val="00C929C8"/>
    <w:rsid w:val="00C92BC6"/>
    <w:rsid w:val="00C92BE4"/>
    <w:rsid w:val="00C93CC0"/>
    <w:rsid w:val="00C94002"/>
    <w:rsid w:val="00C94151"/>
    <w:rsid w:val="00C94248"/>
    <w:rsid w:val="00C94321"/>
    <w:rsid w:val="00C946D9"/>
    <w:rsid w:val="00C955A8"/>
    <w:rsid w:val="00C95871"/>
    <w:rsid w:val="00C95B1B"/>
    <w:rsid w:val="00C96243"/>
    <w:rsid w:val="00C96C22"/>
    <w:rsid w:val="00CA003B"/>
    <w:rsid w:val="00CA03E0"/>
    <w:rsid w:val="00CA067F"/>
    <w:rsid w:val="00CA1008"/>
    <w:rsid w:val="00CA14EC"/>
    <w:rsid w:val="00CA2090"/>
    <w:rsid w:val="00CA249F"/>
    <w:rsid w:val="00CA2917"/>
    <w:rsid w:val="00CA2C3B"/>
    <w:rsid w:val="00CA30F9"/>
    <w:rsid w:val="00CA3468"/>
    <w:rsid w:val="00CA37E4"/>
    <w:rsid w:val="00CA3D92"/>
    <w:rsid w:val="00CA3F27"/>
    <w:rsid w:val="00CA403E"/>
    <w:rsid w:val="00CA562B"/>
    <w:rsid w:val="00CA5E7E"/>
    <w:rsid w:val="00CA68DC"/>
    <w:rsid w:val="00CA6A48"/>
    <w:rsid w:val="00CA6B56"/>
    <w:rsid w:val="00CA6E0B"/>
    <w:rsid w:val="00CA76CE"/>
    <w:rsid w:val="00CA7DC0"/>
    <w:rsid w:val="00CB210D"/>
    <w:rsid w:val="00CB22BF"/>
    <w:rsid w:val="00CB342A"/>
    <w:rsid w:val="00CB3993"/>
    <w:rsid w:val="00CB500F"/>
    <w:rsid w:val="00CB5BA0"/>
    <w:rsid w:val="00CB6471"/>
    <w:rsid w:val="00CB6560"/>
    <w:rsid w:val="00CB6928"/>
    <w:rsid w:val="00CB7406"/>
    <w:rsid w:val="00CC073F"/>
    <w:rsid w:val="00CC0971"/>
    <w:rsid w:val="00CC0CDE"/>
    <w:rsid w:val="00CC0E5E"/>
    <w:rsid w:val="00CC1D27"/>
    <w:rsid w:val="00CC1EC8"/>
    <w:rsid w:val="00CC25D1"/>
    <w:rsid w:val="00CC307C"/>
    <w:rsid w:val="00CC3427"/>
    <w:rsid w:val="00CC4BAB"/>
    <w:rsid w:val="00CC4C12"/>
    <w:rsid w:val="00CC4E69"/>
    <w:rsid w:val="00CC5135"/>
    <w:rsid w:val="00CC53A8"/>
    <w:rsid w:val="00CC5577"/>
    <w:rsid w:val="00CC568F"/>
    <w:rsid w:val="00CC656D"/>
    <w:rsid w:val="00CD08E3"/>
    <w:rsid w:val="00CD0F7C"/>
    <w:rsid w:val="00CD133F"/>
    <w:rsid w:val="00CD1607"/>
    <w:rsid w:val="00CD1BD3"/>
    <w:rsid w:val="00CD3D59"/>
    <w:rsid w:val="00CD45F0"/>
    <w:rsid w:val="00CD4920"/>
    <w:rsid w:val="00CD4D6F"/>
    <w:rsid w:val="00CD55E0"/>
    <w:rsid w:val="00CD582B"/>
    <w:rsid w:val="00CD60DF"/>
    <w:rsid w:val="00CD68B5"/>
    <w:rsid w:val="00CD6F47"/>
    <w:rsid w:val="00CD7315"/>
    <w:rsid w:val="00CE016F"/>
    <w:rsid w:val="00CE08CE"/>
    <w:rsid w:val="00CE0F21"/>
    <w:rsid w:val="00CE0F88"/>
    <w:rsid w:val="00CE2284"/>
    <w:rsid w:val="00CE2C1C"/>
    <w:rsid w:val="00CE3363"/>
    <w:rsid w:val="00CE38CE"/>
    <w:rsid w:val="00CE46F8"/>
    <w:rsid w:val="00CE5477"/>
    <w:rsid w:val="00CE5AFF"/>
    <w:rsid w:val="00CE5EC3"/>
    <w:rsid w:val="00CE671E"/>
    <w:rsid w:val="00CE704F"/>
    <w:rsid w:val="00CE729D"/>
    <w:rsid w:val="00CF0746"/>
    <w:rsid w:val="00CF0CAF"/>
    <w:rsid w:val="00CF0D95"/>
    <w:rsid w:val="00CF13E3"/>
    <w:rsid w:val="00CF1FEF"/>
    <w:rsid w:val="00CF2202"/>
    <w:rsid w:val="00CF3145"/>
    <w:rsid w:val="00CF5B87"/>
    <w:rsid w:val="00CF5C9C"/>
    <w:rsid w:val="00CF5F3B"/>
    <w:rsid w:val="00CF6525"/>
    <w:rsid w:val="00CF7737"/>
    <w:rsid w:val="00CF7E97"/>
    <w:rsid w:val="00CF7FDB"/>
    <w:rsid w:val="00D0074D"/>
    <w:rsid w:val="00D0152C"/>
    <w:rsid w:val="00D01FE4"/>
    <w:rsid w:val="00D02041"/>
    <w:rsid w:val="00D02315"/>
    <w:rsid w:val="00D02708"/>
    <w:rsid w:val="00D02B14"/>
    <w:rsid w:val="00D02B38"/>
    <w:rsid w:val="00D040E4"/>
    <w:rsid w:val="00D04748"/>
    <w:rsid w:val="00D047F4"/>
    <w:rsid w:val="00D04A76"/>
    <w:rsid w:val="00D058C8"/>
    <w:rsid w:val="00D059F8"/>
    <w:rsid w:val="00D05EFC"/>
    <w:rsid w:val="00D067D2"/>
    <w:rsid w:val="00D06871"/>
    <w:rsid w:val="00D0778D"/>
    <w:rsid w:val="00D102E9"/>
    <w:rsid w:val="00D10E09"/>
    <w:rsid w:val="00D1105B"/>
    <w:rsid w:val="00D1165B"/>
    <w:rsid w:val="00D118A5"/>
    <w:rsid w:val="00D12ADA"/>
    <w:rsid w:val="00D12D1A"/>
    <w:rsid w:val="00D13FEC"/>
    <w:rsid w:val="00D14502"/>
    <w:rsid w:val="00D14BED"/>
    <w:rsid w:val="00D14C6F"/>
    <w:rsid w:val="00D16114"/>
    <w:rsid w:val="00D17567"/>
    <w:rsid w:val="00D175D3"/>
    <w:rsid w:val="00D20394"/>
    <w:rsid w:val="00D2063A"/>
    <w:rsid w:val="00D207AF"/>
    <w:rsid w:val="00D20B2A"/>
    <w:rsid w:val="00D2124F"/>
    <w:rsid w:val="00D21287"/>
    <w:rsid w:val="00D21541"/>
    <w:rsid w:val="00D22131"/>
    <w:rsid w:val="00D2222D"/>
    <w:rsid w:val="00D22235"/>
    <w:rsid w:val="00D22406"/>
    <w:rsid w:val="00D22EC2"/>
    <w:rsid w:val="00D24063"/>
    <w:rsid w:val="00D24079"/>
    <w:rsid w:val="00D2484F"/>
    <w:rsid w:val="00D26251"/>
    <w:rsid w:val="00D263B6"/>
    <w:rsid w:val="00D26CE4"/>
    <w:rsid w:val="00D26F05"/>
    <w:rsid w:val="00D270FC"/>
    <w:rsid w:val="00D273D5"/>
    <w:rsid w:val="00D2784A"/>
    <w:rsid w:val="00D27C66"/>
    <w:rsid w:val="00D3048C"/>
    <w:rsid w:val="00D3071D"/>
    <w:rsid w:val="00D309AF"/>
    <w:rsid w:val="00D31650"/>
    <w:rsid w:val="00D3187E"/>
    <w:rsid w:val="00D332D2"/>
    <w:rsid w:val="00D33E30"/>
    <w:rsid w:val="00D34067"/>
    <w:rsid w:val="00D342C7"/>
    <w:rsid w:val="00D34D9D"/>
    <w:rsid w:val="00D34DAC"/>
    <w:rsid w:val="00D3550A"/>
    <w:rsid w:val="00D35E61"/>
    <w:rsid w:val="00D35EF0"/>
    <w:rsid w:val="00D365DB"/>
    <w:rsid w:val="00D3777E"/>
    <w:rsid w:val="00D37A67"/>
    <w:rsid w:val="00D40410"/>
    <w:rsid w:val="00D40BFC"/>
    <w:rsid w:val="00D41357"/>
    <w:rsid w:val="00D416F4"/>
    <w:rsid w:val="00D418CA"/>
    <w:rsid w:val="00D41931"/>
    <w:rsid w:val="00D41BF8"/>
    <w:rsid w:val="00D424CF"/>
    <w:rsid w:val="00D4273E"/>
    <w:rsid w:val="00D4388E"/>
    <w:rsid w:val="00D44EB7"/>
    <w:rsid w:val="00D44F99"/>
    <w:rsid w:val="00D455CC"/>
    <w:rsid w:val="00D46710"/>
    <w:rsid w:val="00D47D68"/>
    <w:rsid w:val="00D47E57"/>
    <w:rsid w:val="00D47F47"/>
    <w:rsid w:val="00D502F8"/>
    <w:rsid w:val="00D5061E"/>
    <w:rsid w:val="00D50660"/>
    <w:rsid w:val="00D50868"/>
    <w:rsid w:val="00D508B9"/>
    <w:rsid w:val="00D50A3D"/>
    <w:rsid w:val="00D50C6A"/>
    <w:rsid w:val="00D51288"/>
    <w:rsid w:val="00D5206A"/>
    <w:rsid w:val="00D52CEB"/>
    <w:rsid w:val="00D53810"/>
    <w:rsid w:val="00D53EF1"/>
    <w:rsid w:val="00D551C6"/>
    <w:rsid w:val="00D55799"/>
    <w:rsid w:val="00D56AD5"/>
    <w:rsid w:val="00D56FAE"/>
    <w:rsid w:val="00D576DC"/>
    <w:rsid w:val="00D60BB7"/>
    <w:rsid w:val="00D6298F"/>
    <w:rsid w:val="00D62BA7"/>
    <w:rsid w:val="00D62F07"/>
    <w:rsid w:val="00D631D5"/>
    <w:rsid w:val="00D63A7A"/>
    <w:rsid w:val="00D63EFB"/>
    <w:rsid w:val="00D6440D"/>
    <w:rsid w:val="00D64B7D"/>
    <w:rsid w:val="00D64DCE"/>
    <w:rsid w:val="00D64EEE"/>
    <w:rsid w:val="00D652B4"/>
    <w:rsid w:val="00D653F9"/>
    <w:rsid w:val="00D65B9E"/>
    <w:rsid w:val="00D66617"/>
    <w:rsid w:val="00D66720"/>
    <w:rsid w:val="00D67506"/>
    <w:rsid w:val="00D677CA"/>
    <w:rsid w:val="00D71260"/>
    <w:rsid w:val="00D71642"/>
    <w:rsid w:val="00D728AB"/>
    <w:rsid w:val="00D735F5"/>
    <w:rsid w:val="00D73A5E"/>
    <w:rsid w:val="00D73F3C"/>
    <w:rsid w:val="00D74244"/>
    <w:rsid w:val="00D745E8"/>
    <w:rsid w:val="00D74905"/>
    <w:rsid w:val="00D74F4E"/>
    <w:rsid w:val="00D74F73"/>
    <w:rsid w:val="00D75079"/>
    <w:rsid w:val="00D75AE4"/>
    <w:rsid w:val="00D76191"/>
    <w:rsid w:val="00D765AA"/>
    <w:rsid w:val="00D770A6"/>
    <w:rsid w:val="00D773FC"/>
    <w:rsid w:val="00D803E6"/>
    <w:rsid w:val="00D81EF0"/>
    <w:rsid w:val="00D827AF"/>
    <w:rsid w:val="00D84076"/>
    <w:rsid w:val="00D85331"/>
    <w:rsid w:val="00D85BC1"/>
    <w:rsid w:val="00D85EF2"/>
    <w:rsid w:val="00D860FF"/>
    <w:rsid w:val="00D86945"/>
    <w:rsid w:val="00D86A87"/>
    <w:rsid w:val="00D86BB5"/>
    <w:rsid w:val="00D87687"/>
    <w:rsid w:val="00D87A6A"/>
    <w:rsid w:val="00D87EEB"/>
    <w:rsid w:val="00D908F1"/>
    <w:rsid w:val="00D90D6A"/>
    <w:rsid w:val="00D914C4"/>
    <w:rsid w:val="00D91804"/>
    <w:rsid w:val="00D91B20"/>
    <w:rsid w:val="00D92B56"/>
    <w:rsid w:val="00D93005"/>
    <w:rsid w:val="00D93C45"/>
    <w:rsid w:val="00D93EB5"/>
    <w:rsid w:val="00D94495"/>
    <w:rsid w:val="00D94D37"/>
    <w:rsid w:val="00D959D6"/>
    <w:rsid w:val="00D96F5C"/>
    <w:rsid w:val="00D971A0"/>
    <w:rsid w:val="00D97325"/>
    <w:rsid w:val="00DA1068"/>
    <w:rsid w:val="00DA13FB"/>
    <w:rsid w:val="00DA15EB"/>
    <w:rsid w:val="00DA15FB"/>
    <w:rsid w:val="00DA1721"/>
    <w:rsid w:val="00DA2338"/>
    <w:rsid w:val="00DA29EC"/>
    <w:rsid w:val="00DA3764"/>
    <w:rsid w:val="00DA38FE"/>
    <w:rsid w:val="00DA4963"/>
    <w:rsid w:val="00DA4A2C"/>
    <w:rsid w:val="00DA4ADA"/>
    <w:rsid w:val="00DA5839"/>
    <w:rsid w:val="00DA647D"/>
    <w:rsid w:val="00DA6BFA"/>
    <w:rsid w:val="00DA76A5"/>
    <w:rsid w:val="00DA7C36"/>
    <w:rsid w:val="00DB0991"/>
    <w:rsid w:val="00DB0FB6"/>
    <w:rsid w:val="00DB1CF7"/>
    <w:rsid w:val="00DB204A"/>
    <w:rsid w:val="00DB2181"/>
    <w:rsid w:val="00DB225F"/>
    <w:rsid w:val="00DB348E"/>
    <w:rsid w:val="00DB3D04"/>
    <w:rsid w:val="00DB412E"/>
    <w:rsid w:val="00DB43BF"/>
    <w:rsid w:val="00DB4A5D"/>
    <w:rsid w:val="00DB663C"/>
    <w:rsid w:val="00DB6643"/>
    <w:rsid w:val="00DB6C6A"/>
    <w:rsid w:val="00DB6ECF"/>
    <w:rsid w:val="00DB7445"/>
    <w:rsid w:val="00DB74BC"/>
    <w:rsid w:val="00DB7AAE"/>
    <w:rsid w:val="00DC0409"/>
    <w:rsid w:val="00DC060A"/>
    <w:rsid w:val="00DC168B"/>
    <w:rsid w:val="00DC1B2E"/>
    <w:rsid w:val="00DC1C20"/>
    <w:rsid w:val="00DC1FE0"/>
    <w:rsid w:val="00DC2809"/>
    <w:rsid w:val="00DC39FD"/>
    <w:rsid w:val="00DC3CA3"/>
    <w:rsid w:val="00DC3CAC"/>
    <w:rsid w:val="00DC3EC8"/>
    <w:rsid w:val="00DC4C4C"/>
    <w:rsid w:val="00DC573C"/>
    <w:rsid w:val="00DC5B1E"/>
    <w:rsid w:val="00DC6F16"/>
    <w:rsid w:val="00DC7211"/>
    <w:rsid w:val="00DC7226"/>
    <w:rsid w:val="00DC7965"/>
    <w:rsid w:val="00DD0A3E"/>
    <w:rsid w:val="00DD0AAF"/>
    <w:rsid w:val="00DD0BFB"/>
    <w:rsid w:val="00DD11C8"/>
    <w:rsid w:val="00DD12DE"/>
    <w:rsid w:val="00DD1D56"/>
    <w:rsid w:val="00DD1E7C"/>
    <w:rsid w:val="00DD2168"/>
    <w:rsid w:val="00DD2794"/>
    <w:rsid w:val="00DD2DED"/>
    <w:rsid w:val="00DD2E4B"/>
    <w:rsid w:val="00DD3A79"/>
    <w:rsid w:val="00DD3D6F"/>
    <w:rsid w:val="00DD4135"/>
    <w:rsid w:val="00DD4AAA"/>
    <w:rsid w:val="00DD56C7"/>
    <w:rsid w:val="00DD61D4"/>
    <w:rsid w:val="00DD6C16"/>
    <w:rsid w:val="00DD7678"/>
    <w:rsid w:val="00DE0D0D"/>
    <w:rsid w:val="00DE0D58"/>
    <w:rsid w:val="00DE2464"/>
    <w:rsid w:val="00DE3428"/>
    <w:rsid w:val="00DE3DE7"/>
    <w:rsid w:val="00DE4568"/>
    <w:rsid w:val="00DE4AD7"/>
    <w:rsid w:val="00DE4B96"/>
    <w:rsid w:val="00DE5D3A"/>
    <w:rsid w:val="00DE5FF9"/>
    <w:rsid w:val="00DE645C"/>
    <w:rsid w:val="00DE6EE5"/>
    <w:rsid w:val="00DE72A3"/>
    <w:rsid w:val="00DE75D8"/>
    <w:rsid w:val="00DE785B"/>
    <w:rsid w:val="00DE7BE3"/>
    <w:rsid w:val="00DE7C78"/>
    <w:rsid w:val="00DF0080"/>
    <w:rsid w:val="00DF0454"/>
    <w:rsid w:val="00DF0481"/>
    <w:rsid w:val="00DF0E26"/>
    <w:rsid w:val="00DF1E3B"/>
    <w:rsid w:val="00DF22BA"/>
    <w:rsid w:val="00DF37D1"/>
    <w:rsid w:val="00DF3A65"/>
    <w:rsid w:val="00DF3E65"/>
    <w:rsid w:val="00DF4345"/>
    <w:rsid w:val="00DF461F"/>
    <w:rsid w:val="00DF4B0F"/>
    <w:rsid w:val="00DF4DB9"/>
    <w:rsid w:val="00DF60AF"/>
    <w:rsid w:val="00DF666D"/>
    <w:rsid w:val="00DF7CB2"/>
    <w:rsid w:val="00E00133"/>
    <w:rsid w:val="00E002F6"/>
    <w:rsid w:val="00E0038B"/>
    <w:rsid w:val="00E00593"/>
    <w:rsid w:val="00E00BEB"/>
    <w:rsid w:val="00E00E0E"/>
    <w:rsid w:val="00E01009"/>
    <w:rsid w:val="00E01179"/>
    <w:rsid w:val="00E024A7"/>
    <w:rsid w:val="00E02E83"/>
    <w:rsid w:val="00E02F0F"/>
    <w:rsid w:val="00E03098"/>
    <w:rsid w:val="00E03170"/>
    <w:rsid w:val="00E0373E"/>
    <w:rsid w:val="00E037B4"/>
    <w:rsid w:val="00E05091"/>
    <w:rsid w:val="00E05125"/>
    <w:rsid w:val="00E05499"/>
    <w:rsid w:val="00E0646B"/>
    <w:rsid w:val="00E065D0"/>
    <w:rsid w:val="00E0731D"/>
    <w:rsid w:val="00E07562"/>
    <w:rsid w:val="00E076DC"/>
    <w:rsid w:val="00E07BE0"/>
    <w:rsid w:val="00E10423"/>
    <w:rsid w:val="00E10E9C"/>
    <w:rsid w:val="00E117C8"/>
    <w:rsid w:val="00E11DC0"/>
    <w:rsid w:val="00E12776"/>
    <w:rsid w:val="00E129E7"/>
    <w:rsid w:val="00E141CD"/>
    <w:rsid w:val="00E14ABA"/>
    <w:rsid w:val="00E1506E"/>
    <w:rsid w:val="00E167BB"/>
    <w:rsid w:val="00E16840"/>
    <w:rsid w:val="00E16980"/>
    <w:rsid w:val="00E16EF9"/>
    <w:rsid w:val="00E1748D"/>
    <w:rsid w:val="00E17A8E"/>
    <w:rsid w:val="00E20DF5"/>
    <w:rsid w:val="00E20F78"/>
    <w:rsid w:val="00E21A81"/>
    <w:rsid w:val="00E22598"/>
    <w:rsid w:val="00E22644"/>
    <w:rsid w:val="00E22A50"/>
    <w:rsid w:val="00E25638"/>
    <w:rsid w:val="00E25759"/>
    <w:rsid w:val="00E25F08"/>
    <w:rsid w:val="00E26058"/>
    <w:rsid w:val="00E2605F"/>
    <w:rsid w:val="00E26682"/>
    <w:rsid w:val="00E26F67"/>
    <w:rsid w:val="00E26F6D"/>
    <w:rsid w:val="00E303AA"/>
    <w:rsid w:val="00E30462"/>
    <w:rsid w:val="00E30DD8"/>
    <w:rsid w:val="00E30F4C"/>
    <w:rsid w:val="00E31557"/>
    <w:rsid w:val="00E317A5"/>
    <w:rsid w:val="00E31F4D"/>
    <w:rsid w:val="00E33244"/>
    <w:rsid w:val="00E33F4C"/>
    <w:rsid w:val="00E33FA4"/>
    <w:rsid w:val="00E341D9"/>
    <w:rsid w:val="00E34991"/>
    <w:rsid w:val="00E34BAB"/>
    <w:rsid w:val="00E34DBC"/>
    <w:rsid w:val="00E356DC"/>
    <w:rsid w:val="00E35ED6"/>
    <w:rsid w:val="00E35FC4"/>
    <w:rsid w:val="00E361D5"/>
    <w:rsid w:val="00E3671F"/>
    <w:rsid w:val="00E36954"/>
    <w:rsid w:val="00E36D0E"/>
    <w:rsid w:val="00E36E90"/>
    <w:rsid w:val="00E3740E"/>
    <w:rsid w:val="00E37612"/>
    <w:rsid w:val="00E37834"/>
    <w:rsid w:val="00E37B99"/>
    <w:rsid w:val="00E37D08"/>
    <w:rsid w:val="00E37DC7"/>
    <w:rsid w:val="00E40608"/>
    <w:rsid w:val="00E40D44"/>
    <w:rsid w:val="00E40F69"/>
    <w:rsid w:val="00E42128"/>
    <w:rsid w:val="00E44533"/>
    <w:rsid w:val="00E4491D"/>
    <w:rsid w:val="00E44DFD"/>
    <w:rsid w:val="00E44E9B"/>
    <w:rsid w:val="00E46010"/>
    <w:rsid w:val="00E4669E"/>
    <w:rsid w:val="00E47577"/>
    <w:rsid w:val="00E47D11"/>
    <w:rsid w:val="00E47D58"/>
    <w:rsid w:val="00E47DB7"/>
    <w:rsid w:val="00E5015B"/>
    <w:rsid w:val="00E5043C"/>
    <w:rsid w:val="00E5065C"/>
    <w:rsid w:val="00E51E8D"/>
    <w:rsid w:val="00E52574"/>
    <w:rsid w:val="00E526C2"/>
    <w:rsid w:val="00E531F3"/>
    <w:rsid w:val="00E53249"/>
    <w:rsid w:val="00E53480"/>
    <w:rsid w:val="00E54BEC"/>
    <w:rsid w:val="00E54C9C"/>
    <w:rsid w:val="00E55865"/>
    <w:rsid w:val="00E565FD"/>
    <w:rsid w:val="00E573DD"/>
    <w:rsid w:val="00E57838"/>
    <w:rsid w:val="00E57AA2"/>
    <w:rsid w:val="00E57F6F"/>
    <w:rsid w:val="00E60934"/>
    <w:rsid w:val="00E60B43"/>
    <w:rsid w:val="00E60B7D"/>
    <w:rsid w:val="00E60E69"/>
    <w:rsid w:val="00E62186"/>
    <w:rsid w:val="00E626CB"/>
    <w:rsid w:val="00E63B34"/>
    <w:rsid w:val="00E644C6"/>
    <w:rsid w:val="00E64F82"/>
    <w:rsid w:val="00E65616"/>
    <w:rsid w:val="00E65692"/>
    <w:rsid w:val="00E663D1"/>
    <w:rsid w:val="00E666BB"/>
    <w:rsid w:val="00E668C0"/>
    <w:rsid w:val="00E669A8"/>
    <w:rsid w:val="00E66A07"/>
    <w:rsid w:val="00E67174"/>
    <w:rsid w:val="00E67B67"/>
    <w:rsid w:val="00E7127D"/>
    <w:rsid w:val="00E71BE1"/>
    <w:rsid w:val="00E71C8C"/>
    <w:rsid w:val="00E71D13"/>
    <w:rsid w:val="00E72963"/>
    <w:rsid w:val="00E72A89"/>
    <w:rsid w:val="00E72BDC"/>
    <w:rsid w:val="00E73551"/>
    <w:rsid w:val="00E73649"/>
    <w:rsid w:val="00E75007"/>
    <w:rsid w:val="00E754B8"/>
    <w:rsid w:val="00E762CF"/>
    <w:rsid w:val="00E7686E"/>
    <w:rsid w:val="00E76B06"/>
    <w:rsid w:val="00E770CD"/>
    <w:rsid w:val="00E802AD"/>
    <w:rsid w:val="00E80875"/>
    <w:rsid w:val="00E80ACC"/>
    <w:rsid w:val="00E80B03"/>
    <w:rsid w:val="00E811EE"/>
    <w:rsid w:val="00E828E1"/>
    <w:rsid w:val="00E82D02"/>
    <w:rsid w:val="00E8317C"/>
    <w:rsid w:val="00E83EE7"/>
    <w:rsid w:val="00E8530D"/>
    <w:rsid w:val="00E859B5"/>
    <w:rsid w:val="00E861C5"/>
    <w:rsid w:val="00E864C4"/>
    <w:rsid w:val="00E86D33"/>
    <w:rsid w:val="00E870C8"/>
    <w:rsid w:val="00E877EB"/>
    <w:rsid w:val="00E87A3E"/>
    <w:rsid w:val="00E91CBF"/>
    <w:rsid w:val="00E91E2E"/>
    <w:rsid w:val="00E91FCE"/>
    <w:rsid w:val="00E92543"/>
    <w:rsid w:val="00E927D2"/>
    <w:rsid w:val="00E942EE"/>
    <w:rsid w:val="00E94548"/>
    <w:rsid w:val="00E9475A"/>
    <w:rsid w:val="00E9542D"/>
    <w:rsid w:val="00E95979"/>
    <w:rsid w:val="00E959F8"/>
    <w:rsid w:val="00E9668A"/>
    <w:rsid w:val="00E96CF4"/>
    <w:rsid w:val="00E970E0"/>
    <w:rsid w:val="00E972B2"/>
    <w:rsid w:val="00E97308"/>
    <w:rsid w:val="00E97474"/>
    <w:rsid w:val="00E976CB"/>
    <w:rsid w:val="00E97BB5"/>
    <w:rsid w:val="00EA04E3"/>
    <w:rsid w:val="00EA057B"/>
    <w:rsid w:val="00EA06F4"/>
    <w:rsid w:val="00EA0B89"/>
    <w:rsid w:val="00EA118B"/>
    <w:rsid w:val="00EA15B5"/>
    <w:rsid w:val="00EA210C"/>
    <w:rsid w:val="00EA3E0A"/>
    <w:rsid w:val="00EA4738"/>
    <w:rsid w:val="00EA4D20"/>
    <w:rsid w:val="00EA505E"/>
    <w:rsid w:val="00EA557C"/>
    <w:rsid w:val="00EA5C65"/>
    <w:rsid w:val="00EA6047"/>
    <w:rsid w:val="00EA65FF"/>
    <w:rsid w:val="00EA7477"/>
    <w:rsid w:val="00EA7D59"/>
    <w:rsid w:val="00EA7E68"/>
    <w:rsid w:val="00EB0FF6"/>
    <w:rsid w:val="00EB1231"/>
    <w:rsid w:val="00EB1324"/>
    <w:rsid w:val="00EB1431"/>
    <w:rsid w:val="00EB19A7"/>
    <w:rsid w:val="00EB1CBC"/>
    <w:rsid w:val="00EB23C4"/>
    <w:rsid w:val="00EB2BF9"/>
    <w:rsid w:val="00EB2FD7"/>
    <w:rsid w:val="00EB3034"/>
    <w:rsid w:val="00EB4166"/>
    <w:rsid w:val="00EB45D2"/>
    <w:rsid w:val="00EB4A41"/>
    <w:rsid w:val="00EB4B28"/>
    <w:rsid w:val="00EB5107"/>
    <w:rsid w:val="00EB5D1E"/>
    <w:rsid w:val="00EB6000"/>
    <w:rsid w:val="00EB62F2"/>
    <w:rsid w:val="00EB6A55"/>
    <w:rsid w:val="00EB6D66"/>
    <w:rsid w:val="00EB71A9"/>
    <w:rsid w:val="00EB78F5"/>
    <w:rsid w:val="00EC068C"/>
    <w:rsid w:val="00EC0D64"/>
    <w:rsid w:val="00EC0DA8"/>
    <w:rsid w:val="00EC149E"/>
    <w:rsid w:val="00EC16EA"/>
    <w:rsid w:val="00EC1F5C"/>
    <w:rsid w:val="00EC206C"/>
    <w:rsid w:val="00EC260E"/>
    <w:rsid w:val="00EC2A23"/>
    <w:rsid w:val="00EC37D8"/>
    <w:rsid w:val="00EC3BC4"/>
    <w:rsid w:val="00EC486E"/>
    <w:rsid w:val="00EC5275"/>
    <w:rsid w:val="00EC5307"/>
    <w:rsid w:val="00EC5C6E"/>
    <w:rsid w:val="00EC5F79"/>
    <w:rsid w:val="00EC6223"/>
    <w:rsid w:val="00EC6704"/>
    <w:rsid w:val="00EC6915"/>
    <w:rsid w:val="00ED07B4"/>
    <w:rsid w:val="00ED10E9"/>
    <w:rsid w:val="00ED1E12"/>
    <w:rsid w:val="00ED2246"/>
    <w:rsid w:val="00ED2625"/>
    <w:rsid w:val="00ED274A"/>
    <w:rsid w:val="00ED2C6E"/>
    <w:rsid w:val="00ED4272"/>
    <w:rsid w:val="00ED46CF"/>
    <w:rsid w:val="00ED490C"/>
    <w:rsid w:val="00ED4DDA"/>
    <w:rsid w:val="00ED538B"/>
    <w:rsid w:val="00ED67AF"/>
    <w:rsid w:val="00ED6B3D"/>
    <w:rsid w:val="00ED6DB3"/>
    <w:rsid w:val="00ED74DB"/>
    <w:rsid w:val="00ED798B"/>
    <w:rsid w:val="00ED7F4D"/>
    <w:rsid w:val="00ED7FF5"/>
    <w:rsid w:val="00EE06DE"/>
    <w:rsid w:val="00EE0F49"/>
    <w:rsid w:val="00EE1685"/>
    <w:rsid w:val="00EE16D0"/>
    <w:rsid w:val="00EE1E64"/>
    <w:rsid w:val="00EE20FE"/>
    <w:rsid w:val="00EE22D4"/>
    <w:rsid w:val="00EE24EC"/>
    <w:rsid w:val="00EE2976"/>
    <w:rsid w:val="00EE3413"/>
    <w:rsid w:val="00EE4DA9"/>
    <w:rsid w:val="00EE53FB"/>
    <w:rsid w:val="00EE554A"/>
    <w:rsid w:val="00EE6030"/>
    <w:rsid w:val="00EE60DF"/>
    <w:rsid w:val="00EE6B0F"/>
    <w:rsid w:val="00EE6D3E"/>
    <w:rsid w:val="00EE6DB0"/>
    <w:rsid w:val="00EE7696"/>
    <w:rsid w:val="00EE76D9"/>
    <w:rsid w:val="00EE7727"/>
    <w:rsid w:val="00EE77EF"/>
    <w:rsid w:val="00EF063F"/>
    <w:rsid w:val="00EF1755"/>
    <w:rsid w:val="00EF1CD5"/>
    <w:rsid w:val="00EF296B"/>
    <w:rsid w:val="00EF2C0B"/>
    <w:rsid w:val="00EF2CE1"/>
    <w:rsid w:val="00EF4583"/>
    <w:rsid w:val="00EF55CB"/>
    <w:rsid w:val="00EF5C18"/>
    <w:rsid w:val="00EF5CC8"/>
    <w:rsid w:val="00EF5F07"/>
    <w:rsid w:val="00EF5FE0"/>
    <w:rsid w:val="00F0004B"/>
    <w:rsid w:val="00F00A79"/>
    <w:rsid w:val="00F014C3"/>
    <w:rsid w:val="00F04115"/>
    <w:rsid w:val="00F04784"/>
    <w:rsid w:val="00F05B12"/>
    <w:rsid w:val="00F05FE6"/>
    <w:rsid w:val="00F06927"/>
    <w:rsid w:val="00F07635"/>
    <w:rsid w:val="00F0788A"/>
    <w:rsid w:val="00F11721"/>
    <w:rsid w:val="00F12134"/>
    <w:rsid w:val="00F1213E"/>
    <w:rsid w:val="00F123D1"/>
    <w:rsid w:val="00F12486"/>
    <w:rsid w:val="00F13E4A"/>
    <w:rsid w:val="00F14578"/>
    <w:rsid w:val="00F14F95"/>
    <w:rsid w:val="00F15296"/>
    <w:rsid w:val="00F16C9C"/>
    <w:rsid w:val="00F205DE"/>
    <w:rsid w:val="00F20729"/>
    <w:rsid w:val="00F20858"/>
    <w:rsid w:val="00F20A57"/>
    <w:rsid w:val="00F21609"/>
    <w:rsid w:val="00F21A71"/>
    <w:rsid w:val="00F21CB5"/>
    <w:rsid w:val="00F224FB"/>
    <w:rsid w:val="00F22D9F"/>
    <w:rsid w:val="00F22FC5"/>
    <w:rsid w:val="00F231A6"/>
    <w:rsid w:val="00F23219"/>
    <w:rsid w:val="00F23BDF"/>
    <w:rsid w:val="00F23F88"/>
    <w:rsid w:val="00F240B6"/>
    <w:rsid w:val="00F250D6"/>
    <w:rsid w:val="00F2558F"/>
    <w:rsid w:val="00F2578F"/>
    <w:rsid w:val="00F25A56"/>
    <w:rsid w:val="00F25C89"/>
    <w:rsid w:val="00F25DD5"/>
    <w:rsid w:val="00F27D2F"/>
    <w:rsid w:val="00F30A39"/>
    <w:rsid w:val="00F30ABC"/>
    <w:rsid w:val="00F311B5"/>
    <w:rsid w:val="00F31784"/>
    <w:rsid w:val="00F31B6E"/>
    <w:rsid w:val="00F33F4D"/>
    <w:rsid w:val="00F33F96"/>
    <w:rsid w:val="00F353CE"/>
    <w:rsid w:val="00F35D8D"/>
    <w:rsid w:val="00F35DDD"/>
    <w:rsid w:val="00F363F6"/>
    <w:rsid w:val="00F36797"/>
    <w:rsid w:val="00F370C0"/>
    <w:rsid w:val="00F37FE5"/>
    <w:rsid w:val="00F4016F"/>
    <w:rsid w:val="00F40F1D"/>
    <w:rsid w:val="00F41A0F"/>
    <w:rsid w:val="00F4259C"/>
    <w:rsid w:val="00F42C54"/>
    <w:rsid w:val="00F42D43"/>
    <w:rsid w:val="00F430C1"/>
    <w:rsid w:val="00F4322A"/>
    <w:rsid w:val="00F44214"/>
    <w:rsid w:val="00F44451"/>
    <w:rsid w:val="00F44756"/>
    <w:rsid w:val="00F44A36"/>
    <w:rsid w:val="00F46345"/>
    <w:rsid w:val="00F46E3D"/>
    <w:rsid w:val="00F46ED3"/>
    <w:rsid w:val="00F46FEB"/>
    <w:rsid w:val="00F47055"/>
    <w:rsid w:val="00F4709A"/>
    <w:rsid w:val="00F4736D"/>
    <w:rsid w:val="00F473D1"/>
    <w:rsid w:val="00F50307"/>
    <w:rsid w:val="00F51703"/>
    <w:rsid w:val="00F51C96"/>
    <w:rsid w:val="00F52FA7"/>
    <w:rsid w:val="00F535F5"/>
    <w:rsid w:val="00F53797"/>
    <w:rsid w:val="00F5388C"/>
    <w:rsid w:val="00F538DE"/>
    <w:rsid w:val="00F53BBF"/>
    <w:rsid w:val="00F54A53"/>
    <w:rsid w:val="00F55DB4"/>
    <w:rsid w:val="00F56156"/>
    <w:rsid w:val="00F57C6A"/>
    <w:rsid w:val="00F60BCF"/>
    <w:rsid w:val="00F60D8A"/>
    <w:rsid w:val="00F6158D"/>
    <w:rsid w:val="00F61663"/>
    <w:rsid w:val="00F61D4A"/>
    <w:rsid w:val="00F62064"/>
    <w:rsid w:val="00F62627"/>
    <w:rsid w:val="00F62DA3"/>
    <w:rsid w:val="00F632AA"/>
    <w:rsid w:val="00F63E21"/>
    <w:rsid w:val="00F64C9B"/>
    <w:rsid w:val="00F659BD"/>
    <w:rsid w:val="00F66AC9"/>
    <w:rsid w:val="00F67605"/>
    <w:rsid w:val="00F677B7"/>
    <w:rsid w:val="00F67CB9"/>
    <w:rsid w:val="00F70337"/>
    <w:rsid w:val="00F70F3B"/>
    <w:rsid w:val="00F70F53"/>
    <w:rsid w:val="00F71098"/>
    <w:rsid w:val="00F71FF5"/>
    <w:rsid w:val="00F7211A"/>
    <w:rsid w:val="00F729BD"/>
    <w:rsid w:val="00F7302E"/>
    <w:rsid w:val="00F73A35"/>
    <w:rsid w:val="00F740C8"/>
    <w:rsid w:val="00F7418B"/>
    <w:rsid w:val="00F74410"/>
    <w:rsid w:val="00F7472D"/>
    <w:rsid w:val="00F7560B"/>
    <w:rsid w:val="00F75C62"/>
    <w:rsid w:val="00F75FE5"/>
    <w:rsid w:val="00F76250"/>
    <w:rsid w:val="00F764AD"/>
    <w:rsid w:val="00F76ADB"/>
    <w:rsid w:val="00F7701D"/>
    <w:rsid w:val="00F770A1"/>
    <w:rsid w:val="00F77D70"/>
    <w:rsid w:val="00F80414"/>
    <w:rsid w:val="00F8121D"/>
    <w:rsid w:val="00F81FFB"/>
    <w:rsid w:val="00F825C5"/>
    <w:rsid w:val="00F826C5"/>
    <w:rsid w:val="00F82BCB"/>
    <w:rsid w:val="00F82CA2"/>
    <w:rsid w:val="00F830B5"/>
    <w:rsid w:val="00F83900"/>
    <w:rsid w:val="00F839AC"/>
    <w:rsid w:val="00F84F05"/>
    <w:rsid w:val="00F8619B"/>
    <w:rsid w:val="00F862CF"/>
    <w:rsid w:val="00F86873"/>
    <w:rsid w:val="00F87147"/>
    <w:rsid w:val="00F909F9"/>
    <w:rsid w:val="00F922DB"/>
    <w:rsid w:val="00F92D09"/>
    <w:rsid w:val="00F92EEA"/>
    <w:rsid w:val="00F92F1B"/>
    <w:rsid w:val="00F93129"/>
    <w:rsid w:val="00F9579D"/>
    <w:rsid w:val="00F96C0A"/>
    <w:rsid w:val="00FA066F"/>
    <w:rsid w:val="00FA0A93"/>
    <w:rsid w:val="00FA123E"/>
    <w:rsid w:val="00FA162A"/>
    <w:rsid w:val="00FA1663"/>
    <w:rsid w:val="00FA2090"/>
    <w:rsid w:val="00FA2E1A"/>
    <w:rsid w:val="00FA2EB3"/>
    <w:rsid w:val="00FA2F5A"/>
    <w:rsid w:val="00FA3459"/>
    <w:rsid w:val="00FA38F7"/>
    <w:rsid w:val="00FA3F8A"/>
    <w:rsid w:val="00FA4C5D"/>
    <w:rsid w:val="00FA4E9F"/>
    <w:rsid w:val="00FA65A2"/>
    <w:rsid w:val="00FA738F"/>
    <w:rsid w:val="00FA752D"/>
    <w:rsid w:val="00FA79D8"/>
    <w:rsid w:val="00FA7BF6"/>
    <w:rsid w:val="00FB051C"/>
    <w:rsid w:val="00FB090F"/>
    <w:rsid w:val="00FB092C"/>
    <w:rsid w:val="00FB0C40"/>
    <w:rsid w:val="00FB161B"/>
    <w:rsid w:val="00FB1C7B"/>
    <w:rsid w:val="00FB1F80"/>
    <w:rsid w:val="00FB2533"/>
    <w:rsid w:val="00FB29AE"/>
    <w:rsid w:val="00FB2FCD"/>
    <w:rsid w:val="00FB317A"/>
    <w:rsid w:val="00FB3397"/>
    <w:rsid w:val="00FB3F4D"/>
    <w:rsid w:val="00FB3F5C"/>
    <w:rsid w:val="00FB4FD9"/>
    <w:rsid w:val="00FB52C6"/>
    <w:rsid w:val="00FB5716"/>
    <w:rsid w:val="00FB5E0C"/>
    <w:rsid w:val="00FB5F4F"/>
    <w:rsid w:val="00FB6361"/>
    <w:rsid w:val="00FB6D64"/>
    <w:rsid w:val="00FB7226"/>
    <w:rsid w:val="00FC0AC1"/>
    <w:rsid w:val="00FC12C2"/>
    <w:rsid w:val="00FC12EA"/>
    <w:rsid w:val="00FC1E50"/>
    <w:rsid w:val="00FC2951"/>
    <w:rsid w:val="00FC2E9A"/>
    <w:rsid w:val="00FC37C8"/>
    <w:rsid w:val="00FC3908"/>
    <w:rsid w:val="00FC3943"/>
    <w:rsid w:val="00FC3A88"/>
    <w:rsid w:val="00FC3E1D"/>
    <w:rsid w:val="00FC4C04"/>
    <w:rsid w:val="00FC4D22"/>
    <w:rsid w:val="00FC5F01"/>
    <w:rsid w:val="00FC62B1"/>
    <w:rsid w:val="00FC6A67"/>
    <w:rsid w:val="00FD0BA4"/>
    <w:rsid w:val="00FD0DCD"/>
    <w:rsid w:val="00FD0E44"/>
    <w:rsid w:val="00FD0E81"/>
    <w:rsid w:val="00FD2435"/>
    <w:rsid w:val="00FD260F"/>
    <w:rsid w:val="00FD2906"/>
    <w:rsid w:val="00FD2C56"/>
    <w:rsid w:val="00FD3202"/>
    <w:rsid w:val="00FD4B96"/>
    <w:rsid w:val="00FD4E8E"/>
    <w:rsid w:val="00FD5123"/>
    <w:rsid w:val="00FD5468"/>
    <w:rsid w:val="00FD5639"/>
    <w:rsid w:val="00FD5CDB"/>
    <w:rsid w:val="00FD5DED"/>
    <w:rsid w:val="00FD6983"/>
    <w:rsid w:val="00FD7967"/>
    <w:rsid w:val="00FD7A51"/>
    <w:rsid w:val="00FD7A61"/>
    <w:rsid w:val="00FE022C"/>
    <w:rsid w:val="00FE0B08"/>
    <w:rsid w:val="00FE1012"/>
    <w:rsid w:val="00FE1165"/>
    <w:rsid w:val="00FE1244"/>
    <w:rsid w:val="00FE1B33"/>
    <w:rsid w:val="00FE25C3"/>
    <w:rsid w:val="00FE2A3F"/>
    <w:rsid w:val="00FE30E5"/>
    <w:rsid w:val="00FE3377"/>
    <w:rsid w:val="00FE33A3"/>
    <w:rsid w:val="00FE3BCC"/>
    <w:rsid w:val="00FE3E32"/>
    <w:rsid w:val="00FE4024"/>
    <w:rsid w:val="00FE4520"/>
    <w:rsid w:val="00FE688C"/>
    <w:rsid w:val="00FE6FBD"/>
    <w:rsid w:val="00FE7867"/>
    <w:rsid w:val="00FF1605"/>
    <w:rsid w:val="00FF18D0"/>
    <w:rsid w:val="00FF1C50"/>
    <w:rsid w:val="00FF29B7"/>
    <w:rsid w:val="00FF3B10"/>
    <w:rsid w:val="00FF3DBF"/>
    <w:rsid w:val="00FF6B27"/>
    <w:rsid w:val="00FF797E"/>
    <w:rsid w:val="00FF7ABC"/>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E12"/>
    <w:pPr>
      <w:spacing w:after="0" w:line="240" w:lineRule="auto"/>
    </w:pPr>
    <w:rPr>
      <w:rFonts w:eastAsia="Times New Roman" w:cs="Times New Roman"/>
      <w:sz w:val="24"/>
      <w:szCs w:val="24"/>
    </w:rPr>
  </w:style>
  <w:style w:type="paragraph" w:styleId="Heading3">
    <w:name w:val="heading 3"/>
    <w:basedOn w:val="Normal"/>
    <w:next w:val="Normal"/>
    <w:link w:val="Heading3Char"/>
    <w:qFormat/>
    <w:rsid w:val="00924E12"/>
    <w:pPr>
      <w:keepNext/>
      <w:ind w:firstLine="540"/>
      <w:outlineLvl w:val="2"/>
    </w:pPr>
    <w:rPr>
      <w:b/>
      <w:bCs/>
      <w:sz w:val="28"/>
    </w:rPr>
  </w:style>
  <w:style w:type="paragraph" w:styleId="Heading4">
    <w:name w:val="heading 4"/>
    <w:basedOn w:val="Normal"/>
    <w:next w:val="Normal"/>
    <w:link w:val="Heading4Char"/>
    <w:uiPriority w:val="9"/>
    <w:semiHidden/>
    <w:unhideWhenUsed/>
    <w:qFormat/>
    <w:rsid w:val="009031C1"/>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924E12"/>
    <w:pPr>
      <w:keepNext/>
      <w:jc w:val="center"/>
      <w:outlineLvl w:val="4"/>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24E12"/>
    <w:rPr>
      <w:rFonts w:eastAsia="Times New Roman" w:cs="Times New Roman"/>
      <w:b/>
      <w:bCs/>
      <w:szCs w:val="24"/>
    </w:rPr>
  </w:style>
  <w:style w:type="character" w:customStyle="1" w:styleId="Heading5Char">
    <w:name w:val="Heading 5 Char"/>
    <w:basedOn w:val="DefaultParagraphFont"/>
    <w:link w:val="Heading5"/>
    <w:rsid w:val="00924E12"/>
    <w:rPr>
      <w:rFonts w:eastAsia="Times New Roman" w:cs="Times New Roman"/>
      <w:b/>
      <w:szCs w:val="24"/>
    </w:rPr>
  </w:style>
  <w:style w:type="character" w:styleId="PageNumber">
    <w:name w:val="page number"/>
    <w:basedOn w:val="DefaultParagraphFont"/>
    <w:rsid w:val="00924E12"/>
  </w:style>
  <w:style w:type="paragraph" w:styleId="Footer">
    <w:name w:val="footer"/>
    <w:basedOn w:val="Normal"/>
    <w:link w:val="FooterChar"/>
    <w:uiPriority w:val="99"/>
    <w:rsid w:val="00924E12"/>
    <w:pPr>
      <w:tabs>
        <w:tab w:val="center" w:pos="4320"/>
        <w:tab w:val="right" w:pos="8640"/>
      </w:tabs>
    </w:pPr>
  </w:style>
  <w:style w:type="character" w:customStyle="1" w:styleId="FooterChar">
    <w:name w:val="Footer Char"/>
    <w:basedOn w:val="DefaultParagraphFont"/>
    <w:link w:val="Footer"/>
    <w:uiPriority w:val="99"/>
    <w:rsid w:val="00924E12"/>
    <w:rPr>
      <w:rFonts w:eastAsia="Times New Roman" w:cs="Times New Roman"/>
      <w:sz w:val="24"/>
      <w:szCs w:val="24"/>
    </w:rPr>
  </w:style>
  <w:style w:type="character" w:styleId="Hyperlink">
    <w:name w:val="Hyperlink"/>
    <w:rsid w:val="00924E12"/>
    <w:rPr>
      <w:color w:val="0000FF"/>
      <w:u w:val="single"/>
    </w:rPr>
  </w:style>
  <w:style w:type="paragraph" w:styleId="NormalWeb">
    <w:name w:val="Normal (Web)"/>
    <w:basedOn w:val="Normal"/>
    <w:uiPriority w:val="99"/>
    <w:rsid w:val="00924E12"/>
    <w:pPr>
      <w:spacing w:before="100" w:beforeAutospacing="1" w:after="100" w:afterAutospacing="1"/>
    </w:pPr>
    <w:rPr>
      <w:rFonts w:eastAsia="Calibri"/>
    </w:rPr>
  </w:style>
  <w:style w:type="paragraph" w:customStyle="1" w:styleId="Body">
    <w:name w:val="Body"/>
    <w:basedOn w:val="Normal"/>
    <w:qFormat/>
    <w:rsid w:val="00924E12"/>
    <w:pPr>
      <w:widowControl w:val="0"/>
      <w:suppressAutoHyphens/>
      <w:spacing w:before="120" w:line="288" w:lineRule="auto"/>
      <w:ind w:firstLine="567"/>
      <w:jc w:val="both"/>
    </w:pPr>
    <w:rPr>
      <w:rFonts w:eastAsia="WenQuanYi Micro Hei"/>
      <w:color w:val="000000"/>
      <w:spacing w:val="-2"/>
      <w:kern w:val="2"/>
      <w:sz w:val="26"/>
      <w:szCs w:val="26"/>
      <w:lang w:val="vi-VN" w:eastAsia="zh-CN" w:bidi="hi-IN"/>
    </w:rPr>
  </w:style>
  <w:style w:type="paragraph" w:styleId="ListParagraph">
    <w:name w:val="List Paragraph"/>
    <w:basedOn w:val="Normal"/>
    <w:uiPriority w:val="34"/>
    <w:qFormat/>
    <w:rsid w:val="00924E12"/>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AA5C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DD56C7"/>
    <w:pPr>
      <w:tabs>
        <w:tab w:val="center" w:pos="4680"/>
        <w:tab w:val="right" w:pos="9360"/>
      </w:tabs>
    </w:pPr>
  </w:style>
  <w:style w:type="character" w:customStyle="1" w:styleId="HeaderChar">
    <w:name w:val="Header Char"/>
    <w:basedOn w:val="DefaultParagraphFont"/>
    <w:link w:val="Header"/>
    <w:uiPriority w:val="99"/>
    <w:rsid w:val="00DD56C7"/>
    <w:rPr>
      <w:rFonts w:eastAsia="Times New Roman" w:cs="Times New Roman"/>
      <w:sz w:val="24"/>
      <w:szCs w:val="24"/>
    </w:rPr>
  </w:style>
  <w:style w:type="character" w:customStyle="1" w:styleId="apple-converted-space">
    <w:name w:val="apple-converted-space"/>
    <w:basedOn w:val="DefaultParagraphFont"/>
    <w:rsid w:val="00DE785B"/>
  </w:style>
  <w:style w:type="paragraph" w:styleId="BalloonText">
    <w:name w:val="Balloon Text"/>
    <w:basedOn w:val="Normal"/>
    <w:link w:val="BalloonTextChar"/>
    <w:unhideWhenUsed/>
    <w:rsid w:val="005856E1"/>
    <w:rPr>
      <w:rFonts w:ascii="Tahoma" w:hAnsi="Tahoma" w:cs="Tahoma"/>
      <w:sz w:val="16"/>
      <w:szCs w:val="16"/>
    </w:rPr>
  </w:style>
  <w:style w:type="character" w:customStyle="1" w:styleId="BalloonTextChar">
    <w:name w:val="Balloon Text Char"/>
    <w:basedOn w:val="DefaultParagraphFont"/>
    <w:link w:val="BalloonText"/>
    <w:rsid w:val="005856E1"/>
    <w:rPr>
      <w:rFonts w:ascii="Tahoma" w:eastAsia="Times New Roman" w:hAnsi="Tahoma" w:cs="Tahoma"/>
      <w:sz w:val="16"/>
      <w:szCs w:val="16"/>
    </w:rPr>
  </w:style>
  <w:style w:type="paragraph" w:customStyle="1" w:styleId="CharCharCharChar">
    <w:name w:val="Char Char Char Char"/>
    <w:basedOn w:val="Normal"/>
    <w:rsid w:val="00492A7D"/>
    <w:pPr>
      <w:spacing w:after="160" w:line="240" w:lineRule="exact"/>
    </w:pPr>
    <w:rPr>
      <w:rFonts w:ascii="Verdana" w:eastAsia="MS Mincho" w:hAnsi="Verdana"/>
      <w:sz w:val="20"/>
      <w:szCs w:val="20"/>
    </w:rPr>
  </w:style>
  <w:style w:type="paragraph" w:styleId="BodyText">
    <w:name w:val="Body Text"/>
    <w:basedOn w:val="Normal"/>
    <w:link w:val="BodyTextChar"/>
    <w:rsid w:val="00A275C8"/>
    <w:pPr>
      <w:jc w:val="both"/>
    </w:pPr>
    <w:rPr>
      <w:sz w:val="28"/>
    </w:rPr>
  </w:style>
  <w:style w:type="character" w:customStyle="1" w:styleId="BodyTextChar">
    <w:name w:val="Body Text Char"/>
    <w:basedOn w:val="DefaultParagraphFont"/>
    <w:link w:val="BodyText"/>
    <w:rsid w:val="00A275C8"/>
    <w:rPr>
      <w:rFonts w:eastAsia="Times New Roman" w:cs="Times New Roman"/>
      <w:szCs w:val="24"/>
    </w:rPr>
  </w:style>
  <w:style w:type="character" w:customStyle="1" w:styleId="Vnbnnidung11">
    <w:name w:val="Văn bản nội dung (11)_"/>
    <w:link w:val="Vnbnnidung110"/>
    <w:locked/>
    <w:rsid w:val="00E82D02"/>
    <w:rPr>
      <w:b/>
      <w:bCs/>
      <w:i/>
      <w:iCs/>
      <w:sz w:val="27"/>
      <w:szCs w:val="27"/>
      <w:shd w:val="clear" w:color="auto" w:fill="FFFFFF"/>
    </w:rPr>
  </w:style>
  <w:style w:type="paragraph" w:customStyle="1" w:styleId="Vnbnnidung110">
    <w:name w:val="Văn bản nội dung (11)"/>
    <w:basedOn w:val="Normal"/>
    <w:link w:val="Vnbnnidung11"/>
    <w:rsid w:val="00E82D02"/>
    <w:pPr>
      <w:widowControl w:val="0"/>
      <w:shd w:val="clear" w:color="auto" w:fill="FFFFFF"/>
      <w:spacing w:before="60" w:after="60" w:line="0" w:lineRule="atLeast"/>
      <w:ind w:firstLine="700"/>
      <w:jc w:val="both"/>
    </w:pPr>
    <w:rPr>
      <w:rFonts w:eastAsiaTheme="minorHAnsi" w:cstheme="minorBidi"/>
      <w:b/>
      <w:bCs/>
      <w:i/>
      <w:iCs/>
      <w:sz w:val="27"/>
      <w:szCs w:val="27"/>
    </w:rPr>
  </w:style>
  <w:style w:type="paragraph" w:customStyle="1" w:styleId="Char">
    <w:name w:val="Char"/>
    <w:basedOn w:val="Normal"/>
    <w:rsid w:val="00575CE4"/>
    <w:pPr>
      <w:spacing w:after="160" w:line="240" w:lineRule="exact"/>
    </w:pPr>
    <w:rPr>
      <w:rFonts w:ascii="Tahoma" w:eastAsia="MS Mincho" w:hAnsi="Tahoma"/>
      <w:sz w:val="20"/>
      <w:szCs w:val="20"/>
    </w:rPr>
  </w:style>
  <w:style w:type="paragraph" w:styleId="BodyTextIndent">
    <w:name w:val="Body Text Indent"/>
    <w:basedOn w:val="Normal"/>
    <w:link w:val="BodyTextIndentChar"/>
    <w:uiPriority w:val="99"/>
    <w:semiHidden/>
    <w:unhideWhenUsed/>
    <w:rsid w:val="00D60BB7"/>
    <w:pPr>
      <w:spacing w:after="120"/>
      <w:ind w:left="360"/>
    </w:pPr>
  </w:style>
  <w:style w:type="character" w:customStyle="1" w:styleId="BodyTextIndentChar">
    <w:name w:val="Body Text Indent Char"/>
    <w:basedOn w:val="DefaultParagraphFont"/>
    <w:link w:val="BodyTextIndent"/>
    <w:uiPriority w:val="99"/>
    <w:semiHidden/>
    <w:rsid w:val="00D60BB7"/>
    <w:rPr>
      <w:rFonts w:eastAsia="Times New Roman" w:cs="Times New Roman"/>
      <w:sz w:val="24"/>
      <w:szCs w:val="24"/>
    </w:rPr>
  </w:style>
  <w:style w:type="character" w:customStyle="1" w:styleId="Heading4Char">
    <w:name w:val="Heading 4 Char"/>
    <w:basedOn w:val="DefaultParagraphFont"/>
    <w:link w:val="Heading4"/>
    <w:uiPriority w:val="9"/>
    <w:semiHidden/>
    <w:rsid w:val="009031C1"/>
    <w:rPr>
      <w:rFonts w:asciiTheme="majorHAnsi" w:eastAsiaTheme="majorEastAsia" w:hAnsiTheme="majorHAnsi" w:cstheme="majorBidi"/>
      <w:i/>
      <w:iCs/>
      <w:color w:val="365F91" w:themeColor="accent1" w:themeShade="BF"/>
      <w:sz w:val="24"/>
      <w:szCs w:val="24"/>
    </w:rPr>
  </w:style>
  <w:style w:type="character" w:styleId="Emphasis">
    <w:name w:val="Emphasis"/>
    <w:basedOn w:val="DefaultParagraphFont"/>
    <w:uiPriority w:val="20"/>
    <w:qFormat/>
    <w:rsid w:val="002E3BDC"/>
    <w:rPr>
      <w:i/>
      <w:iCs/>
    </w:rPr>
  </w:style>
  <w:style w:type="paragraph" w:styleId="EndnoteText">
    <w:name w:val="endnote text"/>
    <w:basedOn w:val="Normal"/>
    <w:link w:val="EndnoteTextChar"/>
    <w:uiPriority w:val="99"/>
    <w:semiHidden/>
    <w:unhideWhenUsed/>
    <w:rsid w:val="00F909F9"/>
    <w:rPr>
      <w:sz w:val="20"/>
      <w:szCs w:val="20"/>
    </w:rPr>
  </w:style>
  <w:style w:type="character" w:customStyle="1" w:styleId="EndnoteTextChar">
    <w:name w:val="Endnote Text Char"/>
    <w:basedOn w:val="DefaultParagraphFont"/>
    <w:link w:val="EndnoteText"/>
    <w:uiPriority w:val="99"/>
    <w:semiHidden/>
    <w:rsid w:val="00F909F9"/>
    <w:rPr>
      <w:rFonts w:eastAsia="Times New Roman" w:cs="Times New Roman"/>
      <w:sz w:val="20"/>
      <w:szCs w:val="20"/>
    </w:rPr>
  </w:style>
  <w:style w:type="character" w:styleId="EndnoteReference">
    <w:name w:val="endnote reference"/>
    <w:basedOn w:val="DefaultParagraphFont"/>
    <w:uiPriority w:val="99"/>
    <w:semiHidden/>
    <w:unhideWhenUsed/>
    <w:rsid w:val="00F909F9"/>
    <w:rPr>
      <w:vertAlign w:val="superscript"/>
    </w:rPr>
  </w:style>
  <w:style w:type="paragraph" w:styleId="FootnoteText">
    <w:name w:val="footnote text"/>
    <w:basedOn w:val="Normal"/>
    <w:link w:val="FootnoteTextChar"/>
    <w:uiPriority w:val="99"/>
    <w:unhideWhenUsed/>
    <w:rsid w:val="00F909F9"/>
    <w:rPr>
      <w:sz w:val="20"/>
      <w:szCs w:val="20"/>
    </w:rPr>
  </w:style>
  <w:style w:type="character" w:customStyle="1" w:styleId="FootnoteTextChar">
    <w:name w:val="Footnote Text Char"/>
    <w:basedOn w:val="DefaultParagraphFont"/>
    <w:link w:val="FootnoteText"/>
    <w:uiPriority w:val="99"/>
    <w:rsid w:val="00F909F9"/>
    <w:rPr>
      <w:rFonts w:eastAsia="Times New Roman" w:cs="Times New Roman"/>
      <w:sz w:val="20"/>
      <w:szCs w:val="20"/>
    </w:rPr>
  </w:style>
  <w:style w:type="character" w:styleId="FootnoteReference">
    <w:name w:val="footnote reference"/>
    <w:basedOn w:val="DefaultParagraphFont"/>
    <w:uiPriority w:val="99"/>
    <w:semiHidden/>
    <w:unhideWhenUsed/>
    <w:rsid w:val="00F909F9"/>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24E12"/>
    <w:pPr>
      <w:spacing w:after="0" w:line="240" w:lineRule="auto"/>
    </w:pPr>
    <w:rPr>
      <w:rFonts w:eastAsia="Times New Roman" w:cs="Times New Roman"/>
      <w:sz w:val="24"/>
      <w:szCs w:val="24"/>
    </w:rPr>
  </w:style>
  <w:style w:type="paragraph" w:styleId="Heading3">
    <w:name w:val="heading 3"/>
    <w:basedOn w:val="Normal"/>
    <w:next w:val="Normal"/>
    <w:link w:val="Heading3Char"/>
    <w:qFormat/>
    <w:rsid w:val="00924E12"/>
    <w:pPr>
      <w:keepNext/>
      <w:ind w:firstLine="540"/>
      <w:outlineLvl w:val="2"/>
    </w:pPr>
    <w:rPr>
      <w:b/>
      <w:bCs/>
      <w:sz w:val="28"/>
    </w:rPr>
  </w:style>
  <w:style w:type="paragraph" w:styleId="Heading4">
    <w:name w:val="heading 4"/>
    <w:basedOn w:val="Normal"/>
    <w:next w:val="Normal"/>
    <w:link w:val="Heading4Char"/>
    <w:uiPriority w:val="9"/>
    <w:semiHidden/>
    <w:unhideWhenUsed/>
    <w:qFormat/>
    <w:rsid w:val="009031C1"/>
    <w:pPr>
      <w:keepNext/>
      <w:keepLines/>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qFormat/>
    <w:rsid w:val="00924E12"/>
    <w:pPr>
      <w:keepNext/>
      <w:jc w:val="center"/>
      <w:outlineLvl w:val="4"/>
    </w:pPr>
    <w:rPr>
      <w:b/>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24E12"/>
    <w:rPr>
      <w:rFonts w:eastAsia="Times New Roman" w:cs="Times New Roman"/>
      <w:b/>
      <w:bCs/>
      <w:szCs w:val="24"/>
    </w:rPr>
  </w:style>
  <w:style w:type="character" w:customStyle="1" w:styleId="Heading5Char">
    <w:name w:val="Heading 5 Char"/>
    <w:basedOn w:val="DefaultParagraphFont"/>
    <w:link w:val="Heading5"/>
    <w:rsid w:val="00924E12"/>
    <w:rPr>
      <w:rFonts w:eastAsia="Times New Roman" w:cs="Times New Roman"/>
      <w:b/>
      <w:szCs w:val="24"/>
    </w:rPr>
  </w:style>
  <w:style w:type="character" w:styleId="PageNumber">
    <w:name w:val="page number"/>
    <w:basedOn w:val="DefaultParagraphFont"/>
    <w:rsid w:val="00924E12"/>
  </w:style>
  <w:style w:type="paragraph" w:styleId="Footer">
    <w:name w:val="footer"/>
    <w:basedOn w:val="Normal"/>
    <w:link w:val="FooterChar"/>
    <w:uiPriority w:val="99"/>
    <w:rsid w:val="00924E12"/>
    <w:pPr>
      <w:tabs>
        <w:tab w:val="center" w:pos="4320"/>
        <w:tab w:val="right" w:pos="8640"/>
      </w:tabs>
    </w:pPr>
  </w:style>
  <w:style w:type="character" w:customStyle="1" w:styleId="FooterChar">
    <w:name w:val="Footer Char"/>
    <w:basedOn w:val="DefaultParagraphFont"/>
    <w:link w:val="Footer"/>
    <w:uiPriority w:val="99"/>
    <w:rsid w:val="00924E12"/>
    <w:rPr>
      <w:rFonts w:eastAsia="Times New Roman" w:cs="Times New Roman"/>
      <w:sz w:val="24"/>
      <w:szCs w:val="24"/>
    </w:rPr>
  </w:style>
  <w:style w:type="character" w:styleId="Hyperlink">
    <w:name w:val="Hyperlink"/>
    <w:rsid w:val="00924E12"/>
    <w:rPr>
      <w:color w:val="0000FF"/>
      <w:u w:val="single"/>
    </w:rPr>
  </w:style>
  <w:style w:type="paragraph" w:styleId="NormalWeb">
    <w:name w:val="Normal (Web)"/>
    <w:basedOn w:val="Normal"/>
    <w:uiPriority w:val="99"/>
    <w:rsid w:val="00924E12"/>
    <w:pPr>
      <w:spacing w:before="100" w:beforeAutospacing="1" w:after="100" w:afterAutospacing="1"/>
    </w:pPr>
    <w:rPr>
      <w:rFonts w:eastAsia="Calibri"/>
    </w:rPr>
  </w:style>
  <w:style w:type="paragraph" w:customStyle="1" w:styleId="Body">
    <w:name w:val="Body"/>
    <w:basedOn w:val="Normal"/>
    <w:qFormat/>
    <w:rsid w:val="00924E12"/>
    <w:pPr>
      <w:widowControl w:val="0"/>
      <w:suppressAutoHyphens/>
      <w:spacing w:before="120" w:line="288" w:lineRule="auto"/>
      <w:ind w:firstLine="567"/>
      <w:jc w:val="both"/>
    </w:pPr>
    <w:rPr>
      <w:rFonts w:eastAsia="WenQuanYi Micro Hei"/>
      <w:color w:val="000000"/>
      <w:spacing w:val="-2"/>
      <w:kern w:val="2"/>
      <w:sz w:val="26"/>
      <w:szCs w:val="26"/>
      <w:lang w:val="vi-VN" w:eastAsia="zh-CN" w:bidi="hi-IN"/>
    </w:rPr>
  </w:style>
  <w:style w:type="paragraph" w:styleId="ListParagraph">
    <w:name w:val="List Paragraph"/>
    <w:basedOn w:val="Normal"/>
    <w:uiPriority w:val="34"/>
    <w:qFormat/>
    <w:rsid w:val="00924E12"/>
    <w:pPr>
      <w:spacing w:after="200" w:line="276" w:lineRule="auto"/>
      <w:ind w:left="720"/>
      <w:contextualSpacing/>
    </w:pPr>
    <w:rPr>
      <w:rFonts w:ascii="Calibri" w:eastAsia="Calibri" w:hAnsi="Calibri"/>
      <w:sz w:val="22"/>
      <w:szCs w:val="22"/>
    </w:rPr>
  </w:style>
  <w:style w:type="table" w:styleId="TableGrid">
    <w:name w:val="Table Grid"/>
    <w:basedOn w:val="TableNormal"/>
    <w:uiPriority w:val="59"/>
    <w:rsid w:val="00AA5CD0"/>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Header">
    <w:name w:val="header"/>
    <w:basedOn w:val="Normal"/>
    <w:link w:val="HeaderChar"/>
    <w:uiPriority w:val="99"/>
    <w:unhideWhenUsed/>
    <w:rsid w:val="00DD56C7"/>
    <w:pPr>
      <w:tabs>
        <w:tab w:val="center" w:pos="4680"/>
        <w:tab w:val="right" w:pos="9360"/>
      </w:tabs>
    </w:pPr>
  </w:style>
  <w:style w:type="character" w:customStyle="1" w:styleId="HeaderChar">
    <w:name w:val="Header Char"/>
    <w:basedOn w:val="DefaultParagraphFont"/>
    <w:link w:val="Header"/>
    <w:uiPriority w:val="99"/>
    <w:rsid w:val="00DD56C7"/>
    <w:rPr>
      <w:rFonts w:eastAsia="Times New Roman" w:cs="Times New Roman"/>
      <w:sz w:val="24"/>
      <w:szCs w:val="24"/>
    </w:rPr>
  </w:style>
  <w:style w:type="character" w:customStyle="1" w:styleId="apple-converted-space">
    <w:name w:val="apple-converted-space"/>
    <w:basedOn w:val="DefaultParagraphFont"/>
    <w:rsid w:val="00DE785B"/>
  </w:style>
  <w:style w:type="paragraph" w:styleId="BalloonText">
    <w:name w:val="Balloon Text"/>
    <w:basedOn w:val="Normal"/>
    <w:link w:val="BalloonTextChar"/>
    <w:unhideWhenUsed/>
    <w:rsid w:val="005856E1"/>
    <w:rPr>
      <w:rFonts w:ascii="Tahoma" w:hAnsi="Tahoma" w:cs="Tahoma"/>
      <w:sz w:val="16"/>
      <w:szCs w:val="16"/>
    </w:rPr>
  </w:style>
  <w:style w:type="character" w:customStyle="1" w:styleId="BalloonTextChar">
    <w:name w:val="Balloon Text Char"/>
    <w:basedOn w:val="DefaultParagraphFont"/>
    <w:link w:val="BalloonText"/>
    <w:rsid w:val="005856E1"/>
    <w:rPr>
      <w:rFonts w:ascii="Tahoma" w:eastAsia="Times New Roman" w:hAnsi="Tahoma" w:cs="Tahoma"/>
      <w:sz w:val="16"/>
      <w:szCs w:val="16"/>
    </w:rPr>
  </w:style>
  <w:style w:type="paragraph" w:customStyle="1" w:styleId="CharCharCharChar">
    <w:name w:val="Char Char Char Char"/>
    <w:basedOn w:val="Normal"/>
    <w:rsid w:val="00492A7D"/>
    <w:pPr>
      <w:spacing w:after="160" w:line="240" w:lineRule="exact"/>
    </w:pPr>
    <w:rPr>
      <w:rFonts w:ascii="Verdana" w:eastAsia="MS Mincho" w:hAnsi="Verdana"/>
      <w:sz w:val="20"/>
      <w:szCs w:val="20"/>
    </w:rPr>
  </w:style>
  <w:style w:type="paragraph" w:styleId="BodyText">
    <w:name w:val="Body Text"/>
    <w:basedOn w:val="Normal"/>
    <w:link w:val="BodyTextChar"/>
    <w:rsid w:val="00A275C8"/>
    <w:pPr>
      <w:jc w:val="both"/>
    </w:pPr>
    <w:rPr>
      <w:sz w:val="28"/>
    </w:rPr>
  </w:style>
  <w:style w:type="character" w:customStyle="1" w:styleId="BodyTextChar">
    <w:name w:val="Body Text Char"/>
    <w:basedOn w:val="DefaultParagraphFont"/>
    <w:link w:val="BodyText"/>
    <w:rsid w:val="00A275C8"/>
    <w:rPr>
      <w:rFonts w:eastAsia="Times New Roman" w:cs="Times New Roman"/>
      <w:szCs w:val="24"/>
    </w:rPr>
  </w:style>
  <w:style w:type="character" w:customStyle="1" w:styleId="Vnbnnidung11">
    <w:name w:val="Văn bản nội dung (11)_"/>
    <w:link w:val="Vnbnnidung110"/>
    <w:locked/>
    <w:rsid w:val="00E82D02"/>
    <w:rPr>
      <w:b/>
      <w:bCs/>
      <w:i/>
      <w:iCs/>
      <w:sz w:val="27"/>
      <w:szCs w:val="27"/>
      <w:shd w:val="clear" w:color="auto" w:fill="FFFFFF"/>
    </w:rPr>
  </w:style>
  <w:style w:type="paragraph" w:customStyle="1" w:styleId="Vnbnnidung110">
    <w:name w:val="Văn bản nội dung (11)"/>
    <w:basedOn w:val="Normal"/>
    <w:link w:val="Vnbnnidung11"/>
    <w:rsid w:val="00E82D02"/>
    <w:pPr>
      <w:widowControl w:val="0"/>
      <w:shd w:val="clear" w:color="auto" w:fill="FFFFFF"/>
      <w:spacing w:before="60" w:after="60" w:line="0" w:lineRule="atLeast"/>
      <w:ind w:firstLine="700"/>
      <w:jc w:val="both"/>
    </w:pPr>
    <w:rPr>
      <w:rFonts w:eastAsiaTheme="minorHAnsi" w:cstheme="minorBidi"/>
      <w:b/>
      <w:bCs/>
      <w:i/>
      <w:iCs/>
      <w:sz w:val="27"/>
      <w:szCs w:val="27"/>
    </w:rPr>
  </w:style>
  <w:style w:type="paragraph" w:customStyle="1" w:styleId="Char">
    <w:name w:val="Char"/>
    <w:basedOn w:val="Normal"/>
    <w:rsid w:val="00575CE4"/>
    <w:pPr>
      <w:spacing w:after="160" w:line="240" w:lineRule="exact"/>
    </w:pPr>
    <w:rPr>
      <w:rFonts w:ascii="Tahoma" w:eastAsia="MS Mincho" w:hAnsi="Tahoma"/>
      <w:sz w:val="20"/>
      <w:szCs w:val="20"/>
    </w:rPr>
  </w:style>
  <w:style w:type="paragraph" w:styleId="BodyTextIndent">
    <w:name w:val="Body Text Indent"/>
    <w:basedOn w:val="Normal"/>
    <w:link w:val="BodyTextIndentChar"/>
    <w:uiPriority w:val="99"/>
    <w:semiHidden/>
    <w:unhideWhenUsed/>
    <w:rsid w:val="00D60BB7"/>
    <w:pPr>
      <w:spacing w:after="120"/>
      <w:ind w:left="360"/>
    </w:pPr>
  </w:style>
  <w:style w:type="character" w:customStyle="1" w:styleId="BodyTextIndentChar">
    <w:name w:val="Body Text Indent Char"/>
    <w:basedOn w:val="DefaultParagraphFont"/>
    <w:link w:val="BodyTextIndent"/>
    <w:uiPriority w:val="99"/>
    <w:semiHidden/>
    <w:rsid w:val="00D60BB7"/>
    <w:rPr>
      <w:rFonts w:eastAsia="Times New Roman" w:cs="Times New Roman"/>
      <w:sz w:val="24"/>
      <w:szCs w:val="24"/>
    </w:rPr>
  </w:style>
  <w:style w:type="character" w:customStyle="1" w:styleId="Heading4Char">
    <w:name w:val="Heading 4 Char"/>
    <w:basedOn w:val="DefaultParagraphFont"/>
    <w:link w:val="Heading4"/>
    <w:uiPriority w:val="9"/>
    <w:semiHidden/>
    <w:rsid w:val="009031C1"/>
    <w:rPr>
      <w:rFonts w:asciiTheme="majorHAnsi" w:eastAsiaTheme="majorEastAsia" w:hAnsiTheme="majorHAnsi" w:cstheme="majorBidi"/>
      <w:i/>
      <w:iCs/>
      <w:color w:val="365F91" w:themeColor="accent1" w:themeShade="BF"/>
      <w:sz w:val="24"/>
      <w:szCs w:val="24"/>
    </w:rPr>
  </w:style>
  <w:style w:type="character" w:styleId="Emphasis">
    <w:name w:val="Emphasis"/>
    <w:basedOn w:val="DefaultParagraphFont"/>
    <w:uiPriority w:val="20"/>
    <w:qFormat/>
    <w:rsid w:val="002E3BDC"/>
    <w:rPr>
      <w:i/>
      <w:iCs/>
    </w:rPr>
  </w:style>
  <w:style w:type="paragraph" w:styleId="EndnoteText">
    <w:name w:val="endnote text"/>
    <w:basedOn w:val="Normal"/>
    <w:link w:val="EndnoteTextChar"/>
    <w:uiPriority w:val="99"/>
    <w:semiHidden/>
    <w:unhideWhenUsed/>
    <w:rsid w:val="00F909F9"/>
    <w:rPr>
      <w:sz w:val="20"/>
      <w:szCs w:val="20"/>
    </w:rPr>
  </w:style>
  <w:style w:type="character" w:customStyle="1" w:styleId="EndnoteTextChar">
    <w:name w:val="Endnote Text Char"/>
    <w:basedOn w:val="DefaultParagraphFont"/>
    <w:link w:val="EndnoteText"/>
    <w:uiPriority w:val="99"/>
    <w:semiHidden/>
    <w:rsid w:val="00F909F9"/>
    <w:rPr>
      <w:rFonts w:eastAsia="Times New Roman" w:cs="Times New Roman"/>
      <w:sz w:val="20"/>
      <w:szCs w:val="20"/>
    </w:rPr>
  </w:style>
  <w:style w:type="character" w:styleId="EndnoteReference">
    <w:name w:val="endnote reference"/>
    <w:basedOn w:val="DefaultParagraphFont"/>
    <w:uiPriority w:val="99"/>
    <w:semiHidden/>
    <w:unhideWhenUsed/>
    <w:rsid w:val="00F909F9"/>
    <w:rPr>
      <w:vertAlign w:val="superscript"/>
    </w:rPr>
  </w:style>
  <w:style w:type="paragraph" w:styleId="FootnoteText">
    <w:name w:val="footnote text"/>
    <w:basedOn w:val="Normal"/>
    <w:link w:val="FootnoteTextChar"/>
    <w:uiPriority w:val="99"/>
    <w:unhideWhenUsed/>
    <w:rsid w:val="00F909F9"/>
    <w:rPr>
      <w:sz w:val="20"/>
      <w:szCs w:val="20"/>
    </w:rPr>
  </w:style>
  <w:style w:type="character" w:customStyle="1" w:styleId="FootnoteTextChar">
    <w:name w:val="Footnote Text Char"/>
    <w:basedOn w:val="DefaultParagraphFont"/>
    <w:link w:val="FootnoteText"/>
    <w:uiPriority w:val="99"/>
    <w:rsid w:val="00F909F9"/>
    <w:rPr>
      <w:rFonts w:eastAsia="Times New Roman" w:cs="Times New Roman"/>
      <w:sz w:val="20"/>
      <w:szCs w:val="20"/>
    </w:rPr>
  </w:style>
  <w:style w:type="character" w:styleId="FootnoteReference">
    <w:name w:val="footnote reference"/>
    <w:basedOn w:val="DefaultParagraphFont"/>
    <w:uiPriority w:val="99"/>
    <w:semiHidden/>
    <w:unhideWhenUsed/>
    <w:rsid w:val="00F909F9"/>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911112">
      <w:bodyDiv w:val="1"/>
      <w:marLeft w:val="0"/>
      <w:marRight w:val="0"/>
      <w:marTop w:val="0"/>
      <w:marBottom w:val="0"/>
      <w:divBdr>
        <w:top w:val="none" w:sz="0" w:space="0" w:color="auto"/>
        <w:left w:val="none" w:sz="0" w:space="0" w:color="auto"/>
        <w:bottom w:val="none" w:sz="0" w:space="0" w:color="auto"/>
        <w:right w:val="none" w:sz="0" w:space="0" w:color="auto"/>
      </w:divBdr>
    </w:div>
    <w:div w:id="341050824">
      <w:bodyDiv w:val="1"/>
      <w:marLeft w:val="0"/>
      <w:marRight w:val="0"/>
      <w:marTop w:val="0"/>
      <w:marBottom w:val="0"/>
      <w:divBdr>
        <w:top w:val="none" w:sz="0" w:space="0" w:color="auto"/>
        <w:left w:val="none" w:sz="0" w:space="0" w:color="auto"/>
        <w:bottom w:val="none" w:sz="0" w:space="0" w:color="auto"/>
        <w:right w:val="none" w:sz="0" w:space="0" w:color="auto"/>
      </w:divBdr>
    </w:div>
    <w:div w:id="369107436">
      <w:bodyDiv w:val="1"/>
      <w:marLeft w:val="0"/>
      <w:marRight w:val="0"/>
      <w:marTop w:val="0"/>
      <w:marBottom w:val="0"/>
      <w:divBdr>
        <w:top w:val="none" w:sz="0" w:space="0" w:color="auto"/>
        <w:left w:val="none" w:sz="0" w:space="0" w:color="auto"/>
        <w:bottom w:val="none" w:sz="0" w:space="0" w:color="auto"/>
        <w:right w:val="none" w:sz="0" w:space="0" w:color="auto"/>
      </w:divBdr>
    </w:div>
    <w:div w:id="521894880">
      <w:bodyDiv w:val="1"/>
      <w:marLeft w:val="0"/>
      <w:marRight w:val="0"/>
      <w:marTop w:val="0"/>
      <w:marBottom w:val="0"/>
      <w:divBdr>
        <w:top w:val="none" w:sz="0" w:space="0" w:color="auto"/>
        <w:left w:val="none" w:sz="0" w:space="0" w:color="auto"/>
        <w:bottom w:val="none" w:sz="0" w:space="0" w:color="auto"/>
        <w:right w:val="none" w:sz="0" w:space="0" w:color="auto"/>
      </w:divBdr>
    </w:div>
    <w:div w:id="850413340">
      <w:bodyDiv w:val="1"/>
      <w:marLeft w:val="0"/>
      <w:marRight w:val="0"/>
      <w:marTop w:val="0"/>
      <w:marBottom w:val="0"/>
      <w:divBdr>
        <w:top w:val="none" w:sz="0" w:space="0" w:color="auto"/>
        <w:left w:val="none" w:sz="0" w:space="0" w:color="auto"/>
        <w:bottom w:val="none" w:sz="0" w:space="0" w:color="auto"/>
        <w:right w:val="none" w:sz="0" w:space="0" w:color="auto"/>
      </w:divBdr>
    </w:div>
    <w:div w:id="909653659">
      <w:bodyDiv w:val="1"/>
      <w:marLeft w:val="0"/>
      <w:marRight w:val="0"/>
      <w:marTop w:val="0"/>
      <w:marBottom w:val="0"/>
      <w:divBdr>
        <w:top w:val="none" w:sz="0" w:space="0" w:color="auto"/>
        <w:left w:val="none" w:sz="0" w:space="0" w:color="auto"/>
        <w:bottom w:val="none" w:sz="0" w:space="0" w:color="auto"/>
        <w:right w:val="none" w:sz="0" w:space="0" w:color="auto"/>
      </w:divBdr>
    </w:div>
    <w:div w:id="968975927">
      <w:bodyDiv w:val="1"/>
      <w:marLeft w:val="0"/>
      <w:marRight w:val="0"/>
      <w:marTop w:val="0"/>
      <w:marBottom w:val="0"/>
      <w:divBdr>
        <w:top w:val="none" w:sz="0" w:space="0" w:color="auto"/>
        <w:left w:val="none" w:sz="0" w:space="0" w:color="auto"/>
        <w:bottom w:val="none" w:sz="0" w:space="0" w:color="auto"/>
        <w:right w:val="none" w:sz="0" w:space="0" w:color="auto"/>
      </w:divBdr>
    </w:div>
    <w:div w:id="1001591520">
      <w:bodyDiv w:val="1"/>
      <w:marLeft w:val="0"/>
      <w:marRight w:val="0"/>
      <w:marTop w:val="0"/>
      <w:marBottom w:val="0"/>
      <w:divBdr>
        <w:top w:val="none" w:sz="0" w:space="0" w:color="auto"/>
        <w:left w:val="none" w:sz="0" w:space="0" w:color="auto"/>
        <w:bottom w:val="none" w:sz="0" w:space="0" w:color="auto"/>
        <w:right w:val="none" w:sz="0" w:space="0" w:color="auto"/>
      </w:divBdr>
    </w:div>
    <w:div w:id="1113015709">
      <w:bodyDiv w:val="1"/>
      <w:marLeft w:val="0"/>
      <w:marRight w:val="0"/>
      <w:marTop w:val="0"/>
      <w:marBottom w:val="0"/>
      <w:divBdr>
        <w:top w:val="none" w:sz="0" w:space="0" w:color="auto"/>
        <w:left w:val="none" w:sz="0" w:space="0" w:color="auto"/>
        <w:bottom w:val="none" w:sz="0" w:space="0" w:color="auto"/>
        <w:right w:val="none" w:sz="0" w:space="0" w:color="auto"/>
      </w:divBdr>
    </w:div>
    <w:div w:id="1426921481">
      <w:bodyDiv w:val="1"/>
      <w:marLeft w:val="0"/>
      <w:marRight w:val="0"/>
      <w:marTop w:val="0"/>
      <w:marBottom w:val="0"/>
      <w:divBdr>
        <w:top w:val="none" w:sz="0" w:space="0" w:color="auto"/>
        <w:left w:val="none" w:sz="0" w:space="0" w:color="auto"/>
        <w:bottom w:val="none" w:sz="0" w:space="0" w:color="auto"/>
        <w:right w:val="none" w:sz="0" w:space="0" w:color="auto"/>
      </w:divBdr>
    </w:div>
    <w:div w:id="1442065194">
      <w:bodyDiv w:val="1"/>
      <w:marLeft w:val="0"/>
      <w:marRight w:val="0"/>
      <w:marTop w:val="0"/>
      <w:marBottom w:val="0"/>
      <w:divBdr>
        <w:top w:val="none" w:sz="0" w:space="0" w:color="auto"/>
        <w:left w:val="none" w:sz="0" w:space="0" w:color="auto"/>
        <w:bottom w:val="none" w:sz="0" w:space="0" w:color="auto"/>
        <w:right w:val="none" w:sz="0" w:space="0" w:color="auto"/>
      </w:divBdr>
    </w:div>
    <w:div w:id="1460954096">
      <w:bodyDiv w:val="1"/>
      <w:marLeft w:val="0"/>
      <w:marRight w:val="0"/>
      <w:marTop w:val="0"/>
      <w:marBottom w:val="0"/>
      <w:divBdr>
        <w:top w:val="none" w:sz="0" w:space="0" w:color="auto"/>
        <w:left w:val="none" w:sz="0" w:space="0" w:color="auto"/>
        <w:bottom w:val="none" w:sz="0" w:space="0" w:color="auto"/>
        <w:right w:val="none" w:sz="0" w:space="0" w:color="auto"/>
      </w:divBdr>
    </w:div>
    <w:div w:id="1787893722">
      <w:bodyDiv w:val="1"/>
      <w:marLeft w:val="0"/>
      <w:marRight w:val="0"/>
      <w:marTop w:val="0"/>
      <w:marBottom w:val="0"/>
      <w:divBdr>
        <w:top w:val="none" w:sz="0" w:space="0" w:color="auto"/>
        <w:left w:val="none" w:sz="0" w:space="0" w:color="auto"/>
        <w:bottom w:val="none" w:sz="0" w:space="0" w:color="auto"/>
        <w:right w:val="none" w:sz="0" w:space="0" w:color="auto"/>
      </w:divBdr>
    </w:div>
    <w:div w:id="1841503111">
      <w:bodyDiv w:val="1"/>
      <w:marLeft w:val="0"/>
      <w:marRight w:val="0"/>
      <w:marTop w:val="0"/>
      <w:marBottom w:val="0"/>
      <w:divBdr>
        <w:top w:val="none" w:sz="0" w:space="0" w:color="auto"/>
        <w:left w:val="none" w:sz="0" w:space="0" w:color="auto"/>
        <w:bottom w:val="none" w:sz="0" w:space="0" w:color="auto"/>
        <w:right w:val="none" w:sz="0" w:space="0" w:color="auto"/>
      </w:divBdr>
    </w:div>
    <w:div w:id="2005934322">
      <w:bodyDiv w:val="1"/>
      <w:marLeft w:val="0"/>
      <w:marRight w:val="0"/>
      <w:marTop w:val="0"/>
      <w:marBottom w:val="0"/>
      <w:divBdr>
        <w:top w:val="none" w:sz="0" w:space="0" w:color="auto"/>
        <w:left w:val="none" w:sz="0" w:space="0" w:color="auto"/>
        <w:bottom w:val="none" w:sz="0" w:space="0" w:color="auto"/>
        <w:right w:val="none" w:sz="0" w:space="0" w:color="auto"/>
      </w:divBdr>
    </w:div>
    <w:div w:id="2070611749">
      <w:bodyDiv w:val="1"/>
      <w:marLeft w:val="0"/>
      <w:marRight w:val="0"/>
      <w:marTop w:val="0"/>
      <w:marBottom w:val="0"/>
      <w:divBdr>
        <w:top w:val="none" w:sz="0" w:space="0" w:color="auto"/>
        <w:left w:val="none" w:sz="0" w:space="0" w:color="auto"/>
        <w:bottom w:val="none" w:sz="0" w:space="0" w:color="auto"/>
        <w:right w:val="none" w:sz="0" w:space="0" w:color="auto"/>
      </w:divBdr>
    </w:div>
    <w:div w:id="2084141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584FB3-1F55-41DE-8EA9-F55E370853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24</Pages>
  <Words>8222</Words>
  <Characters>46868</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54981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NHAM  VPUBND</cp:lastModifiedBy>
  <cp:revision>5</cp:revision>
  <cp:lastPrinted>2019-10-16T07:46:00Z</cp:lastPrinted>
  <dcterms:created xsi:type="dcterms:W3CDTF">2019-10-18T08:23:00Z</dcterms:created>
  <dcterms:modified xsi:type="dcterms:W3CDTF">2019-10-21T00:51:00Z</dcterms:modified>
</cp:coreProperties>
</file>